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512"/>
      </w:tblGrid>
      <w:tr w:rsidR="00C05DB8" w:rsidTr="00F32170">
        <w:tc>
          <w:tcPr>
            <w:tcW w:w="7905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26A0F0F6" wp14:editId="0748DE25">
                  <wp:extent cx="49530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F32170" w:rsidP="00F32170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        </w:t>
            </w:r>
            <w:r w:rsidR="00C05DB8"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4A4654" w:rsidP="004A4654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                  </w:t>
            </w:r>
            <w:r w:rsidR="00C74465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 w:rsidR="0057792F"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="00C74465">
              <w:rPr>
                <w:rFonts w:ascii="Times New Roman" w:hAnsi="Times New Roman"/>
                <w:b/>
                <w:caps/>
                <w:szCs w:val="20"/>
              </w:rPr>
              <w:t>ПАЛЬНОМ Округе</w:t>
            </w:r>
          </w:p>
          <w:p w:rsidR="00C05DB8" w:rsidRPr="00C05DB8" w:rsidRDefault="00F32170" w:rsidP="00F3217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C05DB8" w:rsidRPr="00C05DB8">
              <w:rPr>
                <w:rFonts w:ascii="Times New Roman" w:hAnsi="Times New Roman"/>
                <w:szCs w:val="20"/>
              </w:rPr>
              <w:t xml:space="preserve">692361, </w:t>
            </w:r>
            <w:r w:rsidR="00C74465"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="00C05DB8"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="00C05DB8"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695F58" w:rsidRDefault="00695F58" w:rsidP="00695F58">
            <w:pPr>
              <w:ind w:right="1310"/>
              <w:rPr>
                <w:rFonts w:ascii="Times New Roman" w:hAnsi="Times New Roman"/>
                <w:b/>
                <w:szCs w:val="20"/>
              </w:rPr>
            </w:pPr>
          </w:p>
          <w:p w:rsidR="005C03AA" w:rsidRDefault="00E51A82" w:rsidP="00E51A82">
            <w:pPr>
              <w:tabs>
                <w:tab w:val="left" w:pos="6946"/>
              </w:tabs>
              <w:ind w:right="74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95F58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        </w:t>
            </w:r>
            <w:r w:rsidR="00695F5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96B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D96B06" w:rsidRPr="00C05DB8" w:rsidRDefault="00D96B06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53152D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</w:t>
            </w:r>
            <w:r w:rsidR="00AB7175">
              <w:rPr>
                <w:rFonts w:ascii="Times New Roman" w:hAnsi="Times New Roman"/>
                <w:b/>
                <w:szCs w:val="20"/>
              </w:rPr>
              <w:t>33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E00243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</w:t>
            </w:r>
            <w:r w:rsidR="0053152D">
              <w:rPr>
                <w:rFonts w:ascii="Times New Roman" w:hAnsi="Times New Roman"/>
                <w:b/>
                <w:szCs w:val="20"/>
              </w:rPr>
              <w:t>0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но</w:t>
            </w:r>
            <w:r w:rsidR="0053152D">
              <w:rPr>
                <w:rFonts w:ascii="Times New Roman" w:hAnsi="Times New Roman"/>
                <w:b/>
                <w:szCs w:val="20"/>
              </w:rPr>
              <w:t>ября</w:t>
            </w:r>
            <w:r w:rsidR="005C03AA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AB7175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О плане работы межведомственной комиссии по охране труда в Яковлевском муниципальном округе на 2024 год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093C30">
            <w:pPr>
              <w:ind w:right="74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</w:t>
            </w:r>
            <w:r w:rsidR="00D96B06">
              <w:rPr>
                <w:rFonts w:ascii="Times New Roman" w:hAnsi="Times New Roman"/>
                <w:szCs w:val="20"/>
              </w:rPr>
              <w:t xml:space="preserve"> </w:t>
            </w:r>
            <w:r w:rsidR="00AB7175">
              <w:rPr>
                <w:rFonts w:ascii="Times New Roman" w:hAnsi="Times New Roman"/>
                <w:szCs w:val="20"/>
              </w:rPr>
              <w:t>главного специалиста по государственному управлению охраной труда Администрации Яковлевского муниципального округа Абраменок О.А.</w:t>
            </w:r>
            <w:r>
              <w:rPr>
                <w:rFonts w:ascii="Times New Roman" w:hAnsi="Times New Roman"/>
                <w:szCs w:val="20"/>
              </w:rPr>
              <w:t xml:space="preserve">, межведомственная комиссия  по охране труда в </w:t>
            </w:r>
            <w:r w:rsidR="00D56227">
              <w:rPr>
                <w:rFonts w:ascii="Times New Roman" w:hAnsi="Times New Roman"/>
                <w:szCs w:val="20"/>
              </w:rPr>
              <w:t xml:space="preserve">Яковлевском муниципальном </w:t>
            </w:r>
            <w:r w:rsidR="00671342">
              <w:rPr>
                <w:rFonts w:ascii="Times New Roman" w:hAnsi="Times New Roman"/>
                <w:szCs w:val="20"/>
              </w:rPr>
              <w:t>округе</w:t>
            </w:r>
          </w:p>
          <w:p w:rsidR="00C74465" w:rsidRDefault="00C74465" w:rsidP="00C74465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E51A82">
            <w:pPr>
              <w:tabs>
                <w:tab w:val="left" w:pos="284"/>
                <w:tab w:val="left" w:pos="7230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</w:t>
            </w:r>
            <w:r w:rsidR="00AB7175">
              <w:rPr>
                <w:rFonts w:ascii="Times New Roman" w:hAnsi="Times New Roman"/>
                <w:szCs w:val="20"/>
              </w:rPr>
              <w:t>Утвердить план работы межведомственной комиссии по охране труда в Яковлевском муниципальном округе на 2024 год</w:t>
            </w:r>
            <w:proofErr w:type="gramStart"/>
            <w:r w:rsidR="00AB7175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.</w:t>
            </w:r>
            <w:proofErr w:type="gramEnd"/>
          </w:p>
          <w:p w:rsidR="003C0CA3" w:rsidRDefault="00695F58" w:rsidP="00A039AE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3C0CA3">
              <w:rPr>
                <w:rFonts w:ascii="Times New Roman" w:hAnsi="Times New Roman"/>
                <w:szCs w:val="20"/>
              </w:rPr>
              <w:t xml:space="preserve">    </w:t>
            </w:r>
          </w:p>
          <w:p w:rsidR="003C0CA3" w:rsidRDefault="003C0CA3" w:rsidP="00AB7175">
            <w:pPr>
              <w:tabs>
                <w:tab w:val="left" w:pos="567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93562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2. </w:t>
            </w:r>
            <w:r w:rsidR="00AB7175">
              <w:rPr>
                <w:rFonts w:ascii="Times New Roman" w:hAnsi="Times New Roman"/>
                <w:szCs w:val="20"/>
              </w:rPr>
              <w:t>Г</w:t>
            </w:r>
            <w:r>
              <w:rPr>
                <w:rFonts w:ascii="Times New Roman" w:hAnsi="Times New Roman"/>
                <w:szCs w:val="20"/>
              </w:rPr>
              <w:t>лавному специалисту по государствен</w:t>
            </w:r>
            <w:r w:rsidR="00AB7175">
              <w:rPr>
                <w:rFonts w:ascii="Times New Roman" w:hAnsi="Times New Roman"/>
                <w:szCs w:val="20"/>
              </w:rPr>
              <w:t>ному управлению охраной труда Администрации Яковлевском муниципального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AB7175">
              <w:rPr>
                <w:rFonts w:ascii="Times New Roman" w:hAnsi="Times New Roman"/>
                <w:szCs w:val="20"/>
              </w:rPr>
              <w:t xml:space="preserve">округа </w:t>
            </w:r>
            <w:r>
              <w:rPr>
                <w:rFonts w:ascii="Times New Roman" w:hAnsi="Times New Roman"/>
                <w:szCs w:val="20"/>
              </w:rPr>
              <w:t>Абраменок</w:t>
            </w:r>
            <w:r w:rsidR="00AB7175">
              <w:rPr>
                <w:rFonts w:ascii="Times New Roman" w:hAnsi="Times New Roman"/>
                <w:szCs w:val="20"/>
              </w:rPr>
              <w:t xml:space="preserve"> О.А. </w:t>
            </w:r>
            <w:proofErr w:type="gramStart"/>
            <w:r w:rsidR="00AB7175">
              <w:rPr>
                <w:rFonts w:ascii="Times New Roman" w:hAnsi="Times New Roman"/>
                <w:szCs w:val="20"/>
              </w:rPr>
              <w:t>разместить план</w:t>
            </w:r>
            <w:proofErr w:type="gramEnd"/>
            <w:r w:rsidR="00AB7175">
              <w:rPr>
                <w:rFonts w:ascii="Times New Roman" w:hAnsi="Times New Roman"/>
                <w:szCs w:val="20"/>
              </w:rPr>
              <w:t xml:space="preserve"> работы межведомственной комиссии по охране труда в Яковлевском муниципальном округе на 2024 год на официальном сайте Администрации Яковлевского муниципального округа в разделе «Охрана труда».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AB7175" w:rsidRDefault="00AB7175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AB7175" w:rsidRDefault="00AB7175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 w:rsidR="00961CD4"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961CD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 w:rsidR="00961CD4"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 w:rsidR="00B033EE"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512" w:type="dxa"/>
          </w:tcPr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117EDD94" wp14:editId="4B0729B7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szCs w:val="20"/>
              </w:rPr>
            </w:pPr>
          </w:p>
          <w:p w:rsidR="00F32170" w:rsidRPr="00C05DB8" w:rsidRDefault="008C6BE7" w:rsidP="00F32170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</w:t>
            </w:r>
            <w:r w:rsidR="00F32170"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32170" w:rsidRPr="00C05DB8" w:rsidRDefault="00F32170" w:rsidP="00F32170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Округе</w:t>
            </w:r>
          </w:p>
          <w:p w:rsidR="00F32170" w:rsidRPr="00C05DB8" w:rsidRDefault="00F32170" w:rsidP="00F3217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F32170" w:rsidRDefault="00F32170" w:rsidP="00F32170">
            <w:pPr>
              <w:ind w:right="1310"/>
              <w:rPr>
                <w:rFonts w:ascii="Times New Roman" w:hAnsi="Times New Roman"/>
                <w:b/>
                <w:szCs w:val="20"/>
              </w:rPr>
            </w:pPr>
          </w:p>
          <w:p w:rsidR="00AB7175" w:rsidRPr="00C05DB8" w:rsidRDefault="00AB7175" w:rsidP="00F0574D">
            <w:pPr>
              <w:tabs>
                <w:tab w:val="left" w:pos="6946"/>
              </w:tabs>
              <w:ind w:right="74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 </w:t>
            </w:r>
            <w:bookmarkStart w:id="0" w:name="_GoBack"/>
            <w:bookmarkEnd w:id="0"/>
          </w:p>
          <w:p w:rsidR="00AB7175" w:rsidRPr="00C05DB8" w:rsidRDefault="00AB7175" w:rsidP="00AB717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33</w:t>
            </w:r>
          </w:p>
          <w:p w:rsidR="00AB7175" w:rsidRPr="00C05DB8" w:rsidRDefault="00AB7175" w:rsidP="00AB7175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B7175" w:rsidRPr="00C05DB8" w:rsidRDefault="00AB7175" w:rsidP="00AB7175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«02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ноября 2023 года   11</w:t>
            </w:r>
            <w:r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AB7175" w:rsidRPr="00C05DB8" w:rsidRDefault="00AB7175" w:rsidP="00AB7175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AB7175" w:rsidRPr="00C05DB8" w:rsidTr="002A73AB">
              <w:tc>
                <w:tcPr>
                  <w:tcW w:w="5813" w:type="dxa"/>
                </w:tcPr>
                <w:p w:rsidR="00AB7175" w:rsidRPr="00C05DB8" w:rsidRDefault="00AB7175" w:rsidP="002A73AB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О плане работы межведомственной комиссии по охране труда в Яковлевском муниципальном округе на 2024 год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</w:p>
                <w:p w:rsidR="00AB7175" w:rsidRPr="00C05DB8" w:rsidRDefault="00AB7175" w:rsidP="002A73A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AB7175" w:rsidRPr="00C05DB8" w:rsidRDefault="00AB7175" w:rsidP="002A73A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AB7175" w:rsidRPr="00C05DB8" w:rsidRDefault="00AB7175" w:rsidP="00AB7175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B7175" w:rsidRDefault="00AB7175" w:rsidP="00AB7175">
            <w:pPr>
              <w:ind w:right="74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 главного специалиста по государственному управлению охраной труда Администрации Яковлевского муниципального округа Абраменок О.А., межведомственная комиссия  по охране труда в Яковлевском муниципальном округе</w:t>
            </w:r>
          </w:p>
          <w:p w:rsidR="00AB7175" w:rsidRDefault="00AB7175" w:rsidP="00AB7175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AB7175" w:rsidRDefault="00AB7175" w:rsidP="00AB7175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AB7175" w:rsidRDefault="00AB7175" w:rsidP="00AB7175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B7175" w:rsidRDefault="00AB7175" w:rsidP="00AB7175">
            <w:pPr>
              <w:tabs>
                <w:tab w:val="left" w:pos="284"/>
                <w:tab w:val="left" w:pos="7230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Утвердить план работы межведомственной комиссии по охране труда в Яковлевском муниципальном округе на 2024 год</w:t>
            </w:r>
            <w:proofErr w:type="gramStart"/>
            <w:r>
              <w:rPr>
                <w:rFonts w:ascii="Times New Roman" w:hAnsi="Times New Roman"/>
                <w:szCs w:val="20"/>
              </w:rPr>
              <w:t>..</w:t>
            </w:r>
            <w:proofErr w:type="gramEnd"/>
          </w:p>
          <w:p w:rsidR="00AB7175" w:rsidRDefault="00AB7175" w:rsidP="00AB7175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</w:p>
          <w:p w:rsidR="00AB7175" w:rsidRDefault="00AB7175" w:rsidP="00AB7175">
            <w:pPr>
              <w:tabs>
                <w:tab w:val="left" w:pos="567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 Главному специалисту по государственному управлению охраной труда Администрации Яковлевском муниципального округа Абраменок О.А. </w:t>
            </w:r>
            <w:proofErr w:type="gramStart"/>
            <w:r>
              <w:rPr>
                <w:rFonts w:ascii="Times New Roman" w:hAnsi="Times New Roman"/>
                <w:szCs w:val="20"/>
              </w:rPr>
              <w:t>разместить план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работы межведомственной комиссии по охране труда в Яковлевском муниципальном округе на 2024 год на официальном сайте Администрации Яковлевского муниципального округа в разделе «Охрана труда».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AB7175" w:rsidRDefault="00AB7175" w:rsidP="00AB717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AB7175" w:rsidRDefault="00AB7175" w:rsidP="00AB717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AB7175" w:rsidRDefault="00AB7175" w:rsidP="00AB717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AB7175" w:rsidRPr="00F75F76" w:rsidRDefault="00AB7175" w:rsidP="00AB7175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B7175" w:rsidRPr="00F75F76" w:rsidRDefault="00AB7175" w:rsidP="00AB7175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AB7175" w:rsidRPr="00F75F76" w:rsidRDefault="00AB7175" w:rsidP="00AB7175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AB7175" w:rsidRPr="00F75F76" w:rsidRDefault="00AB7175" w:rsidP="00AB7175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Default="00AB7175" w:rsidP="00AB7175">
            <w:pPr>
              <w:tabs>
                <w:tab w:val="left" w:pos="6979"/>
                <w:tab w:val="left" w:pos="7263"/>
              </w:tabs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</w:t>
            </w:r>
            <w:r w:rsidR="00E00243" w:rsidRPr="00F75F76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E002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43685"/>
    <w:rsid w:val="00093C30"/>
    <w:rsid w:val="000A45CD"/>
    <w:rsid w:val="001167EA"/>
    <w:rsid w:val="00120648"/>
    <w:rsid w:val="00132717"/>
    <w:rsid w:val="00156B98"/>
    <w:rsid w:val="0016354C"/>
    <w:rsid w:val="00180B0C"/>
    <w:rsid w:val="00180FD3"/>
    <w:rsid w:val="0019451D"/>
    <w:rsid w:val="001B0542"/>
    <w:rsid w:val="001B0CE8"/>
    <w:rsid w:val="001B6E33"/>
    <w:rsid w:val="001B72F1"/>
    <w:rsid w:val="001C17E7"/>
    <w:rsid w:val="001D6711"/>
    <w:rsid w:val="001D7529"/>
    <w:rsid w:val="001E1272"/>
    <w:rsid w:val="001E3FA2"/>
    <w:rsid w:val="00217DB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A7BB9"/>
    <w:rsid w:val="003C0CA3"/>
    <w:rsid w:val="003E2133"/>
    <w:rsid w:val="003F0D8D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A4654"/>
    <w:rsid w:val="004B524C"/>
    <w:rsid w:val="004B6BE2"/>
    <w:rsid w:val="004D61DE"/>
    <w:rsid w:val="005016F9"/>
    <w:rsid w:val="00502307"/>
    <w:rsid w:val="00513305"/>
    <w:rsid w:val="00522D7B"/>
    <w:rsid w:val="0053152D"/>
    <w:rsid w:val="00532467"/>
    <w:rsid w:val="00551DAE"/>
    <w:rsid w:val="0057781E"/>
    <w:rsid w:val="0057792F"/>
    <w:rsid w:val="005B2690"/>
    <w:rsid w:val="005C03AA"/>
    <w:rsid w:val="005C2899"/>
    <w:rsid w:val="005D1995"/>
    <w:rsid w:val="005D233E"/>
    <w:rsid w:val="005D692C"/>
    <w:rsid w:val="005E1031"/>
    <w:rsid w:val="005E7109"/>
    <w:rsid w:val="00602DFB"/>
    <w:rsid w:val="00605BC7"/>
    <w:rsid w:val="00605DAB"/>
    <w:rsid w:val="006214BE"/>
    <w:rsid w:val="00653E32"/>
    <w:rsid w:val="00660A6C"/>
    <w:rsid w:val="00671342"/>
    <w:rsid w:val="00676D13"/>
    <w:rsid w:val="00690FB2"/>
    <w:rsid w:val="00695F58"/>
    <w:rsid w:val="006A4014"/>
    <w:rsid w:val="006A65E1"/>
    <w:rsid w:val="006B3874"/>
    <w:rsid w:val="006C4132"/>
    <w:rsid w:val="006D3207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14F70"/>
    <w:rsid w:val="00830F9A"/>
    <w:rsid w:val="00832791"/>
    <w:rsid w:val="00832C95"/>
    <w:rsid w:val="008502D4"/>
    <w:rsid w:val="00856BA9"/>
    <w:rsid w:val="0088497F"/>
    <w:rsid w:val="00896E8B"/>
    <w:rsid w:val="00897528"/>
    <w:rsid w:val="008C6BE7"/>
    <w:rsid w:val="008F5F53"/>
    <w:rsid w:val="009037FE"/>
    <w:rsid w:val="00912DC6"/>
    <w:rsid w:val="00923C12"/>
    <w:rsid w:val="00935626"/>
    <w:rsid w:val="0094656C"/>
    <w:rsid w:val="00961CD4"/>
    <w:rsid w:val="00963F6F"/>
    <w:rsid w:val="00965F5D"/>
    <w:rsid w:val="00980480"/>
    <w:rsid w:val="00995428"/>
    <w:rsid w:val="009B4AD3"/>
    <w:rsid w:val="009B7972"/>
    <w:rsid w:val="009C03D7"/>
    <w:rsid w:val="009C768F"/>
    <w:rsid w:val="009E719F"/>
    <w:rsid w:val="00A039AE"/>
    <w:rsid w:val="00A102B0"/>
    <w:rsid w:val="00A21539"/>
    <w:rsid w:val="00A3049E"/>
    <w:rsid w:val="00A3174A"/>
    <w:rsid w:val="00A47E4A"/>
    <w:rsid w:val="00A848F6"/>
    <w:rsid w:val="00AB6B59"/>
    <w:rsid w:val="00AB6E24"/>
    <w:rsid w:val="00AB7175"/>
    <w:rsid w:val="00AC7D2F"/>
    <w:rsid w:val="00B033EE"/>
    <w:rsid w:val="00B21C25"/>
    <w:rsid w:val="00B35E06"/>
    <w:rsid w:val="00B71855"/>
    <w:rsid w:val="00B873FB"/>
    <w:rsid w:val="00BC21AF"/>
    <w:rsid w:val="00BC2AB4"/>
    <w:rsid w:val="00BE206E"/>
    <w:rsid w:val="00C05DB8"/>
    <w:rsid w:val="00C16027"/>
    <w:rsid w:val="00C678C6"/>
    <w:rsid w:val="00C74465"/>
    <w:rsid w:val="00CA1596"/>
    <w:rsid w:val="00CA1623"/>
    <w:rsid w:val="00CB0E93"/>
    <w:rsid w:val="00CB686B"/>
    <w:rsid w:val="00CC232F"/>
    <w:rsid w:val="00CD1230"/>
    <w:rsid w:val="00CD4B99"/>
    <w:rsid w:val="00D26627"/>
    <w:rsid w:val="00D325DF"/>
    <w:rsid w:val="00D46797"/>
    <w:rsid w:val="00D56227"/>
    <w:rsid w:val="00D615E5"/>
    <w:rsid w:val="00D81A80"/>
    <w:rsid w:val="00D96B06"/>
    <w:rsid w:val="00D96D1B"/>
    <w:rsid w:val="00D97A42"/>
    <w:rsid w:val="00DB795A"/>
    <w:rsid w:val="00DC3AA6"/>
    <w:rsid w:val="00DD2374"/>
    <w:rsid w:val="00DD5141"/>
    <w:rsid w:val="00DE19C3"/>
    <w:rsid w:val="00E00243"/>
    <w:rsid w:val="00E1366D"/>
    <w:rsid w:val="00E327FB"/>
    <w:rsid w:val="00E51A82"/>
    <w:rsid w:val="00E627F5"/>
    <w:rsid w:val="00E876DC"/>
    <w:rsid w:val="00E92AE9"/>
    <w:rsid w:val="00EA502D"/>
    <w:rsid w:val="00EB0198"/>
    <w:rsid w:val="00EE2762"/>
    <w:rsid w:val="00EE416D"/>
    <w:rsid w:val="00EF7010"/>
    <w:rsid w:val="00F0574D"/>
    <w:rsid w:val="00F17741"/>
    <w:rsid w:val="00F22E6A"/>
    <w:rsid w:val="00F26624"/>
    <w:rsid w:val="00F32170"/>
    <w:rsid w:val="00F32E4F"/>
    <w:rsid w:val="00F441C3"/>
    <w:rsid w:val="00F46C43"/>
    <w:rsid w:val="00FA66BC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F8CC-0730-41FB-8CDF-9A0E2B16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2023-09-08T06:50:00Z</cp:lastPrinted>
  <dcterms:created xsi:type="dcterms:W3CDTF">2014-02-18T04:35:00Z</dcterms:created>
  <dcterms:modified xsi:type="dcterms:W3CDTF">2023-11-02T05:25:00Z</dcterms:modified>
</cp:coreProperties>
</file>