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6C" w:rsidRDefault="00847D6C" w:rsidP="00847D6C">
      <w:pPr>
        <w:tabs>
          <w:tab w:val="center" w:pos="4536"/>
          <w:tab w:val="left" w:pos="7470"/>
        </w:tabs>
      </w:pPr>
      <w:r>
        <w:tab/>
      </w:r>
      <w:r>
        <w:rPr>
          <w:noProof/>
        </w:rPr>
        <w:drawing>
          <wp:inline distT="0" distB="0" distL="0" distR="0">
            <wp:extent cx="753745" cy="1016635"/>
            <wp:effectExtent l="0" t="0" r="825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47D6C" w:rsidRPr="0025120C" w:rsidRDefault="00847D6C" w:rsidP="00847D6C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D6C" w:rsidRPr="00D20D4E" w:rsidRDefault="00847D6C" w:rsidP="00847D6C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847D6C" w:rsidRPr="00D20D4E" w:rsidRDefault="00847D6C" w:rsidP="00847D6C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847D6C" w:rsidRPr="005E18E1" w:rsidRDefault="00847D6C" w:rsidP="00847D6C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D6C" w:rsidRDefault="00847D6C" w:rsidP="00847D6C">
      <w:pPr>
        <w:jc w:val="center"/>
        <w:rPr>
          <w:sz w:val="28"/>
        </w:rPr>
      </w:pPr>
    </w:p>
    <w:p w:rsidR="00847D6C" w:rsidRPr="003460FA" w:rsidRDefault="00847D6C" w:rsidP="00847D6C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847D6C" w:rsidRPr="00137F91" w:rsidRDefault="00847D6C" w:rsidP="00847D6C">
      <w:pPr>
        <w:jc w:val="center"/>
        <w:rPr>
          <w:b/>
          <w:sz w:val="28"/>
          <w:szCs w:val="28"/>
        </w:rPr>
      </w:pPr>
    </w:p>
    <w:p w:rsidR="00847D6C" w:rsidRPr="00137F91" w:rsidRDefault="00847D6C" w:rsidP="00847D6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847D6C" w:rsidRPr="00DC78D0" w:rsidTr="00780E8D">
        <w:tc>
          <w:tcPr>
            <w:tcW w:w="675" w:type="dxa"/>
          </w:tcPr>
          <w:p w:rsidR="00847D6C" w:rsidRPr="00DC78D0" w:rsidRDefault="00847D6C" w:rsidP="00780E8D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47D6C" w:rsidRPr="00DC78D0" w:rsidRDefault="003E07BC" w:rsidP="00780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08.11.2018</w:t>
            </w:r>
            <w:bookmarkStart w:id="0" w:name="_GoBack"/>
            <w:bookmarkEnd w:id="0"/>
          </w:p>
        </w:tc>
        <w:tc>
          <w:tcPr>
            <w:tcW w:w="3827" w:type="dxa"/>
          </w:tcPr>
          <w:p w:rsidR="00847D6C" w:rsidRPr="00DC78D0" w:rsidRDefault="00847D6C" w:rsidP="00780E8D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847D6C" w:rsidRPr="00DC78D0" w:rsidRDefault="00847D6C" w:rsidP="00780E8D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7D6C" w:rsidRPr="00DC78D0" w:rsidRDefault="003E07BC" w:rsidP="00780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</w:tr>
    </w:tbl>
    <w:p w:rsidR="00847D6C" w:rsidRPr="009C1A8A" w:rsidRDefault="00847D6C" w:rsidP="00847D6C">
      <w:pPr>
        <w:jc w:val="center"/>
        <w:rPr>
          <w:sz w:val="28"/>
          <w:szCs w:val="28"/>
        </w:rPr>
      </w:pPr>
    </w:p>
    <w:p w:rsidR="00847D6C" w:rsidRDefault="00847D6C">
      <w:pPr>
        <w:pStyle w:val="ConsPlusTitlePage"/>
      </w:pPr>
    </w:p>
    <w:p w:rsidR="00C236AA" w:rsidRPr="00D45FD0" w:rsidRDefault="00847D6C" w:rsidP="00087F36">
      <w:pPr>
        <w:pStyle w:val="ConsPlusTitlePage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5FD0">
        <w:rPr>
          <w:rFonts w:ascii="Times New Roman" w:hAnsi="Times New Roman" w:cs="Times New Roman"/>
          <w:b/>
          <w:sz w:val="27"/>
          <w:szCs w:val="27"/>
        </w:rPr>
        <w:t xml:space="preserve">Об утверждении </w:t>
      </w:r>
      <w:r w:rsidR="00C236AA" w:rsidRPr="00D45FD0">
        <w:rPr>
          <w:rFonts w:ascii="Times New Roman" w:hAnsi="Times New Roman" w:cs="Times New Roman"/>
          <w:b/>
          <w:sz w:val="27"/>
          <w:szCs w:val="27"/>
        </w:rPr>
        <w:t>Порядка формирования и ведения реестра муниципальных услуг</w:t>
      </w:r>
      <w:r w:rsidR="00AB022A">
        <w:rPr>
          <w:rFonts w:ascii="Times New Roman" w:hAnsi="Times New Roman" w:cs="Times New Roman"/>
          <w:b/>
          <w:sz w:val="27"/>
          <w:szCs w:val="27"/>
        </w:rPr>
        <w:t xml:space="preserve">, предоставляемых Администрацией </w:t>
      </w:r>
      <w:r w:rsidR="00C236AA" w:rsidRPr="00D45FD0">
        <w:rPr>
          <w:rFonts w:ascii="Times New Roman" w:hAnsi="Times New Roman" w:cs="Times New Roman"/>
          <w:b/>
          <w:sz w:val="27"/>
          <w:szCs w:val="27"/>
        </w:rPr>
        <w:t>Яковлевского муниципального района</w:t>
      </w:r>
      <w:r w:rsidR="00AB022A">
        <w:rPr>
          <w:rFonts w:ascii="Times New Roman" w:hAnsi="Times New Roman" w:cs="Times New Roman"/>
          <w:b/>
          <w:sz w:val="27"/>
          <w:szCs w:val="27"/>
        </w:rPr>
        <w:t xml:space="preserve"> и муниципальными учреждениями</w:t>
      </w:r>
      <w:r w:rsidR="00C236AA" w:rsidRPr="00D45FD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B022A" w:rsidRPr="00AB022A">
        <w:rPr>
          <w:rFonts w:ascii="Times New Roman" w:hAnsi="Times New Roman" w:cs="Times New Roman"/>
          <w:b/>
          <w:sz w:val="27"/>
          <w:szCs w:val="27"/>
        </w:rPr>
        <w:t>Яковлевского</w:t>
      </w:r>
      <w:r w:rsidR="00AB022A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</w:t>
      </w:r>
    </w:p>
    <w:p w:rsidR="00087F36" w:rsidRPr="00D45FD0" w:rsidRDefault="00F83C97" w:rsidP="00F33A6B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7"/>
          <w:szCs w:val="27"/>
        </w:rPr>
      </w:pPr>
      <w:r w:rsidRPr="00D45FD0">
        <w:rPr>
          <w:b/>
          <w:bCs/>
          <w:kern w:val="36"/>
          <w:sz w:val="27"/>
          <w:szCs w:val="27"/>
        </w:rPr>
        <w:t xml:space="preserve"> </w:t>
      </w:r>
      <w:r w:rsidRPr="00D45FD0">
        <w:rPr>
          <w:b/>
          <w:bCs/>
          <w:kern w:val="36"/>
          <w:sz w:val="27"/>
          <w:szCs w:val="27"/>
        </w:rPr>
        <w:tab/>
      </w:r>
      <w:r w:rsidR="00087F36" w:rsidRPr="00087F36">
        <w:rPr>
          <w:sz w:val="27"/>
          <w:szCs w:val="27"/>
        </w:rPr>
        <w:t xml:space="preserve">В соответствии с </w:t>
      </w:r>
      <w:hyperlink r:id="rId7" w:history="1">
        <w:r w:rsidR="00087F36" w:rsidRPr="00087F36">
          <w:rPr>
            <w:sz w:val="27"/>
            <w:szCs w:val="27"/>
          </w:rPr>
          <w:t>Федеральным законом от 27.07.2010 N 210-ФЗ «Об организации предоставления государственных и муниципальных услуг</w:t>
        </w:r>
      </w:hyperlink>
      <w:r w:rsidR="00087F36" w:rsidRPr="00087F36">
        <w:rPr>
          <w:sz w:val="27"/>
          <w:szCs w:val="27"/>
        </w:rPr>
        <w:t xml:space="preserve">», на основании </w:t>
      </w:r>
      <w:r w:rsidRPr="00D45FD0">
        <w:rPr>
          <w:sz w:val="27"/>
          <w:szCs w:val="27"/>
        </w:rPr>
        <w:t xml:space="preserve"> Устава Яковлевского муниципального района, Администрация Яковлевского муниципального района</w:t>
      </w:r>
    </w:p>
    <w:p w:rsidR="00F83C97" w:rsidRPr="00A765F3" w:rsidRDefault="00F83C97" w:rsidP="00A765F3">
      <w:pPr>
        <w:pStyle w:val="a6"/>
        <w:jc w:val="both"/>
        <w:rPr>
          <w:sz w:val="27"/>
          <w:szCs w:val="27"/>
        </w:rPr>
      </w:pPr>
      <w:r w:rsidRPr="00A765F3">
        <w:rPr>
          <w:sz w:val="27"/>
          <w:szCs w:val="27"/>
        </w:rPr>
        <w:t>ПОСТАНОВЛЯЕТ:</w:t>
      </w:r>
    </w:p>
    <w:p w:rsidR="00A765F3" w:rsidRPr="00A765F3" w:rsidRDefault="00F83C97" w:rsidP="00291B6D">
      <w:pPr>
        <w:pStyle w:val="a6"/>
        <w:numPr>
          <w:ilvl w:val="0"/>
          <w:numId w:val="3"/>
        </w:numPr>
        <w:jc w:val="both"/>
        <w:rPr>
          <w:sz w:val="27"/>
          <w:szCs w:val="27"/>
        </w:rPr>
      </w:pPr>
      <w:r w:rsidRPr="00A765F3">
        <w:rPr>
          <w:sz w:val="27"/>
          <w:szCs w:val="27"/>
        </w:rPr>
        <w:t xml:space="preserve">Утвердить Порядок формирования и ведения реестра </w:t>
      </w:r>
      <w:proofErr w:type="gramStart"/>
      <w:r w:rsidRPr="00A765F3">
        <w:rPr>
          <w:sz w:val="27"/>
          <w:szCs w:val="27"/>
        </w:rPr>
        <w:t>муниципальных</w:t>
      </w:r>
      <w:proofErr w:type="gramEnd"/>
      <w:r w:rsidRPr="00A765F3">
        <w:rPr>
          <w:sz w:val="27"/>
          <w:szCs w:val="27"/>
        </w:rPr>
        <w:t xml:space="preserve"> </w:t>
      </w:r>
    </w:p>
    <w:p w:rsidR="00F83C97" w:rsidRPr="00A765F3" w:rsidRDefault="00024B3F" w:rsidP="00A765F3">
      <w:pPr>
        <w:pStyle w:val="a6"/>
        <w:jc w:val="both"/>
        <w:rPr>
          <w:sz w:val="27"/>
          <w:szCs w:val="27"/>
        </w:rPr>
      </w:pPr>
      <w:r w:rsidRPr="00A765F3">
        <w:rPr>
          <w:sz w:val="27"/>
          <w:szCs w:val="27"/>
        </w:rPr>
        <w:t>у</w:t>
      </w:r>
      <w:r w:rsidR="00F83C97" w:rsidRPr="00A765F3">
        <w:rPr>
          <w:sz w:val="27"/>
          <w:szCs w:val="27"/>
        </w:rPr>
        <w:t>слуг</w:t>
      </w:r>
      <w:r w:rsidR="00A765F3" w:rsidRPr="00A765F3">
        <w:rPr>
          <w:sz w:val="27"/>
          <w:szCs w:val="27"/>
        </w:rPr>
        <w:t>, предоставляемых Администрацией Яковлевского муниципального района и муниципальными учреждениями Яковлевского муниципального района</w:t>
      </w:r>
      <w:r w:rsidR="00550117" w:rsidRPr="00A765F3">
        <w:rPr>
          <w:sz w:val="27"/>
          <w:szCs w:val="27"/>
        </w:rPr>
        <w:t xml:space="preserve"> </w:t>
      </w:r>
      <w:r w:rsidR="00F83C97" w:rsidRPr="00A765F3">
        <w:rPr>
          <w:sz w:val="27"/>
          <w:szCs w:val="27"/>
        </w:rPr>
        <w:t xml:space="preserve"> </w:t>
      </w:r>
      <w:r w:rsidRPr="00A765F3">
        <w:rPr>
          <w:sz w:val="27"/>
          <w:szCs w:val="27"/>
        </w:rPr>
        <w:t>(прилагается)</w:t>
      </w:r>
      <w:r w:rsidR="00F83C97" w:rsidRPr="00A765F3">
        <w:rPr>
          <w:sz w:val="27"/>
          <w:szCs w:val="27"/>
        </w:rPr>
        <w:t>.</w:t>
      </w:r>
    </w:p>
    <w:p w:rsidR="000966A2" w:rsidRPr="00A765F3" w:rsidRDefault="000966A2" w:rsidP="00291B6D">
      <w:pPr>
        <w:pStyle w:val="a6"/>
        <w:numPr>
          <w:ilvl w:val="0"/>
          <w:numId w:val="3"/>
        </w:numPr>
        <w:jc w:val="both"/>
        <w:rPr>
          <w:sz w:val="27"/>
          <w:szCs w:val="27"/>
        </w:rPr>
      </w:pPr>
      <w:r w:rsidRPr="00A765F3">
        <w:rPr>
          <w:sz w:val="27"/>
          <w:szCs w:val="27"/>
        </w:rPr>
        <w:t xml:space="preserve">Определить </w:t>
      </w:r>
      <w:proofErr w:type="gramStart"/>
      <w:r w:rsidRPr="00A765F3">
        <w:rPr>
          <w:sz w:val="27"/>
          <w:szCs w:val="27"/>
        </w:rPr>
        <w:t>ответственным</w:t>
      </w:r>
      <w:proofErr w:type="gramEnd"/>
      <w:r w:rsidRPr="00A765F3">
        <w:rPr>
          <w:sz w:val="27"/>
          <w:szCs w:val="27"/>
        </w:rPr>
        <w:t xml:space="preserve"> за формирование и ведение реестра </w:t>
      </w:r>
    </w:p>
    <w:p w:rsidR="000966A2" w:rsidRPr="00A765F3" w:rsidRDefault="000966A2" w:rsidP="00A765F3">
      <w:pPr>
        <w:pStyle w:val="a6"/>
        <w:jc w:val="both"/>
        <w:rPr>
          <w:sz w:val="27"/>
          <w:szCs w:val="27"/>
        </w:rPr>
      </w:pPr>
      <w:r w:rsidRPr="00A765F3">
        <w:rPr>
          <w:sz w:val="27"/>
          <w:szCs w:val="27"/>
        </w:rPr>
        <w:t>муниципальных услуг</w:t>
      </w:r>
      <w:r w:rsidR="00A765F3" w:rsidRPr="00A765F3">
        <w:rPr>
          <w:b/>
          <w:sz w:val="27"/>
          <w:szCs w:val="27"/>
        </w:rPr>
        <w:t xml:space="preserve">, </w:t>
      </w:r>
      <w:r w:rsidR="00A765F3" w:rsidRPr="00291B6D">
        <w:rPr>
          <w:sz w:val="27"/>
          <w:szCs w:val="27"/>
        </w:rPr>
        <w:t>предоставляемых Администрацией Яковлевского муниципального района и муниципальными учреждениями Яковлевского муниципального района</w:t>
      </w:r>
      <w:r w:rsidR="00291B6D">
        <w:rPr>
          <w:sz w:val="27"/>
          <w:szCs w:val="27"/>
        </w:rPr>
        <w:t xml:space="preserve"> </w:t>
      </w:r>
      <w:r w:rsidRPr="00A765F3">
        <w:rPr>
          <w:sz w:val="27"/>
          <w:szCs w:val="27"/>
        </w:rPr>
        <w:t>руководителя аппарата Администрации Яковлевского муниципального района.</w:t>
      </w:r>
    </w:p>
    <w:p w:rsidR="00291B6D" w:rsidRDefault="00D409ED" w:rsidP="00291B6D">
      <w:pPr>
        <w:pStyle w:val="a6"/>
        <w:numPr>
          <w:ilvl w:val="0"/>
          <w:numId w:val="3"/>
        </w:numPr>
        <w:jc w:val="both"/>
        <w:rPr>
          <w:sz w:val="27"/>
          <w:szCs w:val="27"/>
        </w:rPr>
      </w:pPr>
      <w:r w:rsidRPr="00A765F3">
        <w:rPr>
          <w:sz w:val="27"/>
          <w:szCs w:val="27"/>
        </w:rPr>
        <w:t xml:space="preserve">Руководителю аппарата Администрации Яковлевского </w:t>
      </w:r>
    </w:p>
    <w:p w:rsidR="00D409ED" w:rsidRPr="00A765F3" w:rsidRDefault="00D409ED" w:rsidP="00291B6D">
      <w:pPr>
        <w:pStyle w:val="a6"/>
        <w:jc w:val="both"/>
        <w:rPr>
          <w:sz w:val="27"/>
          <w:szCs w:val="27"/>
        </w:rPr>
      </w:pPr>
      <w:r w:rsidRPr="00A765F3">
        <w:rPr>
          <w:sz w:val="27"/>
          <w:szCs w:val="27"/>
        </w:rPr>
        <w:t>муниципального района (Сомова О.В.)</w:t>
      </w:r>
      <w:r w:rsidR="000966A2" w:rsidRPr="00A765F3">
        <w:rPr>
          <w:sz w:val="27"/>
          <w:szCs w:val="27"/>
        </w:rPr>
        <w:t xml:space="preserve"> в срок до 2</w:t>
      </w:r>
      <w:r w:rsidR="001B15EE" w:rsidRPr="00A765F3">
        <w:rPr>
          <w:sz w:val="27"/>
          <w:szCs w:val="27"/>
        </w:rPr>
        <w:t>6</w:t>
      </w:r>
      <w:r w:rsidR="000966A2" w:rsidRPr="00A765F3">
        <w:rPr>
          <w:sz w:val="27"/>
          <w:szCs w:val="27"/>
        </w:rPr>
        <w:t xml:space="preserve"> ноября 2018 года</w:t>
      </w:r>
      <w:r w:rsidRPr="00A765F3">
        <w:rPr>
          <w:sz w:val="27"/>
          <w:szCs w:val="27"/>
        </w:rPr>
        <w:t xml:space="preserve">  </w:t>
      </w:r>
      <w:r w:rsidR="00F33A6B" w:rsidRPr="00A765F3">
        <w:rPr>
          <w:sz w:val="27"/>
          <w:szCs w:val="27"/>
        </w:rPr>
        <w:t xml:space="preserve">подготовить и представить на утверждение проект </w:t>
      </w:r>
      <w:r w:rsidRPr="00A765F3">
        <w:rPr>
          <w:sz w:val="27"/>
          <w:szCs w:val="27"/>
        </w:rPr>
        <w:t>реестр</w:t>
      </w:r>
      <w:r w:rsidR="00F33A6B" w:rsidRPr="00A765F3">
        <w:rPr>
          <w:sz w:val="27"/>
          <w:szCs w:val="27"/>
        </w:rPr>
        <w:t>а</w:t>
      </w:r>
      <w:r w:rsidRPr="00A765F3">
        <w:rPr>
          <w:sz w:val="27"/>
          <w:szCs w:val="27"/>
        </w:rPr>
        <w:t xml:space="preserve"> муниципальных услуг Яковлевского муниципального района.</w:t>
      </w:r>
    </w:p>
    <w:p w:rsidR="00291B6D" w:rsidRDefault="00C7240D" w:rsidP="00C7240D">
      <w:pPr>
        <w:pStyle w:val="a6"/>
        <w:numPr>
          <w:ilvl w:val="0"/>
          <w:numId w:val="3"/>
        </w:numPr>
        <w:ind w:left="142" w:firstLine="567"/>
        <w:rPr>
          <w:sz w:val="27"/>
          <w:szCs w:val="27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  <w:r w:rsidR="00087F36" w:rsidRPr="00087F36">
        <w:br/>
      </w:r>
    </w:p>
    <w:p w:rsidR="00F33A6B" w:rsidRPr="00F33A6B" w:rsidRDefault="00F33A6B" w:rsidP="00F33A6B">
      <w:pPr>
        <w:pStyle w:val="a6"/>
        <w:rPr>
          <w:sz w:val="27"/>
          <w:szCs w:val="27"/>
        </w:rPr>
      </w:pPr>
      <w:r w:rsidRPr="00F33A6B">
        <w:rPr>
          <w:sz w:val="27"/>
          <w:szCs w:val="27"/>
        </w:rPr>
        <w:t>Глава района – глава Администрации</w:t>
      </w:r>
    </w:p>
    <w:p w:rsidR="00087F36" w:rsidRPr="00F33A6B" w:rsidRDefault="00F33A6B" w:rsidP="00F33A6B">
      <w:pPr>
        <w:pStyle w:val="a6"/>
        <w:rPr>
          <w:sz w:val="27"/>
          <w:szCs w:val="27"/>
        </w:rPr>
      </w:pPr>
      <w:r w:rsidRPr="00F33A6B">
        <w:rPr>
          <w:sz w:val="27"/>
          <w:szCs w:val="27"/>
        </w:rPr>
        <w:t xml:space="preserve">Яковлевского муниципального района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Н.В. </w:t>
      </w:r>
      <w:proofErr w:type="spellStart"/>
      <w:r>
        <w:rPr>
          <w:sz w:val="27"/>
          <w:szCs w:val="27"/>
        </w:rPr>
        <w:t>Вязовик</w:t>
      </w:r>
      <w:proofErr w:type="spellEnd"/>
    </w:p>
    <w:p w:rsidR="000256D6" w:rsidRPr="000256D6" w:rsidRDefault="00087F36" w:rsidP="000256D6">
      <w:pPr>
        <w:pStyle w:val="a6"/>
        <w:jc w:val="right"/>
        <w:rPr>
          <w:sz w:val="24"/>
          <w:szCs w:val="24"/>
        </w:rPr>
      </w:pPr>
      <w:proofErr w:type="gramStart"/>
      <w:r w:rsidRPr="000256D6">
        <w:rPr>
          <w:sz w:val="24"/>
          <w:szCs w:val="24"/>
        </w:rPr>
        <w:lastRenderedPageBreak/>
        <w:t>УТВЕРЖДЕН</w:t>
      </w:r>
      <w:proofErr w:type="gramEnd"/>
      <w:r w:rsidRPr="000256D6">
        <w:rPr>
          <w:sz w:val="24"/>
          <w:szCs w:val="24"/>
        </w:rPr>
        <w:br/>
        <w:t>постановлением</w:t>
      </w:r>
      <w:r w:rsidR="000256D6" w:rsidRPr="000256D6">
        <w:rPr>
          <w:sz w:val="24"/>
          <w:szCs w:val="24"/>
        </w:rPr>
        <w:t xml:space="preserve"> Администрации </w:t>
      </w:r>
    </w:p>
    <w:p w:rsidR="000256D6" w:rsidRPr="000256D6" w:rsidRDefault="000256D6" w:rsidP="000256D6">
      <w:pPr>
        <w:pStyle w:val="a6"/>
        <w:jc w:val="right"/>
        <w:rPr>
          <w:sz w:val="24"/>
          <w:szCs w:val="24"/>
        </w:rPr>
      </w:pPr>
      <w:r w:rsidRPr="000256D6">
        <w:rPr>
          <w:sz w:val="24"/>
          <w:szCs w:val="24"/>
        </w:rPr>
        <w:t>Яковлевского муниципального района</w:t>
      </w:r>
    </w:p>
    <w:p w:rsidR="00087F36" w:rsidRPr="00C7240D" w:rsidRDefault="000256D6" w:rsidP="000256D6">
      <w:pPr>
        <w:pStyle w:val="a6"/>
        <w:jc w:val="right"/>
        <w:rPr>
          <w:u w:val="single"/>
        </w:rPr>
      </w:pPr>
      <w:r w:rsidRPr="00C7240D">
        <w:rPr>
          <w:sz w:val="24"/>
          <w:szCs w:val="24"/>
          <w:u w:val="single"/>
        </w:rPr>
        <w:t xml:space="preserve">от  </w:t>
      </w:r>
      <w:r w:rsidR="005F3497" w:rsidRPr="00C7240D">
        <w:rPr>
          <w:sz w:val="24"/>
          <w:szCs w:val="24"/>
          <w:u w:val="single"/>
        </w:rPr>
        <w:t xml:space="preserve">08.11.2018г. </w:t>
      </w:r>
      <w:r w:rsidRPr="00C7240D">
        <w:rPr>
          <w:sz w:val="24"/>
          <w:szCs w:val="24"/>
          <w:u w:val="single"/>
        </w:rPr>
        <w:t xml:space="preserve">№ </w:t>
      </w:r>
      <w:r w:rsidR="005F3497" w:rsidRPr="00C7240D">
        <w:rPr>
          <w:sz w:val="24"/>
          <w:szCs w:val="24"/>
          <w:u w:val="single"/>
        </w:rPr>
        <w:t>608</w:t>
      </w:r>
      <w:r w:rsidR="00087F36" w:rsidRPr="00C7240D">
        <w:rPr>
          <w:sz w:val="24"/>
          <w:szCs w:val="24"/>
          <w:u w:val="single"/>
        </w:rPr>
        <w:br/>
      </w:r>
    </w:p>
    <w:p w:rsidR="00024B3F" w:rsidRDefault="00024B3F" w:rsidP="005F3497">
      <w:pPr>
        <w:pStyle w:val="a6"/>
        <w:jc w:val="center"/>
        <w:rPr>
          <w:b/>
          <w:sz w:val="27"/>
          <w:szCs w:val="27"/>
        </w:rPr>
      </w:pPr>
    </w:p>
    <w:p w:rsidR="005F3497" w:rsidRPr="008755E1" w:rsidRDefault="005F3497" w:rsidP="005F3497">
      <w:pPr>
        <w:pStyle w:val="a6"/>
        <w:jc w:val="center"/>
        <w:rPr>
          <w:b/>
          <w:sz w:val="28"/>
          <w:szCs w:val="28"/>
        </w:rPr>
      </w:pPr>
      <w:r w:rsidRPr="008755E1">
        <w:rPr>
          <w:b/>
          <w:sz w:val="28"/>
          <w:szCs w:val="28"/>
        </w:rPr>
        <w:t>Порядок</w:t>
      </w:r>
    </w:p>
    <w:p w:rsidR="006C1566" w:rsidRPr="008755E1" w:rsidRDefault="005F3497" w:rsidP="004D1F48">
      <w:pPr>
        <w:pStyle w:val="a6"/>
        <w:jc w:val="center"/>
        <w:rPr>
          <w:b/>
          <w:sz w:val="28"/>
          <w:szCs w:val="28"/>
        </w:rPr>
      </w:pPr>
      <w:r w:rsidRPr="008755E1">
        <w:rPr>
          <w:b/>
          <w:sz w:val="28"/>
          <w:szCs w:val="28"/>
        </w:rPr>
        <w:t>формирования и ведения реестра муниципальных услуг</w:t>
      </w:r>
      <w:r w:rsidR="00291B6D" w:rsidRPr="008755E1">
        <w:rPr>
          <w:b/>
          <w:sz w:val="28"/>
          <w:szCs w:val="28"/>
        </w:rPr>
        <w:t>,</w:t>
      </w:r>
    </w:p>
    <w:p w:rsidR="007B6066" w:rsidRPr="008755E1" w:rsidRDefault="00291B6D" w:rsidP="004D1F48">
      <w:pPr>
        <w:pStyle w:val="a6"/>
        <w:jc w:val="center"/>
        <w:rPr>
          <w:b/>
          <w:sz w:val="28"/>
          <w:szCs w:val="28"/>
        </w:rPr>
      </w:pPr>
      <w:proofErr w:type="gramStart"/>
      <w:r w:rsidRPr="008755E1">
        <w:rPr>
          <w:b/>
          <w:sz w:val="28"/>
          <w:szCs w:val="28"/>
        </w:rPr>
        <w:t>предоставляемых</w:t>
      </w:r>
      <w:proofErr w:type="gramEnd"/>
      <w:r w:rsidRPr="008755E1">
        <w:rPr>
          <w:b/>
          <w:sz w:val="28"/>
          <w:szCs w:val="28"/>
        </w:rPr>
        <w:t xml:space="preserve"> Администрацией Яковлевского муниципального района и муниципальными учреждениями Яковлевского муниципального района</w:t>
      </w:r>
    </w:p>
    <w:p w:rsidR="00291B6D" w:rsidRPr="008755E1" w:rsidRDefault="00291B6D" w:rsidP="007B6066">
      <w:pPr>
        <w:pStyle w:val="a6"/>
        <w:jc w:val="both"/>
        <w:rPr>
          <w:b/>
          <w:sz w:val="28"/>
          <w:szCs w:val="28"/>
        </w:rPr>
      </w:pPr>
    </w:p>
    <w:p w:rsidR="00087F36" w:rsidRPr="008755E1" w:rsidRDefault="00087F36" w:rsidP="00E43D45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755E1">
        <w:rPr>
          <w:b/>
          <w:sz w:val="28"/>
          <w:szCs w:val="28"/>
        </w:rPr>
        <w:t>Основные положения</w:t>
      </w:r>
    </w:p>
    <w:p w:rsidR="00E43D45" w:rsidRPr="008755E1" w:rsidRDefault="00E43D45" w:rsidP="00E43D45">
      <w:pPr>
        <w:widowControl w:val="0"/>
        <w:ind w:firstLine="708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755E1">
        <w:rPr>
          <w:rFonts w:eastAsia="Calibri"/>
          <w:spacing w:val="-4"/>
          <w:sz w:val="28"/>
          <w:szCs w:val="28"/>
          <w:lang w:eastAsia="en-US"/>
        </w:rPr>
        <w:t xml:space="preserve">1.1. </w:t>
      </w:r>
      <w:proofErr w:type="gramStart"/>
      <w:r w:rsidRPr="008755E1">
        <w:rPr>
          <w:rFonts w:eastAsia="Calibri"/>
          <w:spacing w:val="-4"/>
          <w:sz w:val="28"/>
          <w:szCs w:val="28"/>
          <w:lang w:eastAsia="en-US"/>
        </w:rPr>
        <w:t>Настоящий Порядок</w:t>
      </w:r>
      <w:r w:rsidRPr="008755E1">
        <w:rPr>
          <w:spacing w:val="-4"/>
          <w:sz w:val="28"/>
          <w:szCs w:val="28"/>
        </w:rPr>
        <w:t xml:space="preserve"> формирования и ведения реестра муниципальных услуг</w:t>
      </w:r>
      <w:r w:rsidR="006D1621" w:rsidRPr="008755E1">
        <w:rPr>
          <w:spacing w:val="-4"/>
          <w:sz w:val="28"/>
          <w:szCs w:val="28"/>
        </w:rPr>
        <w:t>,</w:t>
      </w:r>
      <w:r w:rsidR="006D1621" w:rsidRPr="008755E1">
        <w:rPr>
          <w:sz w:val="28"/>
          <w:szCs w:val="28"/>
        </w:rPr>
        <w:t xml:space="preserve"> </w:t>
      </w:r>
      <w:r w:rsidR="006D1621" w:rsidRPr="008755E1">
        <w:rPr>
          <w:spacing w:val="-4"/>
          <w:sz w:val="28"/>
          <w:szCs w:val="28"/>
        </w:rPr>
        <w:t xml:space="preserve">предоставляемых Администрацией Яковлевского муниципального района и муниципальными учреждениями Яковлевского муниципального района </w:t>
      </w:r>
      <w:r w:rsidRPr="008755E1">
        <w:rPr>
          <w:bCs/>
          <w:spacing w:val="-4"/>
          <w:sz w:val="28"/>
          <w:szCs w:val="28"/>
        </w:rPr>
        <w:t xml:space="preserve"> </w:t>
      </w:r>
      <w:r w:rsidR="006D1621" w:rsidRPr="008755E1">
        <w:rPr>
          <w:bCs/>
          <w:spacing w:val="-4"/>
          <w:sz w:val="28"/>
          <w:szCs w:val="28"/>
        </w:rPr>
        <w:t xml:space="preserve"> (далее – Порядок)</w:t>
      </w:r>
      <w:r w:rsidR="009B11A3" w:rsidRPr="008755E1">
        <w:rPr>
          <w:bCs/>
          <w:spacing w:val="-4"/>
          <w:sz w:val="28"/>
          <w:szCs w:val="28"/>
        </w:rPr>
        <w:t xml:space="preserve"> </w:t>
      </w:r>
      <w:r w:rsidRPr="008755E1">
        <w:rPr>
          <w:rFonts w:eastAsia="Calibri"/>
          <w:spacing w:val="-4"/>
          <w:sz w:val="28"/>
          <w:szCs w:val="28"/>
          <w:lang w:eastAsia="en-US"/>
        </w:rPr>
        <w:t xml:space="preserve"> разработан </w:t>
      </w:r>
      <w:r w:rsidRPr="008755E1">
        <w:rPr>
          <w:spacing w:val="-4"/>
          <w:sz w:val="28"/>
          <w:szCs w:val="28"/>
        </w:rPr>
        <w:t>в целях реализации Федерального закона  от  27.07.2010  № 210-ФЗ  «Об организации предоставления государственных и муниципальных услуг» и направлен на повышение эффективности деятельности органов местного самоуправления при</w:t>
      </w:r>
      <w:r w:rsidRPr="008755E1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8755E1">
        <w:rPr>
          <w:bCs/>
          <w:spacing w:val="-4"/>
          <w:sz w:val="28"/>
          <w:szCs w:val="28"/>
        </w:rPr>
        <w:t xml:space="preserve">предоставлении ими </w:t>
      </w:r>
      <w:r w:rsidRPr="008755E1">
        <w:rPr>
          <w:rFonts w:eastAsia="Calibri"/>
          <w:spacing w:val="-4"/>
          <w:sz w:val="28"/>
          <w:szCs w:val="28"/>
          <w:lang w:eastAsia="en-US"/>
        </w:rPr>
        <w:t>муниципальных услуг и обеспечение</w:t>
      </w:r>
      <w:r w:rsidRPr="008755E1">
        <w:rPr>
          <w:spacing w:val="-4"/>
          <w:sz w:val="28"/>
          <w:szCs w:val="28"/>
        </w:rPr>
        <w:t xml:space="preserve"> доступности сведений о</w:t>
      </w:r>
      <w:r w:rsidR="006C1566" w:rsidRPr="008755E1">
        <w:rPr>
          <w:spacing w:val="-4"/>
          <w:sz w:val="28"/>
          <w:szCs w:val="28"/>
        </w:rPr>
        <w:t xml:space="preserve"> муниципальных услугах, предоставляемых Администрацией</w:t>
      </w:r>
      <w:proofErr w:type="gramEnd"/>
      <w:r w:rsidR="006C1566" w:rsidRPr="008755E1">
        <w:rPr>
          <w:spacing w:val="-4"/>
          <w:sz w:val="28"/>
          <w:szCs w:val="28"/>
        </w:rPr>
        <w:t xml:space="preserve"> Яковлевского муниципального района и муниципальными учреждениями Яковлевского муниципального района</w:t>
      </w:r>
      <w:r w:rsidRPr="008755E1">
        <w:rPr>
          <w:bCs/>
          <w:spacing w:val="-4"/>
          <w:sz w:val="28"/>
          <w:szCs w:val="28"/>
        </w:rPr>
        <w:t>.</w:t>
      </w:r>
      <w:r w:rsidRPr="008755E1">
        <w:rPr>
          <w:rFonts w:eastAsia="Calibri"/>
          <w:spacing w:val="-4"/>
          <w:sz w:val="28"/>
          <w:szCs w:val="28"/>
          <w:lang w:eastAsia="en-US"/>
        </w:rPr>
        <w:t xml:space="preserve"> </w:t>
      </w:r>
    </w:p>
    <w:p w:rsidR="00D827F7" w:rsidRPr="008755E1" w:rsidRDefault="00E43D45" w:rsidP="0045194F">
      <w:pPr>
        <w:widowControl w:val="0"/>
        <w:ind w:firstLine="708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755E1">
        <w:rPr>
          <w:rFonts w:eastAsia="Calibri"/>
          <w:spacing w:val="-4"/>
          <w:sz w:val="28"/>
          <w:szCs w:val="28"/>
          <w:lang w:eastAsia="en-US"/>
        </w:rPr>
        <w:t>1.2.</w:t>
      </w:r>
      <w:r w:rsidR="00162AAA" w:rsidRPr="008755E1">
        <w:rPr>
          <w:sz w:val="28"/>
          <w:szCs w:val="28"/>
        </w:rPr>
        <w:t xml:space="preserve"> </w:t>
      </w:r>
      <w:r w:rsidR="00162AAA" w:rsidRPr="008755E1">
        <w:rPr>
          <w:rFonts w:eastAsia="Calibri"/>
          <w:spacing w:val="-4"/>
          <w:sz w:val="28"/>
          <w:szCs w:val="28"/>
          <w:lang w:eastAsia="en-US"/>
        </w:rPr>
        <w:t>Формирование и ведение Реестра осуществля</w:t>
      </w:r>
      <w:r w:rsidR="00D827F7" w:rsidRPr="008755E1">
        <w:rPr>
          <w:rFonts w:eastAsia="Calibri"/>
          <w:spacing w:val="-4"/>
          <w:sz w:val="28"/>
          <w:szCs w:val="28"/>
          <w:lang w:eastAsia="en-US"/>
        </w:rPr>
        <w:t>е</w:t>
      </w:r>
      <w:r w:rsidR="00162AAA" w:rsidRPr="008755E1">
        <w:rPr>
          <w:rFonts w:eastAsia="Calibri"/>
          <w:spacing w:val="-4"/>
          <w:sz w:val="28"/>
          <w:szCs w:val="28"/>
          <w:lang w:eastAsia="en-US"/>
        </w:rPr>
        <w:t>тся в целях систематизации инф</w:t>
      </w:r>
      <w:r w:rsidR="00D827F7" w:rsidRPr="008755E1">
        <w:rPr>
          <w:rFonts w:eastAsia="Calibri"/>
          <w:spacing w:val="-4"/>
          <w:sz w:val="28"/>
          <w:szCs w:val="28"/>
          <w:lang w:eastAsia="en-US"/>
        </w:rPr>
        <w:t>ормации о муниципальных услугах,</w:t>
      </w:r>
      <w:r w:rsidR="00251FF4" w:rsidRPr="008755E1">
        <w:rPr>
          <w:rFonts w:eastAsia="Calibri"/>
          <w:spacing w:val="-4"/>
          <w:sz w:val="28"/>
          <w:szCs w:val="28"/>
          <w:lang w:eastAsia="en-US"/>
        </w:rPr>
        <w:t xml:space="preserve"> обеспечения физических и юридических лиц достоверной информацией о предоставляемых </w:t>
      </w:r>
      <w:r w:rsidR="00162AAA" w:rsidRPr="008755E1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251FF4" w:rsidRPr="008755E1">
        <w:rPr>
          <w:rFonts w:eastAsia="Calibri"/>
          <w:spacing w:val="-4"/>
          <w:sz w:val="28"/>
          <w:szCs w:val="28"/>
          <w:lang w:eastAsia="en-US"/>
        </w:rPr>
        <w:t xml:space="preserve">  </w:t>
      </w:r>
      <w:r w:rsidR="00162AAA" w:rsidRPr="008755E1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2504FF" w:rsidRPr="008755E1">
        <w:rPr>
          <w:rFonts w:eastAsia="Calibri"/>
          <w:spacing w:val="-4"/>
          <w:sz w:val="28"/>
          <w:szCs w:val="28"/>
          <w:lang w:eastAsia="en-US"/>
        </w:rPr>
        <w:t>А</w:t>
      </w:r>
      <w:r w:rsidR="00162AAA" w:rsidRPr="008755E1">
        <w:rPr>
          <w:rFonts w:eastAsia="Calibri"/>
          <w:spacing w:val="-4"/>
          <w:sz w:val="28"/>
          <w:szCs w:val="28"/>
          <w:lang w:eastAsia="en-US"/>
        </w:rPr>
        <w:t>дминистраци</w:t>
      </w:r>
      <w:r w:rsidR="00251FF4" w:rsidRPr="008755E1">
        <w:rPr>
          <w:rFonts w:eastAsia="Calibri"/>
          <w:spacing w:val="-4"/>
          <w:sz w:val="28"/>
          <w:szCs w:val="28"/>
          <w:lang w:eastAsia="en-US"/>
        </w:rPr>
        <w:t>ей</w:t>
      </w:r>
      <w:r w:rsidR="00162AAA" w:rsidRPr="008755E1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251FF4" w:rsidRPr="008755E1">
        <w:rPr>
          <w:rFonts w:eastAsia="Calibri"/>
          <w:spacing w:val="-4"/>
          <w:sz w:val="28"/>
          <w:szCs w:val="28"/>
          <w:lang w:eastAsia="en-US"/>
        </w:rPr>
        <w:t xml:space="preserve">Яковлевского муниципального </w:t>
      </w:r>
      <w:r w:rsidR="002504FF" w:rsidRPr="008755E1">
        <w:rPr>
          <w:rFonts w:eastAsia="Calibri"/>
          <w:spacing w:val="-4"/>
          <w:sz w:val="28"/>
          <w:szCs w:val="28"/>
          <w:lang w:eastAsia="en-US"/>
        </w:rPr>
        <w:t xml:space="preserve">и </w:t>
      </w:r>
      <w:r w:rsidR="00162AAA" w:rsidRPr="008755E1">
        <w:rPr>
          <w:rFonts w:eastAsia="Calibri"/>
          <w:spacing w:val="-4"/>
          <w:sz w:val="28"/>
          <w:szCs w:val="28"/>
          <w:lang w:eastAsia="en-US"/>
        </w:rPr>
        <w:t xml:space="preserve">муниципальными учреждениями </w:t>
      </w:r>
      <w:r w:rsidR="002504FF" w:rsidRPr="008755E1">
        <w:rPr>
          <w:rFonts w:eastAsia="Calibri"/>
          <w:spacing w:val="-4"/>
          <w:sz w:val="28"/>
          <w:szCs w:val="28"/>
          <w:lang w:eastAsia="en-US"/>
        </w:rPr>
        <w:t>Яковлевского муниципального района</w:t>
      </w:r>
      <w:r w:rsidR="00162AAA" w:rsidRPr="008755E1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D827F7" w:rsidRPr="008755E1">
        <w:rPr>
          <w:rFonts w:eastAsia="Calibri"/>
          <w:spacing w:val="-4"/>
          <w:sz w:val="28"/>
          <w:szCs w:val="28"/>
          <w:lang w:eastAsia="en-US"/>
        </w:rPr>
        <w:t>муниципальных услугах</w:t>
      </w:r>
      <w:r w:rsidR="00CF20F7" w:rsidRPr="008755E1">
        <w:rPr>
          <w:rFonts w:eastAsia="Calibri"/>
          <w:spacing w:val="-4"/>
          <w:sz w:val="28"/>
          <w:szCs w:val="28"/>
          <w:lang w:eastAsia="en-US"/>
        </w:rPr>
        <w:t>.</w:t>
      </w:r>
    </w:p>
    <w:p w:rsidR="00E43D45" w:rsidRPr="008755E1" w:rsidRDefault="00E43D45" w:rsidP="00E43D45">
      <w:pPr>
        <w:widowControl w:val="0"/>
        <w:ind w:firstLine="708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755E1">
        <w:rPr>
          <w:rFonts w:eastAsia="Calibri"/>
          <w:spacing w:val="-4"/>
          <w:sz w:val="28"/>
          <w:szCs w:val="28"/>
          <w:lang w:eastAsia="en-US"/>
        </w:rPr>
        <w:t>1.</w:t>
      </w:r>
      <w:r w:rsidR="007F0C57" w:rsidRPr="008755E1">
        <w:rPr>
          <w:rFonts w:eastAsia="Calibri"/>
          <w:spacing w:val="-4"/>
          <w:sz w:val="28"/>
          <w:szCs w:val="28"/>
          <w:lang w:eastAsia="en-US"/>
        </w:rPr>
        <w:t>3</w:t>
      </w:r>
      <w:r w:rsidRPr="008755E1">
        <w:rPr>
          <w:rFonts w:eastAsia="Calibri"/>
          <w:spacing w:val="-4"/>
          <w:sz w:val="28"/>
          <w:szCs w:val="28"/>
          <w:lang w:eastAsia="en-US"/>
        </w:rPr>
        <w:t xml:space="preserve">. Формирование и ведение Реестра </w:t>
      </w:r>
      <w:r w:rsidR="00B50286" w:rsidRPr="008755E1">
        <w:rPr>
          <w:rFonts w:eastAsia="Calibri"/>
          <w:spacing w:val="-4"/>
          <w:sz w:val="28"/>
          <w:szCs w:val="28"/>
          <w:lang w:eastAsia="en-US"/>
        </w:rPr>
        <w:t>обеспечивает</w:t>
      </w:r>
      <w:r w:rsidRPr="008755E1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7516EF" w:rsidRPr="008755E1">
        <w:rPr>
          <w:rFonts w:eastAsia="Calibri"/>
          <w:spacing w:val="-4"/>
          <w:sz w:val="28"/>
          <w:szCs w:val="28"/>
          <w:lang w:eastAsia="en-US"/>
        </w:rPr>
        <w:t>руководитель аппарата Администрации Яковлевского муниципального района</w:t>
      </w:r>
      <w:r w:rsidRPr="008755E1">
        <w:rPr>
          <w:rFonts w:eastAsia="Calibri"/>
          <w:spacing w:val="-4"/>
          <w:sz w:val="28"/>
          <w:szCs w:val="28"/>
          <w:lang w:eastAsia="en-US"/>
        </w:rPr>
        <w:t xml:space="preserve"> (далее </w:t>
      </w:r>
      <w:r w:rsidR="007516EF" w:rsidRPr="008755E1">
        <w:rPr>
          <w:rFonts w:eastAsia="Calibri"/>
          <w:spacing w:val="-4"/>
          <w:sz w:val="28"/>
          <w:szCs w:val="28"/>
          <w:lang w:eastAsia="en-US"/>
        </w:rPr>
        <w:t>–</w:t>
      </w:r>
      <w:r w:rsidRPr="008755E1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7516EF" w:rsidRPr="008755E1">
        <w:rPr>
          <w:rFonts w:eastAsia="Calibri"/>
          <w:spacing w:val="-4"/>
          <w:sz w:val="28"/>
          <w:szCs w:val="28"/>
          <w:lang w:eastAsia="en-US"/>
        </w:rPr>
        <w:t>руководитель аппарата</w:t>
      </w:r>
      <w:r w:rsidRPr="008755E1">
        <w:rPr>
          <w:rFonts w:eastAsia="Calibri"/>
          <w:spacing w:val="-4"/>
          <w:sz w:val="28"/>
          <w:szCs w:val="28"/>
          <w:lang w:eastAsia="en-US"/>
        </w:rPr>
        <w:t>).</w:t>
      </w:r>
    </w:p>
    <w:p w:rsidR="00C0331D" w:rsidRPr="008755E1" w:rsidRDefault="003D07F7" w:rsidP="007B6066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</w:r>
    </w:p>
    <w:p w:rsidR="009C707B" w:rsidRPr="008755E1" w:rsidRDefault="009C707B" w:rsidP="009C707B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755E1">
        <w:rPr>
          <w:b/>
          <w:sz w:val="28"/>
          <w:szCs w:val="28"/>
        </w:rPr>
        <w:t xml:space="preserve">Содержание </w:t>
      </w:r>
      <w:r w:rsidR="00684016" w:rsidRPr="008755E1">
        <w:rPr>
          <w:b/>
          <w:sz w:val="28"/>
          <w:szCs w:val="28"/>
        </w:rPr>
        <w:t>Р</w:t>
      </w:r>
      <w:r w:rsidRPr="008755E1">
        <w:rPr>
          <w:b/>
          <w:sz w:val="28"/>
          <w:szCs w:val="28"/>
        </w:rPr>
        <w:t>еестра муниципальных услуг</w:t>
      </w:r>
    </w:p>
    <w:p w:rsidR="007665E9" w:rsidRPr="008755E1" w:rsidRDefault="007665E9" w:rsidP="00814D7E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8755E1">
        <w:rPr>
          <w:sz w:val="28"/>
          <w:szCs w:val="28"/>
        </w:rPr>
        <w:t xml:space="preserve">Формирование и ведение реестра муниципальных услуг </w:t>
      </w:r>
    </w:p>
    <w:p w:rsidR="007665E9" w:rsidRPr="008755E1" w:rsidRDefault="007665E9" w:rsidP="00814D7E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>осуществляется на бумажном носителе</w:t>
      </w:r>
      <w:r w:rsidR="00E328FB" w:rsidRPr="008755E1">
        <w:rPr>
          <w:sz w:val="28"/>
          <w:szCs w:val="28"/>
        </w:rPr>
        <w:t xml:space="preserve"> </w:t>
      </w:r>
      <w:r w:rsidR="00093422" w:rsidRPr="008755E1">
        <w:rPr>
          <w:sz w:val="28"/>
          <w:szCs w:val="28"/>
        </w:rPr>
        <w:t>и в электронной форме.</w:t>
      </w:r>
    </w:p>
    <w:p w:rsidR="00A5658C" w:rsidRPr="008755E1" w:rsidRDefault="004523B4" w:rsidP="00684016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>2.2.</w:t>
      </w:r>
      <w:r w:rsidR="00684016" w:rsidRPr="008755E1">
        <w:rPr>
          <w:sz w:val="28"/>
          <w:szCs w:val="28"/>
        </w:rPr>
        <w:t xml:space="preserve"> Реестр муниципальных услуг Яковлевского муниципального района (далее - Реестр)</w:t>
      </w:r>
      <w:r w:rsidR="00A5658C" w:rsidRPr="008755E1">
        <w:rPr>
          <w:sz w:val="28"/>
          <w:szCs w:val="28"/>
        </w:rPr>
        <w:t xml:space="preserve">, формирование и </w:t>
      </w:r>
      <w:proofErr w:type="gramStart"/>
      <w:r w:rsidR="00A5658C" w:rsidRPr="008755E1">
        <w:rPr>
          <w:sz w:val="28"/>
          <w:szCs w:val="28"/>
        </w:rPr>
        <w:t>ведение</w:t>
      </w:r>
      <w:proofErr w:type="gramEnd"/>
      <w:r w:rsidR="00A5658C" w:rsidRPr="008755E1">
        <w:rPr>
          <w:sz w:val="28"/>
          <w:szCs w:val="28"/>
        </w:rPr>
        <w:t xml:space="preserve"> которого осуществляется на бумажном носителе, содержит следующие сведения:</w:t>
      </w:r>
    </w:p>
    <w:p w:rsidR="00684016" w:rsidRPr="008755E1" w:rsidRDefault="00A5658C" w:rsidP="00684016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</w:r>
      <w:r w:rsidR="00684016" w:rsidRPr="008755E1">
        <w:rPr>
          <w:sz w:val="28"/>
          <w:szCs w:val="28"/>
        </w:rPr>
        <w:t xml:space="preserve">   - о муниципальных услугах, предоставляемых Администрацией Яковлевского муниципального района и муниципальными учреждениями Яковлевского муниципального района;</w:t>
      </w:r>
    </w:p>
    <w:p w:rsidR="00684016" w:rsidRPr="008755E1" w:rsidRDefault="00A5658C" w:rsidP="00684016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</w:r>
      <w:r w:rsidR="00684016" w:rsidRPr="008755E1">
        <w:rPr>
          <w:sz w:val="28"/>
          <w:szCs w:val="28"/>
        </w:rPr>
        <w:t xml:space="preserve"> - об услугах, которые являются необходимыми и обязательными для предоставления муниципальных услуг Администрацией Яковлевского муниципального района;</w:t>
      </w:r>
    </w:p>
    <w:p w:rsidR="009C707B" w:rsidRPr="008755E1" w:rsidRDefault="00A5658C" w:rsidP="00684016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lastRenderedPageBreak/>
        <w:tab/>
      </w:r>
      <w:proofErr w:type="gramStart"/>
      <w:r w:rsidR="00684016" w:rsidRPr="008755E1">
        <w:rPr>
          <w:sz w:val="28"/>
          <w:szCs w:val="28"/>
        </w:rPr>
        <w:t>-  об услугах, оказывае</w:t>
      </w:r>
      <w:r w:rsidR="001A2199" w:rsidRPr="008755E1">
        <w:rPr>
          <w:sz w:val="28"/>
          <w:szCs w:val="28"/>
        </w:rPr>
        <w:t xml:space="preserve">мых муниципальными учреждениями, </w:t>
      </w:r>
      <w:r w:rsidR="00684016" w:rsidRPr="008755E1">
        <w:rPr>
          <w:sz w:val="28"/>
          <w:szCs w:val="28"/>
        </w:rPr>
        <w:t>в которых размещается муниципальное задание (заказ), выполняемое (выполняемый) за счет средств  бюджета Яковлевского муниципального района.</w:t>
      </w:r>
      <w:proofErr w:type="gramEnd"/>
    </w:p>
    <w:p w:rsidR="00E328FB" w:rsidRPr="008755E1" w:rsidRDefault="0031657E" w:rsidP="00684016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 xml:space="preserve">2.3. Формирование и ведение реестра муниципальных услуг на бумажном носителе осуществляется </w:t>
      </w:r>
      <w:r w:rsidR="00E328FB" w:rsidRPr="008755E1">
        <w:rPr>
          <w:sz w:val="28"/>
          <w:szCs w:val="28"/>
        </w:rPr>
        <w:t>по форме в соответствии с приложением к настоящему Порядку</w:t>
      </w:r>
      <w:r w:rsidR="00FD04A5" w:rsidRPr="008755E1">
        <w:rPr>
          <w:sz w:val="28"/>
          <w:szCs w:val="28"/>
        </w:rPr>
        <w:t xml:space="preserve"> и включает в себя</w:t>
      </w:r>
      <w:r w:rsidRPr="008755E1">
        <w:rPr>
          <w:sz w:val="28"/>
          <w:szCs w:val="28"/>
        </w:rPr>
        <w:t>:</w:t>
      </w:r>
    </w:p>
    <w:p w:rsidR="00814D7E" w:rsidRPr="008755E1" w:rsidRDefault="00A5658C" w:rsidP="00B53EFB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</w:r>
      <w:r w:rsidR="00B4675F" w:rsidRPr="008755E1">
        <w:rPr>
          <w:sz w:val="28"/>
          <w:szCs w:val="28"/>
        </w:rPr>
        <w:t>-</w:t>
      </w:r>
      <w:r w:rsidR="00814D7E" w:rsidRPr="008755E1">
        <w:rPr>
          <w:sz w:val="28"/>
          <w:szCs w:val="28"/>
        </w:rPr>
        <w:t xml:space="preserve"> порядковый номер (указывается для каждой муниципальной услуги в рамках реестра муниципальных услуг);</w:t>
      </w:r>
    </w:p>
    <w:p w:rsidR="00814D7E" w:rsidRPr="008755E1" w:rsidRDefault="00B4675F" w:rsidP="00B53EFB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 xml:space="preserve">- </w:t>
      </w:r>
      <w:r w:rsidR="00814D7E" w:rsidRPr="008755E1">
        <w:rPr>
          <w:sz w:val="28"/>
          <w:szCs w:val="28"/>
        </w:rPr>
        <w:t xml:space="preserve"> наименование муниципальной услуги;</w:t>
      </w:r>
    </w:p>
    <w:p w:rsidR="00814D7E" w:rsidRPr="008755E1" w:rsidRDefault="00BA57CC" w:rsidP="00B53EFB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</w:r>
      <w:r w:rsidR="001A2199" w:rsidRPr="008755E1">
        <w:rPr>
          <w:sz w:val="28"/>
          <w:szCs w:val="28"/>
        </w:rPr>
        <w:t xml:space="preserve">- наименование </w:t>
      </w:r>
      <w:r w:rsidR="00255606" w:rsidRPr="008755E1">
        <w:rPr>
          <w:sz w:val="28"/>
          <w:szCs w:val="28"/>
        </w:rPr>
        <w:t>структурно</w:t>
      </w:r>
      <w:r w:rsidR="001A2199" w:rsidRPr="008755E1">
        <w:rPr>
          <w:sz w:val="28"/>
          <w:szCs w:val="28"/>
        </w:rPr>
        <w:t>го</w:t>
      </w:r>
      <w:r w:rsidR="00255606" w:rsidRPr="008755E1">
        <w:rPr>
          <w:sz w:val="28"/>
          <w:szCs w:val="28"/>
        </w:rPr>
        <w:t xml:space="preserve"> подразделени</w:t>
      </w:r>
      <w:r w:rsidR="001A2199" w:rsidRPr="008755E1">
        <w:rPr>
          <w:sz w:val="28"/>
          <w:szCs w:val="28"/>
        </w:rPr>
        <w:t>я</w:t>
      </w:r>
      <w:r w:rsidR="00255606" w:rsidRPr="008755E1">
        <w:rPr>
          <w:sz w:val="28"/>
          <w:szCs w:val="28"/>
        </w:rPr>
        <w:t xml:space="preserve"> </w:t>
      </w:r>
      <w:r w:rsidRPr="008755E1">
        <w:rPr>
          <w:sz w:val="28"/>
          <w:szCs w:val="28"/>
        </w:rPr>
        <w:t>А</w:t>
      </w:r>
      <w:r w:rsidR="00814D7E" w:rsidRPr="008755E1">
        <w:rPr>
          <w:sz w:val="28"/>
          <w:szCs w:val="28"/>
        </w:rPr>
        <w:t xml:space="preserve">дминистрации </w:t>
      </w:r>
      <w:r w:rsidRPr="008755E1">
        <w:rPr>
          <w:sz w:val="28"/>
          <w:szCs w:val="28"/>
        </w:rPr>
        <w:t>района</w:t>
      </w:r>
      <w:r w:rsidR="00255606" w:rsidRPr="008755E1">
        <w:rPr>
          <w:sz w:val="28"/>
          <w:szCs w:val="28"/>
        </w:rPr>
        <w:t>,</w:t>
      </w:r>
      <w:r w:rsidRPr="008755E1">
        <w:rPr>
          <w:sz w:val="28"/>
          <w:szCs w:val="28"/>
        </w:rPr>
        <w:t xml:space="preserve"> </w:t>
      </w:r>
      <w:r w:rsidR="001A2199" w:rsidRPr="008755E1">
        <w:rPr>
          <w:sz w:val="28"/>
          <w:szCs w:val="28"/>
        </w:rPr>
        <w:t>(</w:t>
      </w:r>
      <w:r w:rsidRPr="008755E1">
        <w:rPr>
          <w:sz w:val="28"/>
          <w:szCs w:val="28"/>
        </w:rPr>
        <w:t>муниципально</w:t>
      </w:r>
      <w:r w:rsidR="001A2199" w:rsidRPr="008755E1">
        <w:rPr>
          <w:sz w:val="28"/>
          <w:szCs w:val="28"/>
        </w:rPr>
        <w:t>го</w:t>
      </w:r>
      <w:r w:rsidRPr="008755E1">
        <w:rPr>
          <w:sz w:val="28"/>
          <w:szCs w:val="28"/>
        </w:rPr>
        <w:t xml:space="preserve"> учреждени</w:t>
      </w:r>
      <w:r w:rsidR="001A2199" w:rsidRPr="008755E1">
        <w:rPr>
          <w:sz w:val="28"/>
          <w:szCs w:val="28"/>
        </w:rPr>
        <w:t>я</w:t>
      </w:r>
      <w:r w:rsidR="00FC39B7" w:rsidRPr="008755E1">
        <w:rPr>
          <w:sz w:val="28"/>
          <w:szCs w:val="28"/>
        </w:rPr>
        <w:t>)</w:t>
      </w:r>
      <w:r w:rsidR="00814D7E" w:rsidRPr="008755E1">
        <w:rPr>
          <w:sz w:val="28"/>
          <w:szCs w:val="28"/>
        </w:rPr>
        <w:t>, ответственн</w:t>
      </w:r>
      <w:r w:rsidR="00150803" w:rsidRPr="008755E1">
        <w:rPr>
          <w:sz w:val="28"/>
          <w:szCs w:val="28"/>
        </w:rPr>
        <w:t xml:space="preserve">ого </w:t>
      </w:r>
      <w:r w:rsidR="00814D7E" w:rsidRPr="008755E1">
        <w:rPr>
          <w:sz w:val="28"/>
          <w:szCs w:val="28"/>
        </w:rPr>
        <w:t xml:space="preserve">за </w:t>
      </w:r>
      <w:r w:rsidR="00150803" w:rsidRPr="008755E1">
        <w:rPr>
          <w:sz w:val="28"/>
          <w:szCs w:val="28"/>
        </w:rPr>
        <w:t>непосредственное</w:t>
      </w:r>
      <w:r w:rsidR="00814D7E" w:rsidRPr="008755E1">
        <w:rPr>
          <w:sz w:val="28"/>
          <w:szCs w:val="28"/>
        </w:rPr>
        <w:t xml:space="preserve"> предоставлени</w:t>
      </w:r>
      <w:r w:rsidR="00150803" w:rsidRPr="008755E1">
        <w:rPr>
          <w:sz w:val="28"/>
          <w:szCs w:val="28"/>
        </w:rPr>
        <w:t>е</w:t>
      </w:r>
      <w:r w:rsidR="00814D7E" w:rsidRPr="008755E1">
        <w:rPr>
          <w:sz w:val="28"/>
          <w:szCs w:val="28"/>
        </w:rPr>
        <w:t xml:space="preserve"> муниципальной услуги;</w:t>
      </w:r>
    </w:p>
    <w:p w:rsidR="00814D7E" w:rsidRPr="008755E1" w:rsidRDefault="00AA6504" w:rsidP="00B53EFB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>-</w:t>
      </w:r>
      <w:r w:rsidR="007D2507" w:rsidRPr="008755E1">
        <w:rPr>
          <w:sz w:val="28"/>
          <w:szCs w:val="28"/>
        </w:rPr>
        <w:t xml:space="preserve"> </w:t>
      </w:r>
      <w:r w:rsidR="00150803" w:rsidRPr="008755E1">
        <w:rPr>
          <w:sz w:val="28"/>
          <w:szCs w:val="28"/>
        </w:rPr>
        <w:t xml:space="preserve">нормативный </w:t>
      </w:r>
      <w:r w:rsidR="007D2507" w:rsidRPr="008755E1">
        <w:rPr>
          <w:sz w:val="28"/>
          <w:szCs w:val="28"/>
        </w:rPr>
        <w:t>правовой акт</w:t>
      </w:r>
      <w:r w:rsidR="00814D7E" w:rsidRPr="008755E1">
        <w:rPr>
          <w:sz w:val="28"/>
          <w:szCs w:val="28"/>
        </w:rPr>
        <w:t xml:space="preserve">, </w:t>
      </w:r>
      <w:r w:rsidR="00516BD3" w:rsidRPr="008755E1">
        <w:rPr>
          <w:sz w:val="28"/>
          <w:szCs w:val="28"/>
        </w:rPr>
        <w:t>устанавливающий полномочия по предоставлению муниципальной услуги.</w:t>
      </w:r>
    </w:p>
    <w:p w:rsidR="00814D7E" w:rsidRPr="008755E1" w:rsidRDefault="00F43FB8" w:rsidP="00B53EFB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>2</w:t>
      </w:r>
      <w:r w:rsidR="00814D7E" w:rsidRPr="008755E1">
        <w:rPr>
          <w:sz w:val="28"/>
          <w:szCs w:val="28"/>
        </w:rPr>
        <w:t xml:space="preserve">.4. </w:t>
      </w:r>
      <w:proofErr w:type="gramStart"/>
      <w:r w:rsidR="00814D7E" w:rsidRPr="008755E1">
        <w:rPr>
          <w:sz w:val="28"/>
          <w:szCs w:val="28"/>
        </w:rPr>
        <w:t xml:space="preserve">Муниципальная услуга в реестре муниципальных услуг, формирование и ведение которого осуществляется в электронной форме, описывается в соответствии с </w:t>
      </w:r>
      <w:hyperlink r:id="rId8" w:history="1">
        <w:r w:rsidR="00814D7E" w:rsidRPr="008755E1">
          <w:rPr>
            <w:color w:val="0000FF"/>
            <w:sz w:val="28"/>
            <w:szCs w:val="28"/>
          </w:rPr>
          <w:t>приложением N 1</w:t>
        </w:r>
      </w:hyperlink>
      <w:r w:rsidR="00814D7E" w:rsidRPr="008755E1">
        <w:rPr>
          <w:sz w:val="28"/>
          <w:szCs w:val="28"/>
        </w:rPr>
        <w:t xml:space="preserve"> к Положению о федеральной государственной информационной системе "Федеральный реестр государственных и муниципальных услуг (функций)", утвержденному постановлением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  <w:proofErr w:type="gramEnd"/>
    </w:p>
    <w:p w:rsidR="00814D7E" w:rsidRPr="008755E1" w:rsidRDefault="00FD04A5" w:rsidP="00B53EFB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 xml:space="preserve">2.5. Размещение сведений о  </w:t>
      </w:r>
      <w:proofErr w:type="gramStart"/>
      <w:r w:rsidRPr="008755E1">
        <w:rPr>
          <w:sz w:val="28"/>
          <w:szCs w:val="28"/>
        </w:rPr>
        <w:t>муниципальных услугах, предоставляемых Администрацией Яковлевского муниципального района и муниципальными учреждениями Яковлевского муниципального района</w:t>
      </w:r>
      <w:r w:rsidR="008E0101" w:rsidRPr="008755E1">
        <w:rPr>
          <w:sz w:val="28"/>
          <w:szCs w:val="28"/>
        </w:rPr>
        <w:t xml:space="preserve"> осуществляется</w:t>
      </w:r>
      <w:proofErr w:type="gramEnd"/>
      <w:r w:rsidR="008E0101" w:rsidRPr="008755E1">
        <w:rPr>
          <w:rFonts w:eastAsia="Calibri"/>
          <w:spacing w:val="-4"/>
          <w:sz w:val="28"/>
          <w:szCs w:val="28"/>
          <w:lang w:eastAsia="en-US"/>
        </w:rPr>
        <w:t xml:space="preserve"> в Региональной государственной информационной системе «Реестр государственных и муниципальных услуг (функций) Приморского края».</w:t>
      </w:r>
    </w:p>
    <w:p w:rsidR="007F0C57" w:rsidRPr="008755E1" w:rsidRDefault="007F0C57" w:rsidP="00C0331D">
      <w:pPr>
        <w:pStyle w:val="a6"/>
        <w:jc w:val="center"/>
        <w:rPr>
          <w:b/>
          <w:sz w:val="28"/>
          <w:szCs w:val="28"/>
        </w:rPr>
      </w:pPr>
    </w:p>
    <w:p w:rsidR="00087F36" w:rsidRPr="008755E1" w:rsidRDefault="00566014" w:rsidP="00C0331D">
      <w:pPr>
        <w:pStyle w:val="a6"/>
        <w:jc w:val="center"/>
        <w:rPr>
          <w:b/>
          <w:sz w:val="28"/>
          <w:szCs w:val="28"/>
        </w:rPr>
      </w:pPr>
      <w:r w:rsidRPr="008755E1">
        <w:rPr>
          <w:b/>
          <w:sz w:val="28"/>
          <w:szCs w:val="28"/>
        </w:rPr>
        <w:t>3</w:t>
      </w:r>
      <w:r w:rsidR="00087F36" w:rsidRPr="008755E1">
        <w:rPr>
          <w:b/>
          <w:sz w:val="28"/>
          <w:szCs w:val="28"/>
        </w:rPr>
        <w:t>. Формирование и ведение Реестра</w:t>
      </w:r>
    </w:p>
    <w:p w:rsidR="007F0C57" w:rsidRPr="008755E1" w:rsidRDefault="00566014" w:rsidP="007F0C57">
      <w:pPr>
        <w:widowControl w:val="0"/>
        <w:ind w:firstLine="708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755E1">
        <w:rPr>
          <w:rFonts w:eastAsia="Calibri"/>
          <w:spacing w:val="-4"/>
          <w:sz w:val="28"/>
          <w:szCs w:val="28"/>
          <w:lang w:eastAsia="en-US"/>
        </w:rPr>
        <w:t xml:space="preserve">3.1. </w:t>
      </w:r>
      <w:r w:rsidR="007F0C57" w:rsidRPr="008755E1">
        <w:rPr>
          <w:rFonts w:eastAsia="Calibri"/>
          <w:spacing w:val="-4"/>
          <w:sz w:val="28"/>
          <w:szCs w:val="28"/>
          <w:lang w:eastAsia="en-US"/>
        </w:rPr>
        <w:t xml:space="preserve"> Ведение Реестра включает в себя следующие процедуры:</w:t>
      </w:r>
    </w:p>
    <w:p w:rsidR="007F0C57" w:rsidRPr="008755E1" w:rsidRDefault="007F0C57" w:rsidP="007F0C57">
      <w:pPr>
        <w:widowControl w:val="0"/>
        <w:ind w:firstLine="708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755E1">
        <w:rPr>
          <w:rFonts w:eastAsia="Calibri"/>
          <w:spacing w:val="-4"/>
          <w:sz w:val="28"/>
          <w:szCs w:val="28"/>
          <w:lang w:eastAsia="en-US"/>
        </w:rPr>
        <w:t>- включение сведений о муниципальных услугах в Реестр муниципальных услуг;</w:t>
      </w:r>
    </w:p>
    <w:p w:rsidR="007F0C57" w:rsidRPr="008755E1" w:rsidRDefault="007F0C57" w:rsidP="007F0C57">
      <w:pPr>
        <w:widowControl w:val="0"/>
        <w:ind w:firstLine="708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755E1">
        <w:rPr>
          <w:rFonts w:eastAsia="Calibri"/>
          <w:spacing w:val="-4"/>
          <w:sz w:val="28"/>
          <w:szCs w:val="28"/>
          <w:lang w:eastAsia="en-US"/>
        </w:rPr>
        <w:t>- внесение изменений и дополнений в Реестр муниципальных услуг;</w:t>
      </w:r>
    </w:p>
    <w:p w:rsidR="007F0C57" w:rsidRPr="008755E1" w:rsidRDefault="007F0C57" w:rsidP="007F0C57">
      <w:pPr>
        <w:widowControl w:val="0"/>
        <w:ind w:firstLine="708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755E1">
        <w:rPr>
          <w:rFonts w:eastAsia="Calibri"/>
          <w:spacing w:val="-4"/>
          <w:sz w:val="28"/>
          <w:szCs w:val="28"/>
          <w:lang w:eastAsia="en-US"/>
        </w:rPr>
        <w:t>- исключение сведений о муниципальных услугах из Реестра муниципальных услуг;</w:t>
      </w:r>
    </w:p>
    <w:p w:rsidR="0049555D" w:rsidRPr="008755E1" w:rsidRDefault="007F0C57" w:rsidP="007F0C57">
      <w:pPr>
        <w:widowControl w:val="0"/>
        <w:ind w:firstLine="708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755E1">
        <w:rPr>
          <w:rFonts w:eastAsia="Calibri"/>
          <w:spacing w:val="-4"/>
          <w:sz w:val="28"/>
          <w:szCs w:val="28"/>
          <w:lang w:eastAsia="en-US"/>
        </w:rPr>
        <w:t xml:space="preserve">- </w:t>
      </w:r>
      <w:r w:rsidR="006951EE" w:rsidRPr="008755E1">
        <w:rPr>
          <w:rFonts w:eastAsia="Calibri"/>
          <w:spacing w:val="-4"/>
          <w:sz w:val="28"/>
          <w:szCs w:val="28"/>
          <w:lang w:eastAsia="en-US"/>
        </w:rPr>
        <w:t xml:space="preserve">размещение </w:t>
      </w:r>
      <w:r w:rsidRPr="008755E1">
        <w:rPr>
          <w:rFonts w:eastAsia="Calibri"/>
          <w:spacing w:val="-4"/>
          <w:sz w:val="28"/>
          <w:szCs w:val="28"/>
          <w:lang w:eastAsia="en-US"/>
        </w:rPr>
        <w:t>Реестра в информационно-коммуникационной сети Интернет</w:t>
      </w:r>
      <w:r w:rsidR="006F0222" w:rsidRPr="008755E1">
        <w:rPr>
          <w:rFonts w:eastAsia="Calibri"/>
          <w:spacing w:val="-4"/>
          <w:sz w:val="28"/>
          <w:szCs w:val="28"/>
          <w:lang w:eastAsia="en-US"/>
        </w:rPr>
        <w:t xml:space="preserve"> (на официальном сайте Администрации района)</w:t>
      </w:r>
      <w:r w:rsidRPr="008755E1">
        <w:rPr>
          <w:rFonts w:eastAsia="Calibri"/>
          <w:spacing w:val="-4"/>
          <w:sz w:val="28"/>
          <w:szCs w:val="28"/>
          <w:lang w:eastAsia="en-US"/>
        </w:rPr>
        <w:t>.</w:t>
      </w:r>
    </w:p>
    <w:p w:rsidR="002E0F21" w:rsidRPr="008755E1" w:rsidRDefault="00C0331D" w:rsidP="002E0F21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</w:r>
      <w:r w:rsidR="00566014" w:rsidRPr="008755E1">
        <w:rPr>
          <w:sz w:val="28"/>
          <w:szCs w:val="28"/>
        </w:rPr>
        <w:t>3.2</w:t>
      </w:r>
      <w:r w:rsidR="00087F36" w:rsidRPr="008755E1">
        <w:rPr>
          <w:sz w:val="28"/>
          <w:szCs w:val="28"/>
        </w:rPr>
        <w:t xml:space="preserve">. </w:t>
      </w:r>
      <w:r w:rsidR="002E0F21" w:rsidRPr="008755E1">
        <w:rPr>
          <w:sz w:val="28"/>
          <w:szCs w:val="28"/>
        </w:rPr>
        <w:t>В ходе формирования и ведения Реестра руководитель аппарата осуществляет следующие функции:</w:t>
      </w:r>
    </w:p>
    <w:p w:rsidR="002E0F21" w:rsidRPr="008755E1" w:rsidRDefault="002E0F21" w:rsidP="002E0F21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>- ведет мониторинг услуг и анализ сведений, размещенных в Реестре;</w:t>
      </w:r>
    </w:p>
    <w:p w:rsidR="002E0F21" w:rsidRPr="008755E1" w:rsidRDefault="002E0F21" w:rsidP="002E0F21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>- рассматривает поступившие предложения о включении сведений о муниципальной услуге в Реестр на предмет исключения дублирования услуг и услуг, не относящихся к полномочиям органов местного самоуправления;</w:t>
      </w:r>
    </w:p>
    <w:p w:rsidR="002E0F21" w:rsidRPr="008755E1" w:rsidRDefault="002E0F21" w:rsidP="002E0F21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lastRenderedPageBreak/>
        <w:tab/>
        <w:t xml:space="preserve">- не реже одного раза в год проводит уточнение содержания Реестра муниципальных услуг с целью </w:t>
      </w:r>
      <w:proofErr w:type="gramStart"/>
      <w:r w:rsidRPr="008755E1">
        <w:rPr>
          <w:sz w:val="28"/>
          <w:szCs w:val="28"/>
        </w:rPr>
        <w:t>обеспечения максимального удовлетворения потребностей получателей муниципальных услуг</w:t>
      </w:r>
      <w:proofErr w:type="gramEnd"/>
      <w:r w:rsidRPr="008755E1">
        <w:rPr>
          <w:sz w:val="28"/>
          <w:szCs w:val="28"/>
        </w:rPr>
        <w:t>;</w:t>
      </w:r>
    </w:p>
    <w:p w:rsidR="002E0F21" w:rsidRPr="008755E1" w:rsidRDefault="002E0F21" w:rsidP="002E0F21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>- готовит предложения по внесению изменений в Реестр;</w:t>
      </w:r>
    </w:p>
    <w:p w:rsidR="002E0F21" w:rsidRPr="008755E1" w:rsidRDefault="002E0F21" w:rsidP="002E0F21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 xml:space="preserve">- осуществляет </w:t>
      </w:r>
      <w:proofErr w:type="gramStart"/>
      <w:r w:rsidRPr="008755E1">
        <w:rPr>
          <w:sz w:val="28"/>
          <w:szCs w:val="28"/>
        </w:rPr>
        <w:t>контроль за</w:t>
      </w:r>
      <w:proofErr w:type="gramEnd"/>
      <w:r w:rsidRPr="008755E1">
        <w:rPr>
          <w:sz w:val="28"/>
          <w:szCs w:val="28"/>
        </w:rPr>
        <w:t xml:space="preserve"> предоставлением информации, предусмотренной настоящим Порядком, для формирования Реестра.</w:t>
      </w:r>
    </w:p>
    <w:p w:rsidR="00A05106" w:rsidRPr="008755E1" w:rsidRDefault="002E0F21" w:rsidP="007B6066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 xml:space="preserve">3.3. </w:t>
      </w:r>
      <w:r w:rsidR="00A05106" w:rsidRPr="008755E1">
        <w:rPr>
          <w:sz w:val="28"/>
          <w:szCs w:val="28"/>
        </w:rPr>
        <w:t>Реестр муниципальных услуг, формирование и ведение которого осуществляется на бумажном носителе, утверждается постановлением Администрации Яковлевского муниципального района и подлежит размещению на официальном сайте Администрации Яковлевского муниципального района.</w:t>
      </w:r>
    </w:p>
    <w:p w:rsidR="00087F36" w:rsidRPr="008755E1" w:rsidRDefault="000F1B64" w:rsidP="007B6066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>3.</w:t>
      </w:r>
      <w:r w:rsidR="00B908C5" w:rsidRPr="008755E1">
        <w:rPr>
          <w:sz w:val="28"/>
          <w:szCs w:val="28"/>
        </w:rPr>
        <w:t>4</w:t>
      </w:r>
      <w:r w:rsidRPr="008755E1">
        <w:rPr>
          <w:sz w:val="28"/>
          <w:szCs w:val="28"/>
        </w:rPr>
        <w:t xml:space="preserve">. </w:t>
      </w:r>
      <w:r w:rsidR="00087F36" w:rsidRPr="008755E1">
        <w:rPr>
          <w:sz w:val="28"/>
          <w:szCs w:val="28"/>
        </w:rPr>
        <w:t>Включение, исключение сведений о муниципальных услугах из Реестра</w:t>
      </w:r>
      <w:r w:rsidR="00D64FF1" w:rsidRPr="008755E1">
        <w:rPr>
          <w:sz w:val="28"/>
          <w:szCs w:val="28"/>
        </w:rPr>
        <w:t>, формирование и ведение которого осуществляется на бумажном носителе</w:t>
      </w:r>
      <w:r w:rsidR="00087F36" w:rsidRPr="008755E1">
        <w:rPr>
          <w:sz w:val="28"/>
          <w:szCs w:val="28"/>
        </w:rPr>
        <w:t xml:space="preserve"> </w:t>
      </w:r>
      <w:r w:rsidR="00D64FF1" w:rsidRPr="008755E1">
        <w:rPr>
          <w:sz w:val="28"/>
          <w:szCs w:val="28"/>
        </w:rPr>
        <w:t xml:space="preserve">и внесение изменений в данный Реестр </w:t>
      </w:r>
      <w:r w:rsidR="00087F36" w:rsidRPr="008755E1">
        <w:rPr>
          <w:sz w:val="28"/>
          <w:szCs w:val="28"/>
        </w:rPr>
        <w:t xml:space="preserve">утверждаются постановлением </w:t>
      </w:r>
      <w:r w:rsidR="00C0331D" w:rsidRPr="008755E1">
        <w:rPr>
          <w:sz w:val="28"/>
          <w:szCs w:val="28"/>
        </w:rPr>
        <w:t>А</w:t>
      </w:r>
      <w:r w:rsidR="00087F36" w:rsidRPr="008755E1">
        <w:rPr>
          <w:sz w:val="28"/>
          <w:szCs w:val="28"/>
        </w:rPr>
        <w:t>дминистрации</w:t>
      </w:r>
      <w:r w:rsidR="006170C6" w:rsidRPr="008755E1">
        <w:rPr>
          <w:sz w:val="28"/>
          <w:szCs w:val="28"/>
        </w:rPr>
        <w:t xml:space="preserve"> Яковлевского муниципального</w:t>
      </w:r>
      <w:r w:rsidR="00087F36" w:rsidRPr="008755E1">
        <w:rPr>
          <w:sz w:val="28"/>
          <w:szCs w:val="28"/>
        </w:rPr>
        <w:t xml:space="preserve"> </w:t>
      </w:r>
      <w:r w:rsidR="00C0331D" w:rsidRPr="008755E1">
        <w:rPr>
          <w:sz w:val="28"/>
          <w:szCs w:val="28"/>
        </w:rPr>
        <w:t>района</w:t>
      </w:r>
      <w:r w:rsidR="00087F36" w:rsidRPr="008755E1">
        <w:rPr>
          <w:sz w:val="28"/>
          <w:szCs w:val="28"/>
        </w:rPr>
        <w:t>.</w:t>
      </w:r>
    </w:p>
    <w:p w:rsidR="00607253" w:rsidRPr="008755E1" w:rsidRDefault="00977646" w:rsidP="007B6066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</w:r>
      <w:r w:rsidR="00607253" w:rsidRPr="008755E1">
        <w:rPr>
          <w:sz w:val="28"/>
          <w:szCs w:val="28"/>
        </w:rPr>
        <w:t>3.</w:t>
      </w:r>
      <w:r w:rsidR="00C21780" w:rsidRPr="008755E1">
        <w:rPr>
          <w:sz w:val="28"/>
          <w:szCs w:val="28"/>
        </w:rPr>
        <w:t>4</w:t>
      </w:r>
      <w:r w:rsidR="00607253" w:rsidRPr="008755E1">
        <w:rPr>
          <w:sz w:val="28"/>
          <w:szCs w:val="28"/>
        </w:rPr>
        <w:t xml:space="preserve">. Основаниями для включения, изменения и/или исключения сведений об услугах из Реестра являются федеральные законы, муниципальные правовые акты, </w:t>
      </w:r>
      <w:r w:rsidR="005849DE" w:rsidRPr="008755E1">
        <w:rPr>
          <w:sz w:val="28"/>
          <w:szCs w:val="28"/>
        </w:rPr>
        <w:t>регулирующие вопросы предоставления муниципальных</w:t>
      </w:r>
      <w:r w:rsidR="00607253" w:rsidRPr="008755E1">
        <w:rPr>
          <w:sz w:val="28"/>
          <w:szCs w:val="28"/>
        </w:rPr>
        <w:t xml:space="preserve"> услуг</w:t>
      </w:r>
      <w:r w:rsidR="005305E6" w:rsidRPr="008755E1">
        <w:rPr>
          <w:sz w:val="28"/>
          <w:szCs w:val="28"/>
        </w:rPr>
        <w:t xml:space="preserve"> на территории Яковлевского муниципального района.</w:t>
      </w:r>
    </w:p>
    <w:p w:rsidR="00087F36" w:rsidRPr="008755E1" w:rsidRDefault="00981A0D" w:rsidP="007B6066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</w:r>
      <w:r w:rsidR="00255606" w:rsidRPr="008755E1">
        <w:rPr>
          <w:sz w:val="28"/>
          <w:szCs w:val="28"/>
        </w:rPr>
        <w:t>3.</w:t>
      </w:r>
      <w:r w:rsidR="00E0492B" w:rsidRPr="008755E1">
        <w:rPr>
          <w:sz w:val="28"/>
          <w:szCs w:val="28"/>
        </w:rPr>
        <w:t>5</w:t>
      </w:r>
      <w:r w:rsidR="00087F36" w:rsidRPr="008755E1">
        <w:rPr>
          <w:sz w:val="28"/>
          <w:szCs w:val="28"/>
        </w:rPr>
        <w:t xml:space="preserve">. Для включения, внесения изменений либо исключения сведений о муниципальной услуге из Реестра структурное подразделение, ответственное за предоставление услуги заявителю, представляет </w:t>
      </w:r>
      <w:r w:rsidR="006170C6" w:rsidRPr="008755E1">
        <w:rPr>
          <w:sz w:val="28"/>
          <w:szCs w:val="28"/>
        </w:rPr>
        <w:t xml:space="preserve">руководителю аппарата </w:t>
      </w:r>
      <w:r w:rsidR="00087F36" w:rsidRPr="008755E1">
        <w:rPr>
          <w:sz w:val="28"/>
          <w:szCs w:val="28"/>
        </w:rPr>
        <w:t>в письменной форме соответствующее предложение с обоснованием и указанием сведений об услуге согласно приложению к настоящему Порядку</w:t>
      </w:r>
      <w:r w:rsidR="005305E6" w:rsidRPr="008755E1">
        <w:rPr>
          <w:sz w:val="28"/>
          <w:szCs w:val="28"/>
        </w:rPr>
        <w:t>.</w:t>
      </w:r>
      <w:r w:rsidR="006170C6" w:rsidRPr="008755E1">
        <w:rPr>
          <w:sz w:val="28"/>
          <w:szCs w:val="28"/>
        </w:rPr>
        <w:t xml:space="preserve"> </w:t>
      </w:r>
    </w:p>
    <w:p w:rsidR="00E62917" w:rsidRPr="008755E1" w:rsidRDefault="00E8414B" w:rsidP="002E0F21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</w:r>
      <w:r w:rsidR="00CE3156" w:rsidRPr="008755E1">
        <w:rPr>
          <w:sz w:val="28"/>
          <w:szCs w:val="28"/>
        </w:rPr>
        <w:t xml:space="preserve">3.6. Руководитель аппарата в порядке, установленном Регламентом Администрации Яковлевского муниципального района, рассматривает поступившие предложения структурных подразделений. В случае принятия положительного решения готовит проект постановления Администрации района </w:t>
      </w:r>
    </w:p>
    <w:p w:rsidR="00E62917" w:rsidRPr="008755E1" w:rsidRDefault="00E62917" w:rsidP="002E0F21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>о внесении изменений в реестр муниципальных услуг, формирование и ведение которого осуществляется на бумажном носителе, или мотивированное обоснование об отказе во внесении изменений в данный реестр муниципальных услуг (далее - мотивированное обоснование).</w:t>
      </w:r>
    </w:p>
    <w:p w:rsidR="005C706A" w:rsidRPr="008755E1" w:rsidRDefault="005C706A" w:rsidP="00B276ED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>3.7. Мотивированное обоснование направляется на согласование глав</w:t>
      </w:r>
      <w:r w:rsidR="00E4546D" w:rsidRPr="008755E1">
        <w:rPr>
          <w:sz w:val="28"/>
          <w:szCs w:val="28"/>
        </w:rPr>
        <w:t>е</w:t>
      </w:r>
      <w:r w:rsidRPr="008755E1">
        <w:rPr>
          <w:sz w:val="28"/>
          <w:szCs w:val="28"/>
        </w:rPr>
        <w:t xml:space="preserve"> </w:t>
      </w:r>
      <w:r w:rsidR="00E4546D" w:rsidRPr="008755E1">
        <w:rPr>
          <w:sz w:val="28"/>
          <w:szCs w:val="28"/>
        </w:rPr>
        <w:t>А</w:t>
      </w:r>
      <w:r w:rsidRPr="008755E1">
        <w:rPr>
          <w:sz w:val="28"/>
          <w:szCs w:val="28"/>
        </w:rPr>
        <w:t xml:space="preserve">дминистрации </w:t>
      </w:r>
      <w:r w:rsidR="00E4546D" w:rsidRPr="008755E1">
        <w:rPr>
          <w:sz w:val="28"/>
          <w:szCs w:val="28"/>
        </w:rPr>
        <w:t>района.</w:t>
      </w:r>
      <w:r w:rsidRPr="008755E1">
        <w:rPr>
          <w:sz w:val="28"/>
          <w:szCs w:val="28"/>
        </w:rPr>
        <w:t xml:space="preserve"> Согласованное мотивированное обоснование направляется для сведения в </w:t>
      </w:r>
      <w:r w:rsidR="000E2CFD" w:rsidRPr="008755E1">
        <w:rPr>
          <w:sz w:val="28"/>
          <w:szCs w:val="28"/>
        </w:rPr>
        <w:t>структурное подразделение Администрации</w:t>
      </w:r>
      <w:r w:rsidR="00B50286" w:rsidRPr="008755E1">
        <w:rPr>
          <w:sz w:val="28"/>
          <w:szCs w:val="28"/>
        </w:rPr>
        <w:t xml:space="preserve"> района</w:t>
      </w:r>
      <w:r w:rsidR="000E2CFD" w:rsidRPr="008755E1">
        <w:rPr>
          <w:sz w:val="28"/>
          <w:szCs w:val="28"/>
        </w:rPr>
        <w:t xml:space="preserve">, предоставившее </w:t>
      </w:r>
      <w:r w:rsidRPr="008755E1">
        <w:rPr>
          <w:sz w:val="28"/>
          <w:szCs w:val="28"/>
        </w:rPr>
        <w:t xml:space="preserve">сведения согласно </w:t>
      </w:r>
      <w:hyperlink w:anchor="P28" w:history="1">
        <w:r w:rsidR="005651D2" w:rsidRPr="008755E1">
          <w:rPr>
            <w:color w:val="0000FF"/>
            <w:sz w:val="28"/>
            <w:szCs w:val="28"/>
          </w:rPr>
          <w:t xml:space="preserve"> </w:t>
        </w:r>
        <w:r w:rsidRPr="008755E1">
          <w:rPr>
            <w:color w:val="0000FF"/>
            <w:sz w:val="28"/>
            <w:szCs w:val="28"/>
          </w:rPr>
          <w:t xml:space="preserve">пункту </w:t>
        </w:r>
        <w:r w:rsidR="005651D2" w:rsidRPr="008755E1">
          <w:rPr>
            <w:color w:val="0000FF"/>
            <w:sz w:val="28"/>
            <w:szCs w:val="28"/>
          </w:rPr>
          <w:t>3</w:t>
        </w:r>
        <w:r w:rsidRPr="008755E1">
          <w:rPr>
            <w:color w:val="0000FF"/>
            <w:sz w:val="28"/>
            <w:szCs w:val="28"/>
          </w:rPr>
          <w:t>.</w:t>
        </w:r>
      </w:hyperlink>
      <w:r w:rsidR="005651D2" w:rsidRPr="008755E1">
        <w:rPr>
          <w:color w:val="0000FF"/>
          <w:sz w:val="28"/>
          <w:szCs w:val="28"/>
        </w:rPr>
        <w:t>5</w:t>
      </w:r>
      <w:r w:rsidRPr="008755E1">
        <w:rPr>
          <w:sz w:val="28"/>
          <w:szCs w:val="28"/>
        </w:rPr>
        <w:t xml:space="preserve"> настоящего </w:t>
      </w:r>
      <w:r w:rsidR="005651D2" w:rsidRPr="008755E1">
        <w:rPr>
          <w:sz w:val="28"/>
          <w:szCs w:val="28"/>
        </w:rPr>
        <w:t>Порядка.</w:t>
      </w:r>
    </w:p>
    <w:p w:rsidR="0029536A" w:rsidRPr="008755E1" w:rsidRDefault="00A92BD1" w:rsidP="00B276ED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 xml:space="preserve">3.8. </w:t>
      </w:r>
      <w:r w:rsidR="0029536A" w:rsidRPr="008755E1">
        <w:rPr>
          <w:sz w:val="28"/>
          <w:szCs w:val="28"/>
        </w:rPr>
        <w:t xml:space="preserve"> Сведения из реестра муниципальных услуг являются общедоступными и размещаются на официальном сайте </w:t>
      </w:r>
      <w:r w:rsidRPr="008755E1">
        <w:rPr>
          <w:sz w:val="28"/>
          <w:szCs w:val="28"/>
        </w:rPr>
        <w:t>А</w:t>
      </w:r>
      <w:r w:rsidR="0029536A" w:rsidRPr="008755E1">
        <w:rPr>
          <w:sz w:val="28"/>
          <w:szCs w:val="28"/>
        </w:rPr>
        <w:t xml:space="preserve">дминистрации </w:t>
      </w:r>
      <w:r w:rsidRPr="008755E1">
        <w:rPr>
          <w:sz w:val="28"/>
          <w:szCs w:val="28"/>
        </w:rPr>
        <w:t>Яковлевского муниципального района</w:t>
      </w:r>
      <w:r w:rsidR="0029536A" w:rsidRPr="008755E1">
        <w:rPr>
          <w:sz w:val="28"/>
          <w:szCs w:val="28"/>
        </w:rPr>
        <w:t xml:space="preserve"> в информационно-телекоммуникационной сети Интернет.</w:t>
      </w:r>
    </w:p>
    <w:p w:rsidR="0029536A" w:rsidRPr="008755E1" w:rsidRDefault="00B276ED" w:rsidP="00B276ED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>3.9.</w:t>
      </w:r>
      <w:r w:rsidR="0029536A" w:rsidRPr="008755E1">
        <w:rPr>
          <w:sz w:val="28"/>
          <w:szCs w:val="28"/>
        </w:rPr>
        <w:t xml:space="preserve">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(функций) в порядке, установленном действующим законодательством Российской Федерации. </w:t>
      </w:r>
      <w:r w:rsidR="0029536A" w:rsidRPr="008755E1">
        <w:rPr>
          <w:sz w:val="28"/>
          <w:szCs w:val="28"/>
        </w:rPr>
        <w:lastRenderedPageBreak/>
        <w:t>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B049F6" w:rsidRDefault="00B276ED" w:rsidP="00B276ED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  <w:t>3.10</w:t>
      </w:r>
      <w:r w:rsidR="0029536A" w:rsidRPr="008755E1">
        <w:rPr>
          <w:sz w:val="28"/>
          <w:szCs w:val="28"/>
        </w:rPr>
        <w:t xml:space="preserve">. Формирование сведений и их включение в реестр муниципальных услуг, формирование и ведение которого осуществляется в электронной форме, осуществляется </w:t>
      </w:r>
      <w:r w:rsidR="008755E1">
        <w:rPr>
          <w:sz w:val="28"/>
          <w:szCs w:val="28"/>
        </w:rPr>
        <w:t xml:space="preserve">специалистом МКУ «ХОЗУ администрации Яковлевского </w:t>
      </w:r>
      <w:r w:rsidR="005308D6">
        <w:rPr>
          <w:sz w:val="28"/>
          <w:szCs w:val="28"/>
        </w:rPr>
        <w:t>района</w:t>
      </w:r>
      <w:r w:rsidR="008755E1">
        <w:rPr>
          <w:sz w:val="28"/>
          <w:szCs w:val="28"/>
        </w:rPr>
        <w:t>»</w:t>
      </w:r>
      <w:r w:rsidR="005308D6">
        <w:rPr>
          <w:sz w:val="28"/>
          <w:szCs w:val="28"/>
        </w:rPr>
        <w:t>.</w:t>
      </w:r>
      <w:r w:rsidR="0029536A" w:rsidRPr="008755E1">
        <w:rPr>
          <w:sz w:val="28"/>
          <w:szCs w:val="28"/>
        </w:rPr>
        <w:t xml:space="preserve"> </w:t>
      </w:r>
    </w:p>
    <w:p w:rsidR="00D70B75" w:rsidRDefault="00D70B75" w:rsidP="00B276ED">
      <w:pPr>
        <w:pStyle w:val="a6"/>
        <w:jc w:val="both"/>
        <w:rPr>
          <w:sz w:val="28"/>
          <w:szCs w:val="28"/>
        </w:rPr>
      </w:pPr>
    </w:p>
    <w:p w:rsidR="0029536A" w:rsidRPr="008755E1" w:rsidRDefault="00B049F6" w:rsidP="00B276E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3.11.</w:t>
      </w:r>
      <w:r w:rsidR="0029536A" w:rsidRPr="008755E1">
        <w:rPr>
          <w:sz w:val="28"/>
          <w:szCs w:val="28"/>
        </w:rPr>
        <w:t xml:space="preserve"> </w:t>
      </w:r>
      <w:r w:rsidR="00F438D8" w:rsidRPr="008755E1">
        <w:rPr>
          <w:sz w:val="28"/>
          <w:szCs w:val="28"/>
        </w:rPr>
        <w:t>Руководитель аппарата</w:t>
      </w:r>
      <w:r w:rsidR="0029536A" w:rsidRPr="008755E1">
        <w:rPr>
          <w:sz w:val="28"/>
          <w:szCs w:val="28"/>
        </w:rPr>
        <w:t xml:space="preserve"> в сфере формирования и ведения реестра муниципальных услуг в электронной форме</w:t>
      </w:r>
      <w:r w:rsidR="00F95CAC">
        <w:rPr>
          <w:sz w:val="28"/>
          <w:szCs w:val="28"/>
        </w:rPr>
        <w:t>, организует</w:t>
      </w:r>
      <w:r w:rsidR="0029536A" w:rsidRPr="008755E1">
        <w:rPr>
          <w:sz w:val="28"/>
          <w:szCs w:val="28"/>
        </w:rPr>
        <w:t>:</w:t>
      </w:r>
    </w:p>
    <w:p w:rsidR="0029536A" w:rsidRPr="008755E1" w:rsidRDefault="00B276ED" w:rsidP="00B276ED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</w:r>
      <w:r w:rsidR="0029536A" w:rsidRPr="008755E1">
        <w:rPr>
          <w:sz w:val="28"/>
          <w:szCs w:val="28"/>
        </w:rPr>
        <w:t xml:space="preserve">- проверку полноты заполнения сведений, заполнения всех обязательных полей </w:t>
      </w:r>
      <w:r w:rsidR="00F438D8" w:rsidRPr="008755E1">
        <w:rPr>
          <w:sz w:val="28"/>
          <w:szCs w:val="28"/>
        </w:rPr>
        <w:t xml:space="preserve"> </w:t>
      </w:r>
      <w:r w:rsidR="0029536A" w:rsidRPr="008755E1">
        <w:rPr>
          <w:sz w:val="28"/>
          <w:szCs w:val="28"/>
        </w:rPr>
        <w:t xml:space="preserve"> в реестре муниципальных услуг, формирование и ведение которого осуществляется в электронной форме;</w:t>
      </w:r>
    </w:p>
    <w:p w:rsidR="0029536A" w:rsidRPr="008755E1" w:rsidRDefault="00B276ED" w:rsidP="00B276ED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</w:r>
      <w:r w:rsidR="0029536A" w:rsidRPr="008755E1">
        <w:rPr>
          <w:sz w:val="28"/>
          <w:szCs w:val="28"/>
        </w:rPr>
        <w:t>- направление сведений для размещения на Едином портале государственных и муниципальных услуг (функций);</w:t>
      </w:r>
    </w:p>
    <w:p w:rsidR="0029536A" w:rsidRPr="008755E1" w:rsidRDefault="00B276ED" w:rsidP="00B276ED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</w:r>
      <w:r w:rsidR="0029536A" w:rsidRPr="008755E1">
        <w:rPr>
          <w:sz w:val="28"/>
          <w:szCs w:val="28"/>
        </w:rPr>
        <w:t xml:space="preserve">- обеспечение </w:t>
      </w:r>
      <w:r w:rsidRPr="008755E1">
        <w:rPr>
          <w:sz w:val="28"/>
          <w:szCs w:val="28"/>
        </w:rPr>
        <w:t>структурным подразделениям Администрации района</w:t>
      </w:r>
      <w:r w:rsidR="0029536A" w:rsidRPr="008755E1">
        <w:rPr>
          <w:sz w:val="28"/>
          <w:szCs w:val="28"/>
        </w:rPr>
        <w:t xml:space="preserve"> и подведомственным им учреждениям, предоставляющим муниципальные услуги, доступа к</w:t>
      </w:r>
      <w:r w:rsidR="00F95CAC">
        <w:rPr>
          <w:sz w:val="28"/>
          <w:szCs w:val="28"/>
        </w:rPr>
        <w:t xml:space="preserve"> Региональной государственной </w:t>
      </w:r>
      <w:r w:rsidR="0029536A" w:rsidRPr="008755E1">
        <w:rPr>
          <w:sz w:val="28"/>
          <w:szCs w:val="28"/>
        </w:rPr>
        <w:t>информационной системе "Реестр</w:t>
      </w:r>
      <w:r w:rsidR="00F95CAC">
        <w:rPr>
          <w:sz w:val="28"/>
          <w:szCs w:val="28"/>
        </w:rPr>
        <w:t xml:space="preserve"> государственных и муниципальных </w:t>
      </w:r>
      <w:r w:rsidR="0029536A" w:rsidRPr="008755E1">
        <w:rPr>
          <w:sz w:val="28"/>
          <w:szCs w:val="28"/>
        </w:rPr>
        <w:t>услуг</w:t>
      </w:r>
      <w:r w:rsidR="00F95CAC">
        <w:rPr>
          <w:sz w:val="28"/>
          <w:szCs w:val="28"/>
        </w:rPr>
        <w:t xml:space="preserve"> (функций) Приморского края</w:t>
      </w:r>
      <w:r w:rsidR="0029536A" w:rsidRPr="008755E1">
        <w:rPr>
          <w:sz w:val="28"/>
          <w:szCs w:val="28"/>
        </w:rPr>
        <w:t>" в случае если данная система находится в рабочем состоянии в момент доступа.</w:t>
      </w:r>
    </w:p>
    <w:p w:rsidR="0029536A" w:rsidRPr="008755E1" w:rsidRDefault="0029536A" w:rsidP="00B476AC">
      <w:pPr>
        <w:pStyle w:val="a6"/>
        <w:jc w:val="both"/>
        <w:rPr>
          <w:sz w:val="28"/>
          <w:szCs w:val="28"/>
          <w:highlight w:val="yellow"/>
        </w:rPr>
      </w:pPr>
    </w:p>
    <w:p w:rsidR="0029536A" w:rsidRPr="008755E1" w:rsidRDefault="00AA5A9F" w:rsidP="00C16255">
      <w:pPr>
        <w:pStyle w:val="a6"/>
        <w:jc w:val="center"/>
        <w:rPr>
          <w:b/>
          <w:sz w:val="28"/>
          <w:szCs w:val="28"/>
        </w:rPr>
      </w:pPr>
      <w:r w:rsidRPr="008755E1">
        <w:rPr>
          <w:b/>
          <w:sz w:val="28"/>
          <w:szCs w:val="28"/>
        </w:rPr>
        <w:t>4</w:t>
      </w:r>
      <w:r w:rsidR="0029536A" w:rsidRPr="008755E1">
        <w:rPr>
          <w:b/>
          <w:sz w:val="28"/>
          <w:szCs w:val="28"/>
        </w:rPr>
        <w:t>. Ведение мониторинга</w:t>
      </w:r>
    </w:p>
    <w:p w:rsidR="0029536A" w:rsidRPr="008755E1" w:rsidRDefault="0029536A" w:rsidP="00C16255">
      <w:pPr>
        <w:pStyle w:val="a6"/>
        <w:jc w:val="center"/>
        <w:rPr>
          <w:b/>
          <w:sz w:val="28"/>
          <w:szCs w:val="28"/>
        </w:rPr>
      </w:pPr>
      <w:r w:rsidRPr="008755E1">
        <w:rPr>
          <w:b/>
          <w:sz w:val="28"/>
          <w:szCs w:val="28"/>
        </w:rPr>
        <w:t>предоставляемых муниципальных услуг</w:t>
      </w:r>
    </w:p>
    <w:p w:rsidR="0029536A" w:rsidRPr="008755E1" w:rsidRDefault="00C16255" w:rsidP="00B476AC">
      <w:pPr>
        <w:pStyle w:val="a6"/>
        <w:jc w:val="both"/>
        <w:rPr>
          <w:sz w:val="28"/>
          <w:szCs w:val="28"/>
        </w:rPr>
      </w:pPr>
      <w:r w:rsidRPr="008755E1">
        <w:rPr>
          <w:sz w:val="28"/>
          <w:szCs w:val="28"/>
        </w:rPr>
        <w:tab/>
      </w:r>
      <w:r w:rsidR="00AA5A9F" w:rsidRPr="008755E1">
        <w:rPr>
          <w:sz w:val="28"/>
          <w:szCs w:val="28"/>
        </w:rPr>
        <w:t>4</w:t>
      </w:r>
      <w:r w:rsidR="0029536A" w:rsidRPr="008755E1">
        <w:rPr>
          <w:sz w:val="28"/>
          <w:szCs w:val="28"/>
        </w:rPr>
        <w:t>.</w:t>
      </w:r>
      <w:r w:rsidR="005633C4" w:rsidRPr="008755E1">
        <w:rPr>
          <w:sz w:val="28"/>
          <w:szCs w:val="28"/>
        </w:rPr>
        <w:t>1</w:t>
      </w:r>
      <w:r w:rsidR="0029536A" w:rsidRPr="008755E1">
        <w:rPr>
          <w:sz w:val="28"/>
          <w:szCs w:val="28"/>
        </w:rPr>
        <w:t xml:space="preserve">. </w:t>
      </w:r>
      <w:r w:rsidRPr="008755E1">
        <w:rPr>
          <w:sz w:val="28"/>
          <w:szCs w:val="28"/>
        </w:rPr>
        <w:t>Руководитель аппарата</w:t>
      </w:r>
      <w:r w:rsidR="0029536A" w:rsidRPr="008755E1">
        <w:rPr>
          <w:sz w:val="28"/>
          <w:szCs w:val="28"/>
        </w:rPr>
        <w:t xml:space="preserve"> не реже одного раза в три месяца </w:t>
      </w:r>
      <w:r w:rsidRPr="008755E1">
        <w:rPr>
          <w:sz w:val="28"/>
          <w:szCs w:val="28"/>
        </w:rPr>
        <w:t xml:space="preserve">обеспечивает </w:t>
      </w:r>
      <w:r w:rsidR="0029536A" w:rsidRPr="008755E1">
        <w:rPr>
          <w:sz w:val="28"/>
          <w:szCs w:val="28"/>
        </w:rPr>
        <w:t xml:space="preserve">уточнение содержания реестра муниципальных услуг с целью приведения его в соответствие с вновь принятыми нормативными правовыми актами Российской Федерации, муниципальными правовыми актами </w:t>
      </w:r>
      <w:r w:rsidR="005633C4" w:rsidRPr="008755E1">
        <w:rPr>
          <w:sz w:val="28"/>
          <w:szCs w:val="28"/>
        </w:rPr>
        <w:t>Яковлевского муниципального района.</w:t>
      </w:r>
    </w:p>
    <w:p w:rsidR="0029536A" w:rsidRPr="008755E1" w:rsidRDefault="0029536A" w:rsidP="00B476AC">
      <w:pPr>
        <w:pStyle w:val="a6"/>
        <w:jc w:val="both"/>
        <w:rPr>
          <w:sz w:val="28"/>
          <w:szCs w:val="28"/>
        </w:rPr>
      </w:pPr>
    </w:p>
    <w:p w:rsidR="00AA5A9F" w:rsidRPr="008755E1" w:rsidRDefault="00AA5A9F" w:rsidP="00B476AC">
      <w:pPr>
        <w:pStyle w:val="a6"/>
        <w:jc w:val="both"/>
        <w:rPr>
          <w:sz w:val="28"/>
          <w:szCs w:val="28"/>
        </w:rPr>
      </w:pPr>
    </w:p>
    <w:p w:rsidR="00AA5A9F" w:rsidRPr="008755E1" w:rsidRDefault="00AA5A9F" w:rsidP="00B476AC">
      <w:pPr>
        <w:pStyle w:val="a6"/>
        <w:jc w:val="both"/>
        <w:rPr>
          <w:sz w:val="28"/>
          <w:szCs w:val="28"/>
        </w:rPr>
      </w:pPr>
    </w:p>
    <w:p w:rsidR="00AA5A9F" w:rsidRPr="008755E1" w:rsidRDefault="00AA5A9F" w:rsidP="00B476AC">
      <w:pPr>
        <w:pStyle w:val="a6"/>
        <w:jc w:val="both"/>
        <w:rPr>
          <w:sz w:val="28"/>
          <w:szCs w:val="28"/>
        </w:rPr>
      </w:pPr>
    </w:p>
    <w:p w:rsidR="00AA5A9F" w:rsidRPr="008755E1" w:rsidRDefault="00AA5A9F" w:rsidP="00B476AC">
      <w:pPr>
        <w:pStyle w:val="a6"/>
        <w:jc w:val="both"/>
        <w:rPr>
          <w:sz w:val="28"/>
          <w:szCs w:val="28"/>
        </w:rPr>
      </w:pPr>
    </w:p>
    <w:p w:rsidR="00AA5A9F" w:rsidRPr="008755E1" w:rsidRDefault="00AA5A9F" w:rsidP="00B476AC">
      <w:pPr>
        <w:pStyle w:val="a6"/>
        <w:jc w:val="both"/>
        <w:rPr>
          <w:sz w:val="28"/>
          <w:szCs w:val="28"/>
        </w:rPr>
      </w:pPr>
    </w:p>
    <w:p w:rsidR="00AA5A9F" w:rsidRDefault="00AA5A9F" w:rsidP="00B476AC">
      <w:pPr>
        <w:pStyle w:val="a6"/>
        <w:jc w:val="both"/>
        <w:rPr>
          <w:sz w:val="28"/>
          <w:szCs w:val="28"/>
        </w:rPr>
      </w:pPr>
    </w:p>
    <w:p w:rsidR="00AA5A9F" w:rsidRDefault="00AA5A9F" w:rsidP="00B476AC">
      <w:pPr>
        <w:pStyle w:val="a6"/>
        <w:jc w:val="both"/>
        <w:rPr>
          <w:sz w:val="28"/>
          <w:szCs w:val="28"/>
        </w:rPr>
      </w:pPr>
    </w:p>
    <w:p w:rsidR="00AA5A9F" w:rsidRDefault="00AA5A9F" w:rsidP="00B476AC">
      <w:pPr>
        <w:pStyle w:val="a6"/>
        <w:jc w:val="both"/>
        <w:rPr>
          <w:sz w:val="28"/>
          <w:szCs w:val="28"/>
        </w:rPr>
      </w:pPr>
    </w:p>
    <w:p w:rsidR="00AA5A9F" w:rsidRDefault="00AA5A9F" w:rsidP="00B476AC">
      <w:pPr>
        <w:pStyle w:val="a6"/>
        <w:jc w:val="both"/>
        <w:rPr>
          <w:sz w:val="28"/>
          <w:szCs w:val="28"/>
        </w:rPr>
      </w:pPr>
    </w:p>
    <w:p w:rsidR="00AA5A9F" w:rsidRDefault="00AA5A9F" w:rsidP="00B476AC">
      <w:pPr>
        <w:pStyle w:val="a6"/>
        <w:jc w:val="both"/>
        <w:rPr>
          <w:sz w:val="28"/>
          <w:szCs w:val="28"/>
        </w:rPr>
      </w:pPr>
    </w:p>
    <w:p w:rsidR="00DB56A3" w:rsidRDefault="00DB56A3" w:rsidP="00B476AC">
      <w:pPr>
        <w:pStyle w:val="a6"/>
        <w:jc w:val="both"/>
        <w:rPr>
          <w:sz w:val="28"/>
          <w:szCs w:val="28"/>
        </w:rPr>
      </w:pPr>
    </w:p>
    <w:p w:rsidR="00DB56A3" w:rsidRDefault="00DB56A3" w:rsidP="00B476AC">
      <w:pPr>
        <w:pStyle w:val="a6"/>
        <w:jc w:val="both"/>
        <w:rPr>
          <w:sz w:val="28"/>
          <w:szCs w:val="28"/>
        </w:rPr>
      </w:pPr>
    </w:p>
    <w:p w:rsidR="00DB56A3" w:rsidRDefault="00DB56A3" w:rsidP="00B476AC">
      <w:pPr>
        <w:pStyle w:val="a6"/>
        <w:jc w:val="both"/>
        <w:rPr>
          <w:sz w:val="28"/>
          <w:szCs w:val="28"/>
        </w:rPr>
      </w:pPr>
    </w:p>
    <w:p w:rsidR="00DB56A3" w:rsidRDefault="00DB56A3" w:rsidP="00B476AC">
      <w:pPr>
        <w:pStyle w:val="a6"/>
        <w:jc w:val="both"/>
        <w:rPr>
          <w:sz w:val="28"/>
          <w:szCs w:val="28"/>
        </w:rPr>
      </w:pPr>
    </w:p>
    <w:p w:rsidR="00AA5A9F" w:rsidRPr="00C16255" w:rsidRDefault="00AA5A9F" w:rsidP="00B476AC">
      <w:pPr>
        <w:pStyle w:val="a6"/>
        <w:jc w:val="both"/>
        <w:rPr>
          <w:sz w:val="28"/>
          <w:szCs w:val="28"/>
        </w:rPr>
      </w:pPr>
    </w:p>
    <w:p w:rsidR="00087F36" w:rsidRPr="00087F36" w:rsidRDefault="00087F36" w:rsidP="00087F36">
      <w:pPr>
        <w:overflowPunct/>
        <w:autoSpaceDE/>
        <w:autoSpaceDN/>
        <w:adjustRightInd/>
        <w:spacing w:before="100" w:beforeAutospacing="1" w:after="240"/>
        <w:jc w:val="right"/>
        <w:textAlignment w:val="auto"/>
        <w:rPr>
          <w:sz w:val="24"/>
          <w:szCs w:val="24"/>
        </w:rPr>
      </w:pPr>
      <w:r w:rsidRPr="00087F36">
        <w:rPr>
          <w:sz w:val="24"/>
          <w:szCs w:val="24"/>
        </w:rPr>
        <w:lastRenderedPageBreak/>
        <w:t>Приложение</w:t>
      </w:r>
      <w:r w:rsidRPr="00087F36">
        <w:rPr>
          <w:sz w:val="24"/>
          <w:szCs w:val="24"/>
        </w:rPr>
        <w:br/>
        <w:t>к Порядку формирования и ведения</w:t>
      </w:r>
      <w:r w:rsidRPr="00087F36">
        <w:rPr>
          <w:sz w:val="24"/>
          <w:szCs w:val="24"/>
        </w:rPr>
        <w:br/>
        <w:t>реестра муниципальных услуг</w:t>
      </w:r>
    </w:p>
    <w:p w:rsidR="00087F36" w:rsidRPr="006E38C9" w:rsidRDefault="006E38C9" w:rsidP="006E38C9">
      <w:pPr>
        <w:overflowPunct/>
        <w:autoSpaceDE/>
        <w:autoSpaceDN/>
        <w:adjustRightInd/>
        <w:spacing w:before="100" w:beforeAutospacing="1" w:after="100" w:afterAutospacing="1"/>
        <w:jc w:val="right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ФОРМА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3166"/>
        <w:gridCol w:w="2324"/>
        <w:gridCol w:w="3383"/>
      </w:tblGrid>
      <w:tr w:rsidR="00087F36" w:rsidRPr="00087F36" w:rsidTr="00087F36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4620" w:type="dxa"/>
            <w:vAlign w:val="center"/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4066" w:type="dxa"/>
            <w:vAlign w:val="center"/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087F36" w:rsidRPr="00087F36" w:rsidTr="00087F3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087F36">
              <w:rPr>
                <w:sz w:val="24"/>
                <w:szCs w:val="24"/>
              </w:rPr>
              <w:t xml:space="preserve">N </w:t>
            </w:r>
            <w:proofErr w:type="gramStart"/>
            <w:r w:rsidRPr="00087F36">
              <w:rPr>
                <w:sz w:val="24"/>
                <w:szCs w:val="24"/>
              </w:rPr>
              <w:t>п</w:t>
            </w:r>
            <w:proofErr w:type="gramEnd"/>
            <w:r w:rsidRPr="00087F36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087F36">
              <w:rPr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087F36">
              <w:rPr>
                <w:sz w:val="24"/>
                <w:szCs w:val="24"/>
              </w:rPr>
              <w:t xml:space="preserve">Нормативно-правовые акты, устанавливающие полномочия по предоставлению муниципальной услуги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B476AC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087F36">
              <w:rPr>
                <w:sz w:val="24"/>
                <w:szCs w:val="24"/>
              </w:rPr>
              <w:t xml:space="preserve">Наименование структурного подразделения </w:t>
            </w:r>
            <w:r w:rsidR="00B476AC">
              <w:rPr>
                <w:sz w:val="24"/>
                <w:szCs w:val="24"/>
              </w:rPr>
              <w:t>А</w:t>
            </w:r>
            <w:r w:rsidRPr="00087F36">
              <w:rPr>
                <w:sz w:val="24"/>
                <w:szCs w:val="24"/>
              </w:rPr>
              <w:t xml:space="preserve">дминистрации </w:t>
            </w:r>
            <w:r w:rsidR="00211A35">
              <w:rPr>
                <w:sz w:val="24"/>
                <w:szCs w:val="24"/>
              </w:rPr>
              <w:t xml:space="preserve"> район</w:t>
            </w:r>
            <w:proofErr w:type="gramStart"/>
            <w:r w:rsidR="00211A35">
              <w:rPr>
                <w:sz w:val="24"/>
                <w:szCs w:val="24"/>
              </w:rPr>
              <w:t>а</w:t>
            </w:r>
            <w:r w:rsidR="00B476AC">
              <w:rPr>
                <w:sz w:val="24"/>
                <w:szCs w:val="24"/>
              </w:rPr>
              <w:t>(</w:t>
            </w:r>
            <w:proofErr w:type="gramEnd"/>
            <w:r w:rsidRPr="00087F36">
              <w:rPr>
                <w:sz w:val="24"/>
                <w:szCs w:val="24"/>
              </w:rPr>
              <w:t>муниципального учреждения</w:t>
            </w:r>
            <w:r w:rsidR="00B476AC">
              <w:rPr>
                <w:sz w:val="24"/>
                <w:szCs w:val="24"/>
              </w:rPr>
              <w:t>)</w:t>
            </w:r>
            <w:r w:rsidRPr="00087F36">
              <w:rPr>
                <w:sz w:val="24"/>
                <w:szCs w:val="24"/>
              </w:rPr>
              <w:t xml:space="preserve"> </w:t>
            </w:r>
            <w:r w:rsidR="00B476AC">
              <w:rPr>
                <w:sz w:val="24"/>
                <w:szCs w:val="24"/>
              </w:rPr>
              <w:t>,</w:t>
            </w:r>
            <w:r w:rsidRPr="00087F36">
              <w:rPr>
                <w:sz w:val="24"/>
                <w:szCs w:val="24"/>
              </w:rPr>
              <w:t xml:space="preserve"> ответственного за непосредственное предоставление</w:t>
            </w:r>
            <w:r w:rsidRPr="00087F36">
              <w:rPr>
                <w:sz w:val="24"/>
                <w:szCs w:val="24"/>
              </w:rPr>
              <w:br/>
            </w:r>
            <w:r w:rsidR="00211A35">
              <w:rPr>
                <w:sz w:val="24"/>
                <w:szCs w:val="24"/>
              </w:rPr>
              <w:t xml:space="preserve"> муниципальной </w:t>
            </w:r>
            <w:r w:rsidRPr="00087F36">
              <w:rPr>
                <w:sz w:val="24"/>
                <w:szCs w:val="24"/>
              </w:rPr>
              <w:t xml:space="preserve">услуги </w:t>
            </w:r>
          </w:p>
        </w:tc>
      </w:tr>
      <w:tr w:rsidR="00087F36" w:rsidRPr="00087F36" w:rsidTr="00087F3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211A35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087F36">
              <w:rPr>
                <w:sz w:val="24"/>
                <w:szCs w:val="24"/>
              </w:rPr>
              <w:t xml:space="preserve">1. Муниципальные услуги, предоставляемые </w:t>
            </w:r>
            <w:r w:rsidR="00211A35">
              <w:rPr>
                <w:sz w:val="24"/>
                <w:szCs w:val="24"/>
              </w:rPr>
              <w:t>А</w:t>
            </w:r>
            <w:r w:rsidRPr="00087F36">
              <w:rPr>
                <w:sz w:val="24"/>
                <w:szCs w:val="24"/>
              </w:rPr>
              <w:t xml:space="preserve">дминистрацией </w:t>
            </w:r>
            <w:r w:rsidR="006E38C9">
              <w:rPr>
                <w:sz w:val="24"/>
                <w:szCs w:val="24"/>
              </w:rPr>
              <w:t>Яковлевского муниципального района и муниципальными учреждениями Яковлевского муниципального района</w:t>
            </w:r>
            <w:r w:rsidRPr="00087F36">
              <w:rPr>
                <w:sz w:val="24"/>
                <w:szCs w:val="24"/>
              </w:rPr>
              <w:t xml:space="preserve"> </w:t>
            </w: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087F36">
              <w:rPr>
                <w:sz w:val="24"/>
                <w:szCs w:val="24"/>
              </w:rPr>
              <w:t xml:space="preserve">1.1. В сфере </w:t>
            </w: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26461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26461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087F36">
              <w:rPr>
                <w:sz w:val="24"/>
                <w:szCs w:val="24"/>
              </w:rPr>
              <w:t xml:space="preserve">1.2. В сфере </w:t>
            </w: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26461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26461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211A35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087F36">
              <w:rPr>
                <w:sz w:val="24"/>
                <w:szCs w:val="24"/>
              </w:rPr>
              <w:t xml:space="preserve">2. Услуги, которые являются необходимыми и обязательными для предоставления муниципальных услуг </w:t>
            </w:r>
            <w:r w:rsidR="00211A35">
              <w:rPr>
                <w:sz w:val="24"/>
                <w:szCs w:val="24"/>
              </w:rPr>
              <w:t>Администрацией Яковлевского муниципального района</w:t>
            </w:r>
            <w:r w:rsidRPr="00087F36">
              <w:rPr>
                <w:sz w:val="24"/>
                <w:szCs w:val="24"/>
              </w:rPr>
              <w:t xml:space="preserve"> </w:t>
            </w: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087F36">
              <w:rPr>
                <w:sz w:val="24"/>
                <w:szCs w:val="24"/>
              </w:rPr>
              <w:t xml:space="preserve">2.1. В сфере </w:t>
            </w: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26461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26461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087F36">
              <w:rPr>
                <w:sz w:val="24"/>
                <w:szCs w:val="24"/>
              </w:rPr>
              <w:t xml:space="preserve">2.2. В сфере </w:t>
            </w: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26461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26461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211A35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087F36">
              <w:rPr>
                <w:sz w:val="24"/>
                <w:szCs w:val="24"/>
              </w:rPr>
              <w:t xml:space="preserve">3. </w:t>
            </w:r>
            <w:proofErr w:type="gramStart"/>
            <w:r w:rsidRPr="00087F36">
              <w:rPr>
                <w:sz w:val="24"/>
                <w:szCs w:val="24"/>
              </w:rPr>
              <w:t xml:space="preserve">Услуги, </w:t>
            </w:r>
            <w:r w:rsidR="00211A35">
              <w:rPr>
                <w:sz w:val="24"/>
                <w:szCs w:val="24"/>
              </w:rPr>
              <w:t xml:space="preserve">оказываемые </w:t>
            </w:r>
            <w:r w:rsidRPr="00087F36">
              <w:rPr>
                <w:sz w:val="24"/>
                <w:szCs w:val="24"/>
              </w:rPr>
              <w:t xml:space="preserve"> муниципальными учреждениями, в которых размешаетс</w:t>
            </w:r>
            <w:r w:rsidR="000E6326">
              <w:rPr>
                <w:sz w:val="24"/>
                <w:szCs w:val="24"/>
              </w:rPr>
              <w:t xml:space="preserve">я муниципальное задание (заказ), выполняемое (выполняемый) за счет средств </w:t>
            </w:r>
            <w:r w:rsidR="00DE7BC1">
              <w:rPr>
                <w:sz w:val="24"/>
                <w:szCs w:val="24"/>
              </w:rPr>
              <w:t xml:space="preserve"> бюджета Яковлевского муниципального района</w:t>
            </w:r>
            <w:proofErr w:type="gramEnd"/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087F36">
              <w:rPr>
                <w:sz w:val="24"/>
                <w:szCs w:val="24"/>
              </w:rPr>
              <w:t xml:space="preserve">3.1. В сфере </w:t>
            </w: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26461" w:rsidP="00026461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26461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087F36">
              <w:rPr>
                <w:sz w:val="24"/>
                <w:szCs w:val="24"/>
              </w:rPr>
              <w:t xml:space="preserve">3.2. В сфере </w:t>
            </w: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26461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87F36" w:rsidRPr="00087F36" w:rsidTr="0002646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87F36" w:rsidRPr="00087F36" w:rsidRDefault="00026461" w:rsidP="00087F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87F36" w:rsidRPr="00087F36" w:rsidRDefault="00087F36" w:rsidP="00087F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087F36" w:rsidRPr="00087F36" w:rsidRDefault="00087F36" w:rsidP="00087F36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87F36">
        <w:rPr>
          <w:sz w:val="24"/>
          <w:szCs w:val="24"/>
        </w:rPr>
        <w:br/>
      </w:r>
    </w:p>
    <w:sectPr w:rsidR="00087F36" w:rsidRPr="00087F36" w:rsidSect="00DE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1979"/>
    <w:multiLevelType w:val="hybridMultilevel"/>
    <w:tmpl w:val="EC96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B7B57"/>
    <w:multiLevelType w:val="multilevel"/>
    <w:tmpl w:val="A3E6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79BC7A85"/>
    <w:multiLevelType w:val="hybridMultilevel"/>
    <w:tmpl w:val="B14A0F3A"/>
    <w:lvl w:ilvl="0" w:tplc="68F60C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80"/>
    <w:rsid w:val="00001506"/>
    <w:rsid w:val="00024B3F"/>
    <w:rsid w:val="000256D6"/>
    <w:rsid w:val="00026461"/>
    <w:rsid w:val="00037CC8"/>
    <w:rsid w:val="0006263A"/>
    <w:rsid w:val="00087F36"/>
    <w:rsid w:val="00093422"/>
    <w:rsid w:val="000966A2"/>
    <w:rsid w:val="000E2CFD"/>
    <w:rsid w:val="000E6326"/>
    <w:rsid w:val="000F1B64"/>
    <w:rsid w:val="0013648A"/>
    <w:rsid w:val="00150803"/>
    <w:rsid w:val="00162AAA"/>
    <w:rsid w:val="00163B80"/>
    <w:rsid w:val="001A2199"/>
    <w:rsid w:val="001B15EE"/>
    <w:rsid w:val="00210291"/>
    <w:rsid w:val="00211A35"/>
    <w:rsid w:val="002504FF"/>
    <w:rsid w:val="00251FF4"/>
    <w:rsid w:val="00255606"/>
    <w:rsid w:val="00291B6D"/>
    <w:rsid w:val="0029536A"/>
    <w:rsid w:val="002D2DD0"/>
    <w:rsid w:val="002E0F21"/>
    <w:rsid w:val="002F1101"/>
    <w:rsid w:val="0031657E"/>
    <w:rsid w:val="00334B95"/>
    <w:rsid w:val="003D07F7"/>
    <w:rsid w:val="003E07BC"/>
    <w:rsid w:val="0045194F"/>
    <w:rsid w:val="004523B4"/>
    <w:rsid w:val="0049555D"/>
    <w:rsid w:val="004973F1"/>
    <w:rsid w:val="004D1F48"/>
    <w:rsid w:val="004E1249"/>
    <w:rsid w:val="004E5E1C"/>
    <w:rsid w:val="00516BD3"/>
    <w:rsid w:val="005305E6"/>
    <w:rsid w:val="005308D6"/>
    <w:rsid w:val="00534386"/>
    <w:rsid w:val="00550117"/>
    <w:rsid w:val="005633C4"/>
    <w:rsid w:val="005651D2"/>
    <w:rsid w:val="00566014"/>
    <w:rsid w:val="005716DA"/>
    <w:rsid w:val="005849DE"/>
    <w:rsid w:val="005C706A"/>
    <w:rsid w:val="005E386A"/>
    <w:rsid w:val="005F3497"/>
    <w:rsid w:val="00606FFE"/>
    <w:rsid w:val="00607253"/>
    <w:rsid w:val="006170C6"/>
    <w:rsid w:val="00684016"/>
    <w:rsid w:val="006951EE"/>
    <w:rsid w:val="006A0235"/>
    <w:rsid w:val="006C1566"/>
    <w:rsid w:val="006D1621"/>
    <w:rsid w:val="006D18B9"/>
    <w:rsid w:val="006E38C9"/>
    <w:rsid w:val="006F0222"/>
    <w:rsid w:val="0073794C"/>
    <w:rsid w:val="007516EF"/>
    <w:rsid w:val="00755D3A"/>
    <w:rsid w:val="007665E9"/>
    <w:rsid w:val="007A1C8C"/>
    <w:rsid w:val="007B6066"/>
    <w:rsid w:val="007D2507"/>
    <w:rsid w:val="007F0C57"/>
    <w:rsid w:val="00814D7E"/>
    <w:rsid w:val="00847D6C"/>
    <w:rsid w:val="008755E1"/>
    <w:rsid w:val="008E0101"/>
    <w:rsid w:val="00902CB0"/>
    <w:rsid w:val="0091516A"/>
    <w:rsid w:val="00957B2E"/>
    <w:rsid w:val="00977646"/>
    <w:rsid w:val="00981A0D"/>
    <w:rsid w:val="009B11A3"/>
    <w:rsid w:val="009C707B"/>
    <w:rsid w:val="00A05106"/>
    <w:rsid w:val="00A37278"/>
    <w:rsid w:val="00A47057"/>
    <w:rsid w:val="00A5658C"/>
    <w:rsid w:val="00A765F3"/>
    <w:rsid w:val="00A92BD1"/>
    <w:rsid w:val="00AA5A9F"/>
    <w:rsid w:val="00AA6504"/>
    <w:rsid w:val="00AB022A"/>
    <w:rsid w:val="00B049F6"/>
    <w:rsid w:val="00B276ED"/>
    <w:rsid w:val="00B35873"/>
    <w:rsid w:val="00B4675F"/>
    <w:rsid w:val="00B476AC"/>
    <w:rsid w:val="00B50286"/>
    <w:rsid w:val="00B53EFB"/>
    <w:rsid w:val="00B76761"/>
    <w:rsid w:val="00B908C5"/>
    <w:rsid w:val="00BA57CC"/>
    <w:rsid w:val="00C0331D"/>
    <w:rsid w:val="00C16255"/>
    <w:rsid w:val="00C21780"/>
    <w:rsid w:val="00C236AA"/>
    <w:rsid w:val="00C7240D"/>
    <w:rsid w:val="00C819AD"/>
    <w:rsid w:val="00CA570C"/>
    <w:rsid w:val="00CA598E"/>
    <w:rsid w:val="00CE3156"/>
    <w:rsid w:val="00CF20F7"/>
    <w:rsid w:val="00D03875"/>
    <w:rsid w:val="00D34AF3"/>
    <w:rsid w:val="00D35714"/>
    <w:rsid w:val="00D409ED"/>
    <w:rsid w:val="00D45FD0"/>
    <w:rsid w:val="00D64FF1"/>
    <w:rsid w:val="00D70B75"/>
    <w:rsid w:val="00D827F7"/>
    <w:rsid w:val="00DA55D6"/>
    <w:rsid w:val="00DB56A3"/>
    <w:rsid w:val="00DE7BC1"/>
    <w:rsid w:val="00E0492B"/>
    <w:rsid w:val="00E328FB"/>
    <w:rsid w:val="00E43D45"/>
    <w:rsid w:val="00E4546D"/>
    <w:rsid w:val="00E62917"/>
    <w:rsid w:val="00E77D77"/>
    <w:rsid w:val="00E81CFF"/>
    <w:rsid w:val="00E8414B"/>
    <w:rsid w:val="00EA2D6D"/>
    <w:rsid w:val="00F313A7"/>
    <w:rsid w:val="00F33A6B"/>
    <w:rsid w:val="00F438D8"/>
    <w:rsid w:val="00F43FB8"/>
    <w:rsid w:val="00F83C97"/>
    <w:rsid w:val="00F95CAC"/>
    <w:rsid w:val="00FC39B7"/>
    <w:rsid w:val="00FD04A5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7D6C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847D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7D6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D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7F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3C97"/>
    <w:pPr>
      <w:ind w:left="720"/>
      <w:contextualSpacing/>
    </w:pPr>
  </w:style>
  <w:style w:type="paragraph" w:styleId="a6">
    <w:name w:val="No Spacing"/>
    <w:uiPriority w:val="1"/>
    <w:qFormat/>
    <w:rsid w:val="00F33A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7D6C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847D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7D6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D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7F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3C97"/>
    <w:pPr>
      <w:ind w:left="720"/>
      <w:contextualSpacing/>
    </w:pPr>
  </w:style>
  <w:style w:type="paragraph" w:styleId="a6">
    <w:name w:val="No Spacing"/>
    <w:uiPriority w:val="1"/>
    <w:qFormat/>
    <w:rsid w:val="00F33A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79E2B54A9D1FEDBA2FEAFCCA9FE21CB6E90F1A30E60C2C8EF3216B1283F16F522645DE9103856J139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20</cp:revision>
  <cp:lastPrinted>2018-11-15T07:53:00Z</cp:lastPrinted>
  <dcterms:created xsi:type="dcterms:W3CDTF">2018-09-27T00:55:00Z</dcterms:created>
  <dcterms:modified xsi:type="dcterms:W3CDTF">2018-11-15T07:57:00Z</dcterms:modified>
</cp:coreProperties>
</file>