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235C" w:rsidRDefault="0015235C" w:rsidP="00152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5C">
        <w:rPr>
          <w:rFonts w:ascii="Times New Roman" w:hAnsi="Times New Roman" w:cs="Times New Roman"/>
          <w:sz w:val="28"/>
          <w:szCs w:val="28"/>
        </w:rPr>
        <w:t>ВНИМАНИЕ!</w:t>
      </w:r>
    </w:p>
    <w:p w:rsidR="0015235C" w:rsidRPr="0015235C" w:rsidRDefault="0015235C" w:rsidP="0015235C">
      <w:pPr>
        <w:rPr>
          <w:rFonts w:ascii="Times New Roman" w:hAnsi="Times New Roman" w:cs="Times New Roman"/>
          <w:sz w:val="28"/>
          <w:szCs w:val="28"/>
        </w:rPr>
      </w:pPr>
      <w:r w:rsidRPr="0015235C">
        <w:rPr>
          <w:rFonts w:ascii="Times New Roman" w:hAnsi="Times New Roman" w:cs="Times New Roman"/>
          <w:sz w:val="28"/>
          <w:szCs w:val="28"/>
        </w:rPr>
        <w:t>10 октября 2018 года начался второй цикл Всероссийского конкурса «Лидеры России 2018-2019», проводимого в рамках открытой платформы проектов «Россия – страна возможностей».</w:t>
      </w:r>
    </w:p>
    <w:p w:rsidR="0015235C" w:rsidRPr="0015235C" w:rsidRDefault="0015235C" w:rsidP="0015235C">
      <w:pPr>
        <w:rPr>
          <w:rFonts w:ascii="Times New Roman" w:hAnsi="Times New Roman" w:cs="Times New Roman"/>
          <w:sz w:val="28"/>
          <w:szCs w:val="28"/>
        </w:rPr>
      </w:pPr>
      <w:r w:rsidRPr="0015235C">
        <w:rPr>
          <w:rFonts w:ascii="Times New Roman" w:hAnsi="Times New Roman" w:cs="Times New Roman"/>
          <w:sz w:val="28"/>
          <w:szCs w:val="28"/>
        </w:rPr>
        <w:t xml:space="preserve">Прием электронных заявок от конкурсантов из всех субъектов Российской Федерации продлится в течение двух </w:t>
      </w:r>
      <w:proofErr w:type="gramStart"/>
      <w:r w:rsidRPr="0015235C">
        <w:rPr>
          <w:rFonts w:ascii="Times New Roman" w:hAnsi="Times New Roman" w:cs="Times New Roman"/>
          <w:sz w:val="28"/>
          <w:szCs w:val="28"/>
        </w:rPr>
        <w:t>недель</w:t>
      </w:r>
      <w:proofErr w:type="gramEnd"/>
      <w:r w:rsidRPr="0015235C">
        <w:rPr>
          <w:rFonts w:ascii="Times New Roman" w:hAnsi="Times New Roman" w:cs="Times New Roman"/>
          <w:sz w:val="28"/>
          <w:szCs w:val="28"/>
        </w:rPr>
        <w:t xml:space="preserve"> и завершиться 24 октября 2018 года. Ознакомиться с условиями конкурса и подать электронную заявку можно на сайте </w:t>
      </w:r>
      <w:proofErr w:type="spellStart"/>
      <w:r w:rsidRPr="0015235C">
        <w:rPr>
          <w:rFonts w:ascii="Times New Roman" w:hAnsi="Times New Roman" w:cs="Times New Roman"/>
          <w:sz w:val="28"/>
          <w:szCs w:val="28"/>
          <w:u w:val="single"/>
        </w:rPr>
        <w:t>ЛидерыРоссии.рф</w:t>
      </w:r>
      <w:proofErr w:type="spellEnd"/>
      <w:r w:rsidRPr="0015235C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15235C" w:rsidRPr="0015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15235C"/>
    <w:rsid w:val="0015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3</cp:revision>
  <dcterms:created xsi:type="dcterms:W3CDTF">2018-10-18T23:57:00Z</dcterms:created>
  <dcterms:modified xsi:type="dcterms:W3CDTF">2018-10-19T00:02:00Z</dcterms:modified>
</cp:coreProperties>
</file>