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4B" w:rsidRPr="0076494B" w:rsidRDefault="0076494B" w:rsidP="0076494B">
      <w:pPr>
        <w:jc w:val="center"/>
        <w:rPr>
          <w:rFonts w:ascii="Garamond" w:hAnsi="Garamond"/>
          <w:b/>
          <w:sz w:val="28"/>
          <w:szCs w:val="28"/>
        </w:rPr>
      </w:pPr>
      <w:r w:rsidRPr="0076494B">
        <w:rPr>
          <w:rFonts w:ascii="Garamond" w:hAnsi="Garamond"/>
          <w:b/>
          <w:sz w:val="28"/>
          <w:szCs w:val="28"/>
        </w:rPr>
        <w:t>«Священный Лотос»</w:t>
      </w:r>
    </w:p>
    <w:p w:rsidR="0076494B" w:rsidRPr="0076494B" w:rsidRDefault="0076494B" w:rsidP="0076494B">
      <w:pPr>
        <w:jc w:val="center"/>
        <w:rPr>
          <w:rFonts w:ascii="Garamond" w:hAnsi="Garamond"/>
          <w:b/>
          <w:sz w:val="28"/>
          <w:szCs w:val="28"/>
        </w:rPr>
      </w:pPr>
      <w:r w:rsidRPr="0076494B">
        <w:rPr>
          <w:rFonts w:ascii="Garamond" w:hAnsi="Garamond"/>
          <w:b/>
          <w:sz w:val="28"/>
          <w:szCs w:val="28"/>
        </w:rPr>
        <w:t>Эко-туристический фестиваль</w:t>
      </w:r>
    </w:p>
    <w:p w:rsidR="0076494B" w:rsidRPr="0076494B" w:rsidRDefault="0076494B" w:rsidP="0076494B">
      <w:pPr>
        <w:jc w:val="both"/>
        <w:rPr>
          <w:rFonts w:ascii="Garamond" w:hAnsi="Garamond"/>
          <w:sz w:val="28"/>
          <w:szCs w:val="28"/>
        </w:rPr>
      </w:pPr>
    </w:p>
    <w:p w:rsidR="0076494B" w:rsidRPr="0076494B" w:rsidRDefault="0076494B" w:rsidP="0076494B">
      <w:pPr>
        <w:jc w:val="both"/>
        <w:rPr>
          <w:rFonts w:ascii="Garamond" w:hAnsi="Garamond"/>
          <w:sz w:val="28"/>
          <w:szCs w:val="28"/>
        </w:rPr>
      </w:pPr>
      <w:r w:rsidRPr="0076494B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57150</wp:posOffset>
            </wp:positionV>
            <wp:extent cx="2915920" cy="2058670"/>
            <wp:effectExtent l="0" t="0" r="0" b="0"/>
            <wp:wrapSquare wrapText="bothSides"/>
            <wp:docPr id="3" name="Рисунок 3" descr="IMG_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08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015" t="9154" r="5315" b="15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494B">
        <w:rPr>
          <w:rFonts w:ascii="Garamond" w:hAnsi="Garamond"/>
          <w:sz w:val="28"/>
          <w:szCs w:val="28"/>
        </w:rPr>
        <w:t xml:space="preserve">        Лучшего названия для фестиваля нельзя было найти, ведь лотос – это одно из прекраснейших водных растений на нашей планете.</w:t>
      </w:r>
    </w:p>
    <w:p w:rsidR="0076494B" w:rsidRPr="0076494B" w:rsidRDefault="0076494B" w:rsidP="0076494B">
      <w:pPr>
        <w:jc w:val="both"/>
        <w:rPr>
          <w:rFonts w:ascii="Garamond" w:hAnsi="Garamond"/>
          <w:sz w:val="28"/>
          <w:szCs w:val="28"/>
        </w:rPr>
      </w:pPr>
      <w:r w:rsidRPr="0076494B">
        <w:rPr>
          <w:rFonts w:ascii="Garamond" w:hAnsi="Garamond"/>
          <w:sz w:val="28"/>
          <w:szCs w:val="28"/>
        </w:rPr>
        <w:t xml:space="preserve">     Это священное растение Востока. Лотос – символ нашего района.</w:t>
      </w:r>
    </w:p>
    <w:p w:rsidR="0076494B" w:rsidRPr="0076494B" w:rsidRDefault="0076494B" w:rsidP="0076494B">
      <w:pPr>
        <w:jc w:val="both"/>
        <w:rPr>
          <w:rFonts w:ascii="Garamond" w:hAnsi="Garamond"/>
          <w:sz w:val="28"/>
          <w:szCs w:val="28"/>
        </w:rPr>
      </w:pPr>
      <w:r w:rsidRPr="0076494B">
        <w:rPr>
          <w:rFonts w:ascii="Garamond" w:hAnsi="Garamond"/>
          <w:sz w:val="28"/>
          <w:szCs w:val="28"/>
        </w:rPr>
        <w:t>По старославянскому преданию Лотос – цветок божества и духовной чистоты, к этому цветку  относились как к Царю озер.</w:t>
      </w:r>
    </w:p>
    <w:p w:rsidR="0076494B" w:rsidRPr="0076494B" w:rsidRDefault="0076494B" w:rsidP="0076494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-1423670</wp:posOffset>
            </wp:positionH>
            <wp:positionV relativeFrom="paragraph">
              <wp:posOffset>118110</wp:posOffset>
            </wp:positionV>
            <wp:extent cx="2729230" cy="2128520"/>
            <wp:effectExtent l="0" t="0" r="0" b="5080"/>
            <wp:wrapThrough wrapText="bothSides">
              <wp:wrapPolygon edited="0">
                <wp:start x="0" y="0"/>
                <wp:lineTo x="0" y="21458"/>
                <wp:lineTo x="21409" y="21458"/>
                <wp:lineTo x="21409" y="0"/>
                <wp:lineTo x="0" y="0"/>
              </wp:wrapPolygon>
            </wp:wrapThrough>
            <wp:docPr id="4" name="Рисунок 4" descr="IMG_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01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066" r="26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494B">
        <w:rPr>
          <w:rFonts w:ascii="Garamond" w:hAnsi="Garamond"/>
          <w:sz w:val="28"/>
          <w:szCs w:val="28"/>
        </w:rPr>
        <w:t xml:space="preserve">       Обряд «Священный лотос» проводится после праздника Ивана Купала.</w:t>
      </w:r>
    </w:p>
    <w:p w:rsidR="0076494B" w:rsidRPr="0076494B" w:rsidRDefault="0076494B" w:rsidP="0076494B">
      <w:pPr>
        <w:jc w:val="both"/>
        <w:rPr>
          <w:rFonts w:ascii="Garamond" w:hAnsi="Garamond"/>
          <w:sz w:val="28"/>
          <w:szCs w:val="28"/>
        </w:rPr>
      </w:pPr>
      <w:r w:rsidRPr="0076494B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3277235</wp:posOffset>
            </wp:positionH>
            <wp:positionV relativeFrom="paragraph">
              <wp:posOffset>1529080</wp:posOffset>
            </wp:positionV>
            <wp:extent cx="2437130" cy="1828165"/>
            <wp:effectExtent l="0" t="0" r="1270" b="635"/>
            <wp:wrapSquare wrapText="bothSides"/>
            <wp:docPr id="2" name="Рисунок 2" descr="IMG_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1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270" t="24095" r="18735" b="25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494B">
        <w:rPr>
          <w:rFonts w:ascii="Garamond" w:hAnsi="Garamond"/>
          <w:sz w:val="28"/>
          <w:szCs w:val="28"/>
        </w:rPr>
        <w:t xml:space="preserve">       Под хороводы и веселые зазывные песни избирает народ русский девушку – Лотос, краше и чище которой в свете (</w:t>
      </w:r>
      <w:proofErr w:type="spellStart"/>
      <w:r w:rsidRPr="0076494B">
        <w:rPr>
          <w:rFonts w:ascii="Garamond" w:hAnsi="Garamond"/>
          <w:sz w:val="28"/>
          <w:szCs w:val="28"/>
        </w:rPr>
        <w:t>Яковлевском</w:t>
      </w:r>
      <w:proofErr w:type="spellEnd"/>
      <w:r w:rsidRPr="0076494B">
        <w:rPr>
          <w:rFonts w:ascii="Garamond" w:hAnsi="Garamond"/>
          <w:sz w:val="28"/>
          <w:szCs w:val="28"/>
        </w:rPr>
        <w:t xml:space="preserve"> районе) не </w:t>
      </w:r>
      <w:proofErr w:type="gramStart"/>
      <w:r w:rsidRPr="0076494B">
        <w:rPr>
          <w:rFonts w:ascii="Garamond" w:hAnsi="Garamond"/>
          <w:sz w:val="28"/>
          <w:szCs w:val="28"/>
        </w:rPr>
        <w:t>сыскать</w:t>
      </w:r>
      <w:proofErr w:type="gramEnd"/>
      <w:r w:rsidRPr="0076494B">
        <w:rPr>
          <w:rFonts w:ascii="Garamond" w:hAnsi="Garamond"/>
          <w:sz w:val="28"/>
          <w:szCs w:val="28"/>
        </w:rPr>
        <w:t xml:space="preserve">. А она душа, благодарностью гостей дарит - водой из святого источника брызгает. И на кого сия роса упадет – желания сокровенные сбудутся. По глади озерной сестрица ее пребывает в лодке – цветке – Водяница со свитой своей – русалками. Ох, и затейница та Водяница: </w:t>
      </w:r>
      <w:proofErr w:type="gramStart"/>
      <w:r w:rsidRPr="0076494B">
        <w:rPr>
          <w:rFonts w:ascii="Garamond" w:hAnsi="Garamond"/>
          <w:sz w:val="28"/>
          <w:szCs w:val="28"/>
        </w:rPr>
        <w:t>девок</w:t>
      </w:r>
      <w:proofErr w:type="gramEnd"/>
      <w:r w:rsidRPr="0076494B">
        <w:rPr>
          <w:rFonts w:ascii="Garamond" w:hAnsi="Garamond"/>
          <w:sz w:val="28"/>
          <w:szCs w:val="28"/>
        </w:rPr>
        <w:t xml:space="preserve"> красотой одаривает, а парней – силой молодецкою. Для того конкурсы разные устраивает на силу и обаяние, ловкость и сноровку. В этом представлении причудливо переплелись русские обрядовые мотивы с Восточным ритуалом поклонения священному Лотосу. </w:t>
      </w:r>
    </w:p>
    <w:p w:rsidR="0076494B" w:rsidRPr="006E3566" w:rsidRDefault="0076494B" w:rsidP="0076494B">
      <w:pPr>
        <w:jc w:val="both"/>
        <w:rPr>
          <w:rFonts w:ascii="Garamond" w:hAnsi="Garamond"/>
        </w:rPr>
      </w:pPr>
    </w:p>
    <w:p w:rsidR="000D2689" w:rsidRPr="0076494B" w:rsidRDefault="000D2689" w:rsidP="007522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689" w:rsidRPr="0076494B" w:rsidRDefault="000D2689" w:rsidP="0075226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D2689" w:rsidRPr="0076494B" w:rsidSect="0057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179ED"/>
    <w:rsid w:val="000D2689"/>
    <w:rsid w:val="002179ED"/>
    <w:rsid w:val="003079D1"/>
    <w:rsid w:val="0057550B"/>
    <w:rsid w:val="00736D59"/>
    <w:rsid w:val="0075226A"/>
    <w:rsid w:val="0076494B"/>
    <w:rsid w:val="0088138D"/>
    <w:rsid w:val="00C1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2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5226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522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D26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6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2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5226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522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D26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6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kmc1</dc:creator>
  <cp:lastModifiedBy>Лунина</cp:lastModifiedBy>
  <cp:revision>2</cp:revision>
  <dcterms:created xsi:type="dcterms:W3CDTF">2019-07-08T05:12:00Z</dcterms:created>
  <dcterms:modified xsi:type="dcterms:W3CDTF">2019-07-08T05:12:00Z</dcterms:modified>
</cp:coreProperties>
</file>