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441F8D" w:rsidP="00410C58">
      <w:pPr>
        <w:jc w:val="center"/>
        <w:rPr>
          <w:b/>
        </w:rPr>
      </w:pPr>
      <w:r w:rsidRPr="00441F8D">
        <w:pict>
          <v:line id="_x0000_s1027" style="position:absolute;left:0;text-align:left;z-index:251660288" from="1.35pt,9pt" to="483.75pt,9pt" wrapcoords="1 1 1 4 647 4 647 1 1 1" strokeweight="1.06mm">
            <v:stroke joinstyle="miter"/>
            <w10:wrap type="tight"/>
          </v:line>
        </w:pic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306637" w:rsidRDefault="00306637" w:rsidP="00B340BD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Default="00306637" w:rsidP="00306637">
      <w:pPr>
        <w:widowControl w:val="0"/>
        <w:spacing w:line="360" w:lineRule="auto"/>
        <w:jc w:val="center"/>
        <w:rPr>
          <w:b/>
          <w:caps/>
        </w:rPr>
      </w:pP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276013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18</w:t>
      </w:r>
      <w:r w:rsidR="001910C3" w:rsidRPr="00AB09E2">
        <w:rPr>
          <w:bCs/>
          <w:lang w:val="en-US"/>
        </w:rPr>
        <w:t xml:space="preserve"> </w:t>
      </w:r>
      <w:r w:rsidR="001910C3" w:rsidRPr="00AB09E2">
        <w:rPr>
          <w:bCs/>
        </w:rPr>
        <w:t>февраля</w:t>
      </w:r>
      <w:r w:rsidR="00306637" w:rsidRPr="00AB09E2">
        <w:rPr>
          <w:bCs/>
        </w:rPr>
        <w:t xml:space="preserve"> 201</w:t>
      </w:r>
      <w:r>
        <w:rPr>
          <w:bCs/>
        </w:rPr>
        <w:t>9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                   </w:t>
      </w:r>
      <w:proofErr w:type="gramStart"/>
      <w:r w:rsidR="00306637" w:rsidRPr="00AB09E2">
        <w:rPr>
          <w:bCs/>
        </w:rPr>
        <w:t>с</w:t>
      </w:r>
      <w:proofErr w:type="gramEnd"/>
      <w:r w:rsidR="00306637" w:rsidRPr="00AB09E2">
        <w:rPr>
          <w:bCs/>
        </w:rPr>
        <w:t xml:space="preserve">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Pr="00AB09E2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276013">
              <w:t xml:space="preserve">С.В. </w:t>
            </w:r>
            <w:proofErr w:type="spellStart"/>
            <w:r w:rsidR="00276013">
              <w:t>Лисицкий</w:t>
            </w:r>
            <w:proofErr w:type="spellEnd"/>
            <w:r w:rsidR="00276013">
              <w:t xml:space="preserve">, </w:t>
            </w:r>
            <w:r w:rsidR="009C24AE">
              <w:t>заместитель</w:t>
            </w:r>
            <w:r w:rsidR="001910C3" w:rsidRPr="00AB09E2">
              <w:t xml:space="preserve"> </w:t>
            </w:r>
            <w:r w:rsidRPr="00AB09E2">
              <w:t xml:space="preserve">главы Администрации </w:t>
            </w:r>
            <w:proofErr w:type="spellStart"/>
            <w:r w:rsidRPr="00AB09E2">
              <w:t>Яковлевского</w:t>
            </w:r>
            <w:proofErr w:type="spellEnd"/>
            <w:r w:rsidRPr="00AB09E2">
              <w:t xml:space="preserve"> муниципального района, </w:t>
            </w:r>
            <w:r w:rsidR="00276013">
              <w:t>заместитель председателя</w:t>
            </w:r>
            <w:r w:rsidRPr="00AB09E2">
              <w:t xml:space="preserve"> комиссии;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Pr="00AB09E2">
              <w:t xml:space="preserve">О.А. </w:t>
            </w:r>
            <w:proofErr w:type="spellStart"/>
            <w:r w:rsidRPr="00AB09E2">
              <w:t>Абраменок</w:t>
            </w:r>
            <w:proofErr w:type="spellEnd"/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в </w:t>
            </w:r>
            <w:proofErr w:type="spellStart"/>
            <w:r w:rsidRPr="00AB09E2">
              <w:t>Яковлевском</w:t>
            </w:r>
            <w:proofErr w:type="spellEnd"/>
            <w:r w:rsidRPr="00AB09E2">
              <w:t xml:space="preserve"> муниципальном районе;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306637" w:rsidRPr="00AB09E2" w:rsidRDefault="00306637" w:rsidP="008A0C12">
            <w:pPr>
              <w:pStyle w:val="a3"/>
              <w:widowControl w:val="0"/>
              <w:snapToGrid w:val="0"/>
              <w:ind w:left="0" w:right="193" w:firstLine="0"/>
            </w:pPr>
            <w:r w:rsidRPr="00AB09E2">
              <w:t xml:space="preserve">- Т.А. </w:t>
            </w:r>
            <w:proofErr w:type="spellStart"/>
            <w:r w:rsidRPr="00AB09E2">
              <w:t>Шпарчинская</w:t>
            </w:r>
            <w:proofErr w:type="spellEnd"/>
            <w:r w:rsidRPr="00AB09E2">
              <w:t xml:space="preserve">, председатель координационного совета организации профсоюзов в </w:t>
            </w:r>
            <w:proofErr w:type="spellStart"/>
            <w:r w:rsidRPr="00AB09E2">
              <w:t>Яковлевском</w:t>
            </w:r>
            <w:proofErr w:type="spellEnd"/>
            <w:r w:rsidRPr="00AB09E2">
              <w:t xml:space="preserve"> муниципаль</w:t>
            </w:r>
            <w:r w:rsidR="000620E7">
              <w:t>н</w:t>
            </w:r>
            <w:r w:rsidRPr="00AB09E2">
              <w:t xml:space="preserve">ом районе;  </w:t>
            </w:r>
          </w:p>
          <w:p w:rsidR="00306637" w:rsidRDefault="008A0C12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306637" w:rsidRPr="00AB09E2">
              <w:t>Л.А.</w:t>
            </w:r>
            <w:r w:rsidR="001910C3" w:rsidRPr="00AB09E2">
              <w:t xml:space="preserve"> </w:t>
            </w:r>
            <w:proofErr w:type="spellStart"/>
            <w:r w:rsidR="001910C3" w:rsidRPr="00AB09E2">
              <w:t>Захаревич</w:t>
            </w:r>
            <w:proofErr w:type="spellEnd"/>
            <w:r w:rsidR="001910C3" w:rsidRPr="00AB09E2">
              <w:t xml:space="preserve">, начальник отдела по </w:t>
            </w:r>
            <w:proofErr w:type="spellStart"/>
            <w:r w:rsidR="001910C3" w:rsidRPr="00AB09E2">
              <w:t>Яковлевскому</w:t>
            </w:r>
            <w:proofErr w:type="spellEnd"/>
            <w:r w:rsidR="001910C3" w:rsidRPr="00AB09E2">
              <w:t xml:space="preserve"> муниципальному району департамента труда и социального развития Приморского края</w:t>
            </w:r>
            <w:r w:rsidR="00306637" w:rsidRPr="00AB09E2">
              <w:t>;</w:t>
            </w:r>
          </w:p>
          <w:p w:rsidR="0071521C" w:rsidRDefault="0071521C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М.М. </w:t>
            </w:r>
            <w:proofErr w:type="spellStart"/>
            <w:r>
              <w:t>Вязовик</w:t>
            </w:r>
            <w:proofErr w:type="spellEnd"/>
            <w:r>
              <w:t xml:space="preserve">, начальник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Приморскому краю в </w:t>
            </w:r>
            <w:proofErr w:type="gramStart"/>
            <w:r>
              <w:t>г</w:t>
            </w:r>
            <w:proofErr w:type="gramEnd"/>
            <w:r>
              <w:t xml:space="preserve">. Арсеньеве, </w:t>
            </w:r>
            <w:proofErr w:type="spellStart"/>
            <w:r>
              <w:t>Анучинском</w:t>
            </w:r>
            <w:proofErr w:type="spellEnd"/>
            <w:r>
              <w:t xml:space="preserve">, </w:t>
            </w:r>
            <w:proofErr w:type="spellStart"/>
            <w:r>
              <w:t>Чугуевском</w:t>
            </w:r>
            <w:proofErr w:type="spellEnd"/>
            <w:r>
              <w:t xml:space="preserve">, </w:t>
            </w:r>
            <w:proofErr w:type="spellStart"/>
            <w:r>
              <w:t>Яковлевском</w:t>
            </w:r>
            <w:proofErr w:type="spellEnd"/>
            <w:r>
              <w:t xml:space="preserve"> районах; </w:t>
            </w:r>
          </w:p>
          <w:p w:rsidR="0035227A" w:rsidRPr="0092275C" w:rsidRDefault="0035227A" w:rsidP="009D6D85">
            <w:pPr>
              <w:pStyle w:val="a3"/>
              <w:widowControl w:val="0"/>
              <w:snapToGrid w:val="0"/>
              <w:ind w:left="96" w:right="193" w:firstLine="0"/>
            </w:pPr>
            <w:r>
              <w:t xml:space="preserve">- </w:t>
            </w:r>
            <w:r w:rsidR="0092275C">
              <w:t xml:space="preserve">В.В.Кривчик, </w:t>
            </w:r>
            <w:r w:rsidR="0092275C" w:rsidRPr="0092275C">
              <w:t xml:space="preserve">начальник ОНД по </w:t>
            </w:r>
            <w:proofErr w:type="spellStart"/>
            <w:r w:rsidR="0092275C" w:rsidRPr="0092275C">
              <w:t>Яковлевскому</w:t>
            </w:r>
            <w:proofErr w:type="spellEnd"/>
            <w:r w:rsidR="0092275C" w:rsidRPr="0092275C">
              <w:t xml:space="preserve"> муниципальному району УНД ГУ МЧС России по Приморскому краю;</w:t>
            </w:r>
          </w:p>
          <w:p w:rsidR="003A07B5" w:rsidRDefault="00162E19" w:rsidP="003A07B5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9707DC">
              <w:t>Л.Г.</w:t>
            </w:r>
            <w:r w:rsidR="008A0C12">
              <w:t xml:space="preserve"> </w:t>
            </w:r>
            <w:proofErr w:type="spellStart"/>
            <w:r w:rsidR="009707DC">
              <w:t>Лапинская</w:t>
            </w:r>
            <w:proofErr w:type="spellEnd"/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культуры, спорта и молодежной политики</w:t>
            </w:r>
            <w:r w:rsidR="003A07B5" w:rsidRPr="00AB09E2">
              <w:t xml:space="preserve">» </w:t>
            </w:r>
            <w:proofErr w:type="spellStart"/>
            <w:r w:rsidR="003A07B5" w:rsidRPr="00AB09E2">
              <w:t>Яко</w:t>
            </w:r>
            <w:r w:rsidR="000F1135">
              <w:t>влевского</w:t>
            </w:r>
            <w:proofErr w:type="spellEnd"/>
            <w:r w:rsidR="000F1135">
              <w:t xml:space="preserve"> муниципального района;</w:t>
            </w:r>
          </w:p>
          <w:p w:rsidR="000F1135" w:rsidRPr="00AB09E2" w:rsidRDefault="000F1135" w:rsidP="003A07B5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>- Е.В. Колесникова, председатель профсоюзной организации МКУ «</w:t>
            </w:r>
            <w:proofErr w:type="spellStart"/>
            <w:r>
              <w:t>Цо</w:t>
            </w:r>
            <w:proofErr w:type="spellEnd"/>
            <w:r>
              <w:t xml:space="preserve"> и Со» </w:t>
            </w:r>
            <w:proofErr w:type="spellStart"/>
            <w:r>
              <w:t>Яковлевского</w:t>
            </w:r>
            <w:proofErr w:type="spellEnd"/>
            <w:r>
              <w:t xml:space="preserve"> муниципального района.</w:t>
            </w:r>
          </w:p>
          <w:p w:rsidR="003A07B5" w:rsidRPr="00AB09E2" w:rsidRDefault="003A07B5" w:rsidP="003A07B5">
            <w:pPr>
              <w:pStyle w:val="a3"/>
              <w:widowControl w:val="0"/>
              <w:snapToGrid w:val="0"/>
              <w:spacing w:line="276" w:lineRule="auto"/>
              <w:ind w:left="0" w:right="193" w:firstLine="0"/>
            </w:pPr>
          </w:p>
          <w:p w:rsidR="003A07B5" w:rsidRPr="00AB09E2" w:rsidRDefault="003A07B5" w:rsidP="009D6D85">
            <w:pPr>
              <w:pStyle w:val="a3"/>
              <w:widowControl w:val="0"/>
              <w:snapToGrid w:val="0"/>
              <w:ind w:left="96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50E22" w:rsidRPr="00AB09E2" w:rsidRDefault="00350E22" w:rsidP="00350E2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350E22" w:rsidRPr="00AB09E2" w:rsidRDefault="00350E22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06637" w:rsidRPr="00AB09E2" w:rsidRDefault="00306637" w:rsidP="009D6D85">
            <w:pPr>
              <w:pStyle w:val="a3"/>
              <w:widowControl w:val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  <w:p w:rsidR="003A07B5" w:rsidRPr="00AB09E2" w:rsidRDefault="003A07B5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9C24AE" w:rsidRPr="00B340BD" w:rsidRDefault="009C24AE" w:rsidP="00B340BD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BD">
              <w:rPr>
                <w:rFonts w:ascii="Times New Roman" w:hAnsi="Times New Roman" w:cs="Times New Roman"/>
                <w:sz w:val="24"/>
                <w:szCs w:val="24"/>
              </w:rPr>
              <w:t>Главный врач КГБУЗ «</w:t>
            </w:r>
            <w:proofErr w:type="spellStart"/>
            <w:r w:rsidRPr="00B340BD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B340BD">
              <w:rPr>
                <w:rFonts w:ascii="Times New Roman" w:hAnsi="Times New Roman" w:cs="Times New Roman"/>
                <w:sz w:val="24"/>
                <w:szCs w:val="24"/>
              </w:rPr>
              <w:t xml:space="preserve"> ЦРБ»- Коновалова Ольга Михайловна;</w:t>
            </w:r>
          </w:p>
          <w:p w:rsidR="003A07B5" w:rsidRPr="009C24AE" w:rsidRDefault="003A07B5" w:rsidP="009C24AE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  КГБУЗ «</w:t>
            </w:r>
            <w:proofErr w:type="spellStart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 xml:space="preserve"> ЦРБ»- </w:t>
            </w:r>
            <w:proofErr w:type="spellStart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Шпартов</w:t>
            </w:r>
            <w:proofErr w:type="spellEnd"/>
            <w:r w:rsidRPr="00AB09E2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</w:t>
            </w:r>
            <w:r w:rsidR="009C2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9E2">
              <w:rPr>
                <w:rFonts w:ascii="Times New Roman" w:hAnsi="Times New Roman" w:cs="Times New Roman"/>
                <w:sz w:val="24"/>
                <w:szCs w:val="24"/>
              </w:rPr>
              <w:t>вич;</w:t>
            </w:r>
          </w:p>
          <w:p w:rsidR="00162E19" w:rsidRPr="00AB09E2" w:rsidRDefault="00162E19" w:rsidP="00AB09E2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B09E2">
              <w:rPr>
                <w:rFonts w:ascii="Times New Roman" w:hAnsi="Times New Roman" w:cs="Times New Roman"/>
              </w:rPr>
              <w:t>Директор КГ</w:t>
            </w:r>
            <w:r w:rsidR="009C24AE">
              <w:rPr>
                <w:rFonts w:ascii="Times New Roman" w:hAnsi="Times New Roman" w:cs="Times New Roman"/>
              </w:rPr>
              <w:t>КУ</w:t>
            </w:r>
            <w:r w:rsidRPr="00AB09E2">
              <w:rPr>
                <w:rFonts w:ascii="Times New Roman" w:hAnsi="Times New Roman" w:cs="Times New Roman"/>
              </w:rPr>
              <w:t xml:space="preserve"> «</w:t>
            </w:r>
            <w:r w:rsidR="009C24AE">
              <w:rPr>
                <w:rFonts w:ascii="Times New Roman" w:hAnsi="Times New Roman" w:cs="Times New Roman"/>
              </w:rPr>
              <w:t xml:space="preserve">Центр содействия семейному устройству детей-сирот и детей, оставшихся без попечения родителей, </w:t>
            </w:r>
            <w:proofErr w:type="gramStart"/>
            <w:r w:rsidR="009C24AE">
              <w:rPr>
                <w:rFonts w:ascii="Times New Roman" w:hAnsi="Times New Roman" w:cs="Times New Roman"/>
              </w:rPr>
              <w:t>с</w:t>
            </w:r>
            <w:proofErr w:type="gramEnd"/>
            <w:r w:rsidR="009C24A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9C24AE">
              <w:rPr>
                <w:rFonts w:ascii="Times New Roman" w:hAnsi="Times New Roman" w:cs="Times New Roman"/>
              </w:rPr>
              <w:t>Яковлевка</w:t>
            </w:r>
            <w:proofErr w:type="gramEnd"/>
            <w:r w:rsidRPr="00AB09E2">
              <w:rPr>
                <w:rFonts w:ascii="Times New Roman" w:hAnsi="Times New Roman" w:cs="Times New Roman"/>
              </w:rPr>
              <w:t xml:space="preserve">»- </w:t>
            </w:r>
            <w:r w:rsidR="009C24AE">
              <w:rPr>
                <w:rFonts w:ascii="Times New Roman" w:hAnsi="Times New Roman" w:cs="Times New Roman"/>
              </w:rPr>
              <w:t>Косулина Вероника Александровна.</w:t>
            </w:r>
          </w:p>
          <w:p w:rsidR="008418ED" w:rsidRPr="009C24AE" w:rsidRDefault="008418ED" w:rsidP="009C24AE">
            <w:pPr>
              <w:jc w:val="both"/>
              <w:rPr>
                <w:rFonts w:ascii="Times New Roman" w:hAnsi="Times New Roman" w:cs="Times New Roman"/>
              </w:rPr>
            </w:pPr>
          </w:p>
          <w:p w:rsidR="00306637" w:rsidRPr="00AB09E2" w:rsidRDefault="00306637" w:rsidP="00AB0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6637" w:rsidRPr="00AB09E2" w:rsidRDefault="00306637" w:rsidP="00306637">
      <w:pPr>
        <w:pStyle w:val="21"/>
        <w:ind w:left="0" w:firstLine="0"/>
        <w:rPr>
          <w:b/>
          <w:caps/>
          <w:sz w:val="24"/>
        </w:rPr>
      </w:pPr>
    </w:p>
    <w:p w:rsidR="00306637" w:rsidRPr="00A77951" w:rsidRDefault="00306637" w:rsidP="00306637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306637" w:rsidRPr="00351103" w:rsidRDefault="00306637" w:rsidP="00306637">
      <w:pPr>
        <w:jc w:val="center"/>
        <w:rPr>
          <w:rFonts w:ascii="Times New Roman" w:hAnsi="Times New Roman" w:cs="Times New Roman"/>
        </w:rPr>
      </w:pPr>
    </w:p>
    <w:p w:rsidR="00A7729C" w:rsidRPr="00351103" w:rsidRDefault="00A7729C" w:rsidP="00A7729C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Об итогах ежегодного районного смотра-конкурса на лучшую постановку </w:t>
      </w:r>
    </w:p>
    <w:p w:rsidR="00F72C3B" w:rsidRDefault="00A7729C" w:rsidP="00F72C3B">
      <w:pPr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работы в области охраны труда по итогам 2018 года среди работодателей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муниципального района (церемония награждения победителей конкурса).</w:t>
      </w:r>
    </w:p>
    <w:p w:rsidR="00F72C3B" w:rsidRDefault="00A7729C" w:rsidP="00F72C3B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Докладчик: главный специалист по государственному управлению          </w:t>
      </w:r>
    </w:p>
    <w:p w:rsidR="00A7729C" w:rsidRDefault="00A7729C" w:rsidP="00F72C3B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охраной труда в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Яковлевском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муниципальном районе </w:t>
      </w:r>
      <w:proofErr w:type="spellStart"/>
      <w:r w:rsidRPr="00351103">
        <w:rPr>
          <w:rFonts w:ascii="Times New Roman" w:hAnsi="Times New Roman" w:cs="Times New Roman"/>
          <w:sz w:val="24"/>
        </w:rPr>
        <w:t>Абраменок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Оксана                             Алексеевна.</w:t>
      </w:r>
    </w:p>
    <w:p w:rsidR="00F72C3B" w:rsidRPr="00351103" w:rsidRDefault="00F72C3B" w:rsidP="00F72C3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29C" w:rsidRPr="00351103" w:rsidRDefault="00A7729C" w:rsidP="00A7729C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 правилах финансового обеспечения в 2019 году предупредительных мер </w:t>
      </w:r>
    </w:p>
    <w:p w:rsidR="00A7729C" w:rsidRPr="00351103" w:rsidRDefault="00A7729C" w:rsidP="00F72C3B">
      <w:pPr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по сокращению производственного травматизма, профессиональных заболеваний и санитарно-курортного лечения работников, занятых на работах с вредными и (или) опасными производственными факторами, установление скидок и надбавок на взносы в ФСС РФ. </w:t>
      </w:r>
    </w:p>
    <w:p w:rsidR="00A7729C" w:rsidRPr="00351103" w:rsidRDefault="00F72C3B" w:rsidP="00F72C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7729C" w:rsidRPr="00351103">
        <w:rPr>
          <w:rFonts w:ascii="Times New Roman" w:hAnsi="Times New Roman" w:cs="Times New Roman"/>
          <w:sz w:val="24"/>
        </w:rPr>
        <w:t xml:space="preserve">Докладчик:  главный специалист по государственному управлению              охраной труда в </w:t>
      </w:r>
      <w:proofErr w:type="spellStart"/>
      <w:r w:rsidR="00A7729C" w:rsidRPr="00351103">
        <w:rPr>
          <w:rFonts w:ascii="Times New Roman" w:hAnsi="Times New Roman" w:cs="Times New Roman"/>
          <w:sz w:val="24"/>
        </w:rPr>
        <w:t>Яковлевском</w:t>
      </w:r>
      <w:proofErr w:type="spellEnd"/>
      <w:r w:rsidR="00A7729C" w:rsidRPr="00351103">
        <w:rPr>
          <w:rFonts w:ascii="Times New Roman" w:hAnsi="Times New Roman" w:cs="Times New Roman"/>
          <w:sz w:val="24"/>
        </w:rPr>
        <w:t xml:space="preserve"> муниципальном районе </w:t>
      </w:r>
      <w:proofErr w:type="spellStart"/>
      <w:r w:rsidR="00A7729C" w:rsidRPr="00351103">
        <w:rPr>
          <w:rFonts w:ascii="Times New Roman" w:hAnsi="Times New Roman" w:cs="Times New Roman"/>
          <w:sz w:val="24"/>
        </w:rPr>
        <w:t>Абраменок</w:t>
      </w:r>
      <w:proofErr w:type="spellEnd"/>
      <w:r w:rsidR="00A7729C" w:rsidRPr="00351103">
        <w:rPr>
          <w:rFonts w:ascii="Times New Roman" w:hAnsi="Times New Roman" w:cs="Times New Roman"/>
          <w:sz w:val="24"/>
        </w:rPr>
        <w:t xml:space="preserve"> Оксана Алексеевна.</w:t>
      </w:r>
    </w:p>
    <w:p w:rsidR="00A7729C" w:rsidRPr="00351103" w:rsidRDefault="00A7729C" w:rsidP="00A7729C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 результатах организации подготовки и проведения предварительных, </w:t>
      </w:r>
    </w:p>
    <w:p w:rsidR="00A7729C" w:rsidRPr="00351103" w:rsidRDefault="00A7729C" w:rsidP="00BA49C7">
      <w:pPr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периодических и углубленных медицинских осмотров работников, занятых на работах с вредными и (или) опасными производственными факторами в соответствии с приказом </w:t>
      </w:r>
      <w:proofErr w:type="spellStart"/>
      <w:r w:rsidRPr="00351103">
        <w:rPr>
          <w:rFonts w:ascii="Times New Roman" w:hAnsi="Times New Roman" w:cs="Times New Roman"/>
          <w:sz w:val="24"/>
        </w:rPr>
        <w:t>Минздравсоцразвития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России от 12.04.2011 года № 302 </w:t>
      </w:r>
      <w:proofErr w:type="spellStart"/>
      <w:r w:rsidRPr="00351103">
        <w:rPr>
          <w:rFonts w:ascii="Times New Roman" w:hAnsi="Times New Roman" w:cs="Times New Roman"/>
          <w:sz w:val="24"/>
        </w:rPr>
        <w:t>н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в 2018 году.</w:t>
      </w:r>
    </w:p>
    <w:p w:rsidR="00351103" w:rsidRDefault="00BA49C7" w:rsidP="003511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A7729C" w:rsidRPr="00BA49C7">
        <w:rPr>
          <w:rFonts w:ascii="Times New Roman" w:hAnsi="Times New Roman" w:cs="Times New Roman"/>
          <w:sz w:val="24"/>
        </w:rPr>
        <w:t>Докладчик:  главный врач КГБУЗ «</w:t>
      </w:r>
      <w:proofErr w:type="spellStart"/>
      <w:r w:rsidR="00A7729C" w:rsidRPr="00BA49C7">
        <w:rPr>
          <w:rFonts w:ascii="Times New Roman" w:hAnsi="Times New Roman" w:cs="Times New Roman"/>
          <w:sz w:val="24"/>
        </w:rPr>
        <w:t>Яковлевская</w:t>
      </w:r>
      <w:proofErr w:type="spellEnd"/>
      <w:r w:rsidR="00A7729C" w:rsidRPr="00BA49C7">
        <w:rPr>
          <w:rFonts w:ascii="Times New Roman" w:hAnsi="Times New Roman" w:cs="Times New Roman"/>
          <w:sz w:val="24"/>
        </w:rPr>
        <w:t xml:space="preserve"> ЦРБ» Коновалова </w:t>
      </w:r>
      <w:r w:rsidR="00A7729C" w:rsidRPr="00351103">
        <w:rPr>
          <w:rFonts w:ascii="Times New Roman" w:hAnsi="Times New Roman" w:cs="Times New Roman"/>
          <w:sz w:val="24"/>
        </w:rPr>
        <w:t>Ольга Михайловна.</w:t>
      </w:r>
    </w:p>
    <w:p w:rsidR="00F72C3B" w:rsidRPr="00351103" w:rsidRDefault="00F72C3B" w:rsidP="003511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29C" w:rsidRPr="00351103" w:rsidRDefault="00A7729C" w:rsidP="00351103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 состоянии профессиональной заболеваемости на территории </w:t>
      </w:r>
    </w:p>
    <w:p w:rsidR="00A7729C" w:rsidRPr="00351103" w:rsidRDefault="00A7729C" w:rsidP="00BA49C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муниципального района в 2018 году.</w:t>
      </w:r>
    </w:p>
    <w:p w:rsidR="00BA49C7" w:rsidRDefault="00BA49C7" w:rsidP="00BA4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A7729C" w:rsidRPr="00351103">
        <w:rPr>
          <w:rFonts w:ascii="Times New Roman" w:hAnsi="Times New Roman" w:cs="Times New Roman"/>
          <w:sz w:val="24"/>
        </w:rPr>
        <w:t>Докладчик:  начальник территориального отд</w:t>
      </w:r>
      <w:r>
        <w:rPr>
          <w:rFonts w:ascii="Times New Roman" w:hAnsi="Times New Roman" w:cs="Times New Roman"/>
          <w:sz w:val="24"/>
        </w:rPr>
        <w:t xml:space="preserve">ела Управления </w:t>
      </w:r>
      <w:proofErr w:type="spellStart"/>
      <w:r>
        <w:rPr>
          <w:rFonts w:ascii="Times New Roman" w:hAnsi="Times New Roman" w:cs="Times New Roman"/>
          <w:sz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7729C" w:rsidRDefault="00A7729C" w:rsidP="00BA49C7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lastRenderedPageBreak/>
        <w:t xml:space="preserve">по Приморскому краю в </w:t>
      </w:r>
      <w:proofErr w:type="gramStart"/>
      <w:r w:rsidRPr="00351103">
        <w:rPr>
          <w:rFonts w:ascii="Times New Roman" w:hAnsi="Times New Roman" w:cs="Times New Roman"/>
          <w:sz w:val="24"/>
        </w:rPr>
        <w:t>г</w:t>
      </w:r>
      <w:proofErr w:type="gramEnd"/>
      <w:r w:rsidRPr="00351103">
        <w:rPr>
          <w:rFonts w:ascii="Times New Roman" w:hAnsi="Times New Roman" w:cs="Times New Roman"/>
          <w:sz w:val="24"/>
        </w:rPr>
        <w:t xml:space="preserve">. Арсеньеве </w:t>
      </w:r>
      <w:proofErr w:type="spellStart"/>
      <w:r w:rsidRPr="00351103">
        <w:rPr>
          <w:rFonts w:ascii="Times New Roman" w:hAnsi="Times New Roman" w:cs="Times New Roman"/>
          <w:sz w:val="24"/>
        </w:rPr>
        <w:t>Вязовик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Марина Михайловна.</w:t>
      </w:r>
    </w:p>
    <w:p w:rsidR="00BA49C7" w:rsidRPr="00351103" w:rsidRDefault="00BA49C7" w:rsidP="00BA49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729C" w:rsidRPr="00351103" w:rsidRDefault="00A7729C" w:rsidP="00A7729C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 проблемах соблюдения требований трудового законодательства в сфере </w:t>
      </w:r>
    </w:p>
    <w:p w:rsidR="00A7729C" w:rsidRPr="00351103" w:rsidRDefault="00A7729C" w:rsidP="00D66F29">
      <w:pPr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охраны труда. </w:t>
      </w:r>
      <w:proofErr w:type="gramStart"/>
      <w:r w:rsidRPr="00351103">
        <w:rPr>
          <w:rFonts w:ascii="Times New Roman" w:hAnsi="Times New Roman" w:cs="Times New Roman"/>
          <w:sz w:val="24"/>
        </w:rPr>
        <w:t xml:space="preserve">Основные нарушения, выявленные в 2018 году Государственной инспекцией труда Приморского края, Прокуратурой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 района, Администрацией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муниципального района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МР,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муниципального района</w:t>
      </w:r>
      <w:proofErr w:type="gramEnd"/>
      <w:r w:rsidRPr="0035110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51103">
        <w:rPr>
          <w:rFonts w:ascii="Times New Roman" w:hAnsi="Times New Roman" w:cs="Times New Roman"/>
          <w:sz w:val="24"/>
        </w:rPr>
        <w:t>Меры</w:t>
      </w:r>
      <w:proofErr w:type="gramEnd"/>
      <w:r w:rsidRPr="00351103">
        <w:rPr>
          <w:rFonts w:ascii="Times New Roman" w:hAnsi="Times New Roman" w:cs="Times New Roman"/>
          <w:sz w:val="24"/>
        </w:rPr>
        <w:t xml:space="preserve"> принятые к руководителям, допустившим нарушения требований охраны труда.</w:t>
      </w:r>
    </w:p>
    <w:p w:rsidR="00D66F29" w:rsidRDefault="00A7729C" w:rsidP="00A7729C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Докладчик:  старший помощник прокурора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района </w:t>
      </w:r>
      <w:proofErr w:type="spellStart"/>
      <w:r w:rsidRPr="00351103">
        <w:rPr>
          <w:rFonts w:ascii="Times New Roman" w:hAnsi="Times New Roman" w:cs="Times New Roman"/>
          <w:sz w:val="24"/>
        </w:rPr>
        <w:t>Илона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</w:t>
      </w:r>
    </w:p>
    <w:p w:rsidR="00A7729C" w:rsidRPr="00351103" w:rsidRDefault="00A7729C" w:rsidP="00D66F29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Николаевна </w:t>
      </w:r>
      <w:proofErr w:type="spellStart"/>
      <w:r w:rsidRPr="00351103">
        <w:rPr>
          <w:rFonts w:ascii="Times New Roman" w:hAnsi="Times New Roman" w:cs="Times New Roman"/>
          <w:sz w:val="24"/>
        </w:rPr>
        <w:t>Янушевич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, главный специалист по государственному управлению  охраной труда в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Яковлевском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муниципальном районе </w:t>
      </w:r>
      <w:proofErr w:type="spellStart"/>
      <w:r w:rsidRPr="00351103">
        <w:rPr>
          <w:rFonts w:ascii="Times New Roman" w:hAnsi="Times New Roman" w:cs="Times New Roman"/>
          <w:sz w:val="24"/>
        </w:rPr>
        <w:t>Абраменок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Оксана Алексеевна.</w:t>
      </w:r>
    </w:p>
    <w:p w:rsidR="00A7729C" w:rsidRPr="00351103" w:rsidRDefault="00A7729C" w:rsidP="00A7729C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BA49C7" w:rsidRDefault="00A7729C" w:rsidP="00D66F29">
      <w:pPr>
        <w:pStyle w:val="a7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Об итогах работы в области охраны  труда в 2018 году и задачах по их </w:t>
      </w:r>
      <w:r w:rsidRPr="00BA49C7">
        <w:rPr>
          <w:rFonts w:ascii="Times New Roman" w:hAnsi="Times New Roman" w:cs="Times New Roman"/>
          <w:sz w:val="24"/>
        </w:rPr>
        <w:t xml:space="preserve">улучшению </w:t>
      </w:r>
    </w:p>
    <w:p w:rsidR="00A7729C" w:rsidRDefault="00A7729C" w:rsidP="00BA49C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BA49C7">
        <w:rPr>
          <w:rFonts w:ascii="Times New Roman" w:hAnsi="Times New Roman" w:cs="Times New Roman"/>
          <w:sz w:val="24"/>
        </w:rPr>
        <w:t xml:space="preserve">на 2019 год на территории </w:t>
      </w:r>
      <w:proofErr w:type="spellStart"/>
      <w:r w:rsidRPr="00BA49C7">
        <w:rPr>
          <w:rFonts w:ascii="Times New Roman" w:hAnsi="Times New Roman" w:cs="Times New Roman"/>
          <w:sz w:val="24"/>
        </w:rPr>
        <w:t>Яковлевского</w:t>
      </w:r>
      <w:proofErr w:type="spellEnd"/>
      <w:r w:rsidRPr="00BA49C7">
        <w:rPr>
          <w:rFonts w:ascii="Times New Roman" w:hAnsi="Times New Roman" w:cs="Times New Roman"/>
          <w:sz w:val="24"/>
        </w:rPr>
        <w:t xml:space="preserve"> муниципального района.</w:t>
      </w:r>
    </w:p>
    <w:p w:rsidR="00BA49C7" w:rsidRPr="00BA49C7" w:rsidRDefault="00BA49C7" w:rsidP="00BA49C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</w:rPr>
      </w:pPr>
    </w:p>
    <w:p w:rsidR="00BA49C7" w:rsidRDefault="00BA49C7" w:rsidP="00BA49C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A7729C" w:rsidRPr="00351103">
        <w:rPr>
          <w:rFonts w:ascii="Times New Roman" w:hAnsi="Times New Roman" w:cs="Times New Roman"/>
          <w:sz w:val="24"/>
        </w:rPr>
        <w:t xml:space="preserve"> Докладчик:  главный специалист по государст</w:t>
      </w:r>
      <w:r w:rsidR="00D66F29">
        <w:rPr>
          <w:rFonts w:ascii="Times New Roman" w:hAnsi="Times New Roman" w:cs="Times New Roman"/>
          <w:sz w:val="24"/>
        </w:rPr>
        <w:t xml:space="preserve">венному управлению          </w:t>
      </w:r>
    </w:p>
    <w:p w:rsidR="009C24AE" w:rsidRDefault="00A7729C" w:rsidP="00BA49C7">
      <w:pPr>
        <w:spacing w:after="0"/>
        <w:jc w:val="both"/>
        <w:rPr>
          <w:rFonts w:ascii="Times New Roman" w:hAnsi="Times New Roman" w:cs="Times New Roman"/>
          <w:sz w:val="24"/>
        </w:rPr>
      </w:pPr>
      <w:r w:rsidRPr="00351103">
        <w:rPr>
          <w:rFonts w:ascii="Times New Roman" w:hAnsi="Times New Roman" w:cs="Times New Roman"/>
          <w:sz w:val="24"/>
        </w:rPr>
        <w:t xml:space="preserve">охраной труда в </w:t>
      </w:r>
      <w:proofErr w:type="spellStart"/>
      <w:r w:rsidRPr="00351103">
        <w:rPr>
          <w:rFonts w:ascii="Times New Roman" w:hAnsi="Times New Roman" w:cs="Times New Roman"/>
          <w:sz w:val="24"/>
        </w:rPr>
        <w:t>Яковлевском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муниципальном районе </w:t>
      </w:r>
      <w:proofErr w:type="spellStart"/>
      <w:r w:rsidRPr="00351103">
        <w:rPr>
          <w:rFonts w:ascii="Times New Roman" w:hAnsi="Times New Roman" w:cs="Times New Roman"/>
          <w:sz w:val="24"/>
        </w:rPr>
        <w:t>Абраменок</w:t>
      </w:r>
      <w:proofErr w:type="spellEnd"/>
      <w:r w:rsidRPr="00351103">
        <w:rPr>
          <w:rFonts w:ascii="Times New Roman" w:hAnsi="Times New Roman" w:cs="Times New Roman"/>
          <w:sz w:val="24"/>
        </w:rPr>
        <w:t xml:space="preserve"> Оксана Алексеевна.</w:t>
      </w:r>
    </w:p>
    <w:p w:rsidR="00BA49C7" w:rsidRDefault="00A77951" w:rsidP="00A7729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77951" w:rsidRDefault="00A77951" w:rsidP="00A7729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СЛУШАЛИ: </w:t>
      </w:r>
    </w:p>
    <w:p w:rsidR="00A77951" w:rsidRPr="0020500C" w:rsidRDefault="00A77951" w:rsidP="00A7795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1.</w:t>
      </w:r>
      <w:r w:rsidRPr="0020500C">
        <w:rPr>
          <w:rFonts w:ascii="Times New Roman" w:hAnsi="Times New Roman" w:cs="Times New Roman"/>
          <w:sz w:val="24"/>
          <w:u w:val="single"/>
        </w:rPr>
        <w:t xml:space="preserve">Об итогах ежегодного районного смотра-конкурса на лучшую постановку </w:t>
      </w:r>
    </w:p>
    <w:p w:rsidR="00A77951" w:rsidRPr="0020500C" w:rsidRDefault="00A77951" w:rsidP="004630D4">
      <w:pPr>
        <w:jc w:val="both"/>
        <w:rPr>
          <w:rFonts w:ascii="Times New Roman" w:hAnsi="Times New Roman" w:cs="Times New Roman"/>
          <w:sz w:val="24"/>
          <w:u w:val="single"/>
        </w:rPr>
      </w:pPr>
      <w:r w:rsidRPr="0020500C">
        <w:rPr>
          <w:rFonts w:ascii="Times New Roman" w:hAnsi="Times New Roman" w:cs="Times New Roman"/>
          <w:sz w:val="24"/>
          <w:u w:val="single"/>
        </w:rPr>
        <w:t xml:space="preserve">работы в области охраны труда по итогам 2018 года среди работодателей </w:t>
      </w:r>
      <w:proofErr w:type="spellStart"/>
      <w:r w:rsidRPr="0020500C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20500C">
        <w:rPr>
          <w:rFonts w:ascii="Times New Roman" w:hAnsi="Times New Roman" w:cs="Times New Roman"/>
          <w:sz w:val="24"/>
          <w:u w:val="single"/>
        </w:rPr>
        <w:t xml:space="preserve"> муниципального района (церемония награждения победителей конкурса).</w:t>
      </w:r>
    </w:p>
    <w:p w:rsidR="00D303B8" w:rsidRDefault="00A77951" w:rsidP="004630D4">
      <w:pPr>
        <w:pStyle w:val="a3"/>
        <w:widowControl w:val="0"/>
        <w:snapToGrid w:val="0"/>
        <w:spacing w:line="276" w:lineRule="auto"/>
        <w:ind w:left="94" w:right="195" w:firstLine="0"/>
      </w:pPr>
      <w:proofErr w:type="spellStart"/>
      <w:proofErr w:type="gramStart"/>
      <w:r>
        <w:t>Абраменок</w:t>
      </w:r>
      <w:proofErr w:type="spellEnd"/>
      <w:r>
        <w:t xml:space="preserve"> О.А.: </w:t>
      </w:r>
      <w:r w:rsidR="00D303B8">
        <w:t xml:space="preserve">24 января 2019 года межведомственная комиссия по проведению районного смотра-конкурса на лучшую постановку работы по охране труда среди работодателей на территории </w:t>
      </w:r>
      <w:proofErr w:type="spellStart"/>
      <w:r w:rsidR="00D303B8">
        <w:t>Яковлевского</w:t>
      </w:r>
      <w:proofErr w:type="spellEnd"/>
      <w:r w:rsidR="00D303B8">
        <w:t xml:space="preserve"> муниципального района </w:t>
      </w:r>
      <w:r w:rsidR="00DB41B5">
        <w:t>р</w:t>
      </w:r>
      <w:r w:rsidR="00D303B8">
        <w:t>ассмотрев заявки и информационные карты 22-х  участников первого этапа  краевого смотра-конкурса, на основании критериев оценки основных показателей работы по охране труда</w:t>
      </w:r>
      <w:r w:rsidR="00DB41B5">
        <w:t xml:space="preserve"> определила</w:t>
      </w:r>
      <w:r w:rsidR="00D303B8">
        <w:t xml:space="preserve"> 3 организации (в баллах)</w:t>
      </w:r>
      <w:r w:rsidR="00DB41B5">
        <w:t xml:space="preserve"> победителями</w:t>
      </w:r>
      <w:r w:rsidR="00AE0FC7">
        <w:t xml:space="preserve"> и </w:t>
      </w:r>
      <w:r w:rsidR="00AF5756">
        <w:t xml:space="preserve">наградить </w:t>
      </w:r>
      <w:r w:rsidR="000271F1">
        <w:t>грамотами</w:t>
      </w:r>
      <w:r w:rsidR="00AF5756">
        <w:t xml:space="preserve"> главы </w:t>
      </w:r>
      <w:proofErr w:type="spellStart"/>
      <w:r w:rsidR="00AF5756">
        <w:t>Яковлевского</w:t>
      </w:r>
      <w:proofErr w:type="spellEnd"/>
      <w:r w:rsidR="00AF5756">
        <w:t xml:space="preserve"> муниципального</w:t>
      </w:r>
      <w:proofErr w:type="gramEnd"/>
      <w:r w:rsidR="00AF5756">
        <w:t xml:space="preserve"> района</w:t>
      </w:r>
      <w:r w:rsidR="00D303B8">
        <w:t xml:space="preserve">: </w:t>
      </w:r>
    </w:p>
    <w:p w:rsidR="004630D4" w:rsidRDefault="004630D4" w:rsidP="004630D4">
      <w:pPr>
        <w:pStyle w:val="a3"/>
        <w:widowControl w:val="0"/>
        <w:snapToGrid w:val="0"/>
        <w:spacing w:line="276" w:lineRule="auto"/>
        <w:ind w:left="94" w:right="195" w:firstLine="0"/>
      </w:pPr>
    </w:p>
    <w:p w:rsidR="00D303B8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</w:t>
      </w:r>
      <w:r w:rsidRPr="00466339">
        <w:rPr>
          <w:rFonts w:ascii="Times New Roman" w:hAnsi="Times New Roman" w:cs="Times New Roman"/>
          <w:sz w:val="24"/>
          <w:szCs w:val="24"/>
        </w:rPr>
        <w:t xml:space="preserve"> КГУП «</w:t>
      </w:r>
      <w:proofErr w:type="spellStart"/>
      <w:r w:rsidRPr="00466339">
        <w:rPr>
          <w:rFonts w:ascii="Times New Roman" w:hAnsi="Times New Roman" w:cs="Times New Roman"/>
          <w:sz w:val="24"/>
          <w:szCs w:val="24"/>
        </w:rPr>
        <w:t>Примтеплоэнерго</w:t>
      </w:r>
      <w:proofErr w:type="spellEnd"/>
      <w:r w:rsidRPr="00466339">
        <w:rPr>
          <w:rFonts w:ascii="Times New Roman" w:hAnsi="Times New Roman" w:cs="Times New Roman"/>
          <w:sz w:val="24"/>
          <w:szCs w:val="24"/>
        </w:rPr>
        <w:t xml:space="preserve">» Спасский филиал  </w:t>
      </w:r>
    </w:p>
    <w:p w:rsidR="00D303B8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CF">
        <w:rPr>
          <w:rFonts w:ascii="Times New Roman" w:hAnsi="Times New Roman" w:cs="Times New Roman"/>
          <w:sz w:val="24"/>
          <w:szCs w:val="24"/>
        </w:rPr>
        <w:t>Тепловой район «</w:t>
      </w:r>
      <w:proofErr w:type="spellStart"/>
      <w:r w:rsidRPr="000E4FCF">
        <w:rPr>
          <w:rFonts w:ascii="Times New Roman" w:hAnsi="Times New Roman" w:cs="Times New Roman"/>
          <w:sz w:val="24"/>
          <w:szCs w:val="24"/>
        </w:rPr>
        <w:t>Анучинский</w:t>
      </w:r>
      <w:proofErr w:type="spellEnd"/>
      <w:r w:rsidRPr="000E4FCF">
        <w:rPr>
          <w:rFonts w:ascii="Times New Roman" w:hAnsi="Times New Roman" w:cs="Times New Roman"/>
          <w:sz w:val="24"/>
          <w:szCs w:val="24"/>
        </w:rPr>
        <w:t>» Производственный участок «</w:t>
      </w:r>
      <w:proofErr w:type="spellStart"/>
      <w:r w:rsidRPr="000E4FCF">
        <w:rPr>
          <w:rFonts w:ascii="Times New Roman" w:hAnsi="Times New Roman" w:cs="Times New Roman"/>
          <w:sz w:val="24"/>
          <w:szCs w:val="24"/>
        </w:rPr>
        <w:t>Яковлевский</w:t>
      </w:r>
      <w:proofErr w:type="spellEnd"/>
      <w:r w:rsidRPr="000E4FCF">
        <w:rPr>
          <w:rFonts w:ascii="Times New Roman" w:hAnsi="Times New Roman" w:cs="Times New Roman"/>
          <w:sz w:val="24"/>
          <w:szCs w:val="24"/>
        </w:rPr>
        <w:t>»   (дире</w:t>
      </w:r>
      <w:r w:rsidR="00DB41B5">
        <w:rPr>
          <w:rFonts w:ascii="Times New Roman" w:hAnsi="Times New Roman" w:cs="Times New Roman"/>
          <w:sz w:val="24"/>
          <w:szCs w:val="24"/>
        </w:rPr>
        <w:t xml:space="preserve">ктор </w:t>
      </w:r>
      <w:proofErr w:type="spellStart"/>
      <w:r w:rsidR="00DB41B5">
        <w:rPr>
          <w:rFonts w:ascii="Times New Roman" w:hAnsi="Times New Roman" w:cs="Times New Roman"/>
          <w:sz w:val="24"/>
          <w:szCs w:val="24"/>
        </w:rPr>
        <w:t>Котельмах</w:t>
      </w:r>
      <w:proofErr w:type="spellEnd"/>
      <w:r w:rsidR="00DB41B5">
        <w:rPr>
          <w:rFonts w:ascii="Times New Roman" w:hAnsi="Times New Roman" w:cs="Times New Roman"/>
          <w:sz w:val="24"/>
          <w:szCs w:val="24"/>
        </w:rPr>
        <w:t xml:space="preserve"> С.И.), принявший</w:t>
      </w:r>
      <w:r w:rsidRPr="000E4FCF">
        <w:rPr>
          <w:rFonts w:ascii="Times New Roman" w:hAnsi="Times New Roman" w:cs="Times New Roman"/>
          <w:sz w:val="24"/>
          <w:szCs w:val="24"/>
        </w:rPr>
        <w:t xml:space="preserve"> участие в номинации «Лучшая организация </w:t>
      </w:r>
      <w:proofErr w:type="spellStart"/>
      <w:r w:rsidRPr="000E4FCF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0E4FCF">
        <w:rPr>
          <w:rFonts w:ascii="Times New Roman" w:hAnsi="Times New Roman" w:cs="Times New Roman"/>
          <w:sz w:val="24"/>
          <w:szCs w:val="24"/>
        </w:rPr>
        <w:t xml:space="preserve"> муниципального района по постановке работы в области охраны труда,  численность работников которой превышает 50 человек»</w:t>
      </w:r>
      <w:r>
        <w:rPr>
          <w:rFonts w:ascii="Times New Roman" w:hAnsi="Times New Roman" w:cs="Times New Roman"/>
          <w:sz w:val="24"/>
          <w:szCs w:val="24"/>
        </w:rPr>
        <w:t xml:space="preserve">, набравший </w:t>
      </w:r>
      <w:r w:rsidRPr="000E4FCF">
        <w:rPr>
          <w:rFonts w:ascii="Times New Roman" w:hAnsi="Times New Roman" w:cs="Times New Roman"/>
          <w:sz w:val="24"/>
          <w:szCs w:val="24"/>
        </w:rPr>
        <w:t xml:space="preserve"> - 235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0E4F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03B8" w:rsidRPr="00466339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3B8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коллектив</w:t>
      </w:r>
      <w:r w:rsidRPr="00466339">
        <w:rPr>
          <w:rFonts w:ascii="Times New Roman" w:hAnsi="Times New Roman" w:cs="Times New Roman"/>
          <w:sz w:val="24"/>
          <w:szCs w:val="24"/>
        </w:rPr>
        <w:t xml:space="preserve"> КГКУ «Центр содействия семейному устройству детей-сирот </w:t>
      </w:r>
    </w:p>
    <w:p w:rsidR="00D303B8" w:rsidRPr="000E4FCF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CF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с</w:t>
      </w:r>
      <w:proofErr w:type="gramStart"/>
      <w:r w:rsidRPr="000E4FC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0E4FCF">
        <w:rPr>
          <w:rFonts w:ascii="Times New Roman" w:hAnsi="Times New Roman" w:cs="Times New Roman"/>
          <w:sz w:val="24"/>
          <w:szCs w:val="24"/>
        </w:rPr>
        <w:t>ковлевка» (дир</w:t>
      </w:r>
      <w:r w:rsidR="00DB41B5">
        <w:rPr>
          <w:rFonts w:ascii="Times New Roman" w:hAnsi="Times New Roman" w:cs="Times New Roman"/>
          <w:sz w:val="24"/>
          <w:szCs w:val="24"/>
        </w:rPr>
        <w:t>ектор Косулина В.А.), принявший</w:t>
      </w:r>
      <w:r w:rsidRPr="000E4FCF">
        <w:rPr>
          <w:rFonts w:ascii="Times New Roman" w:hAnsi="Times New Roman" w:cs="Times New Roman"/>
          <w:sz w:val="24"/>
          <w:szCs w:val="24"/>
        </w:rPr>
        <w:t xml:space="preserve">  участие в номинации «Лучшая организация </w:t>
      </w:r>
      <w:proofErr w:type="spellStart"/>
      <w:r w:rsidRPr="000E4FCF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0E4FCF">
        <w:rPr>
          <w:rFonts w:ascii="Times New Roman" w:hAnsi="Times New Roman" w:cs="Times New Roman"/>
          <w:sz w:val="24"/>
          <w:szCs w:val="24"/>
        </w:rPr>
        <w:t xml:space="preserve"> муниципального района по постановке работы в области охраны труда, численность  работников  которой не превышает 50 человек»</w:t>
      </w:r>
      <w:r>
        <w:rPr>
          <w:rFonts w:ascii="Times New Roman" w:hAnsi="Times New Roman" w:cs="Times New Roman"/>
          <w:sz w:val="24"/>
          <w:szCs w:val="24"/>
        </w:rPr>
        <w:t>, набравший</w:t>
      </w:r>
      <w:r w:rsidRPr="000E4FCF">
        <w:rPr>
          <w:rFonts w:ascii="Times New Roman" w:hAnsi="Times New Roman" w:cs="Times New Roman"/>
          <w:sz w:val="24"/>
          <w:szCs w:val="24"/>
        </w:rPr>
        <w:t xml:space="preserve"> - 200 баллов;</w:t>
      </w:r>
    </w:p>
    <w:p w:rsidR="00D303B8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3B8" w:rsidRDefault="00D303B8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коллектив</w:t>
      </w:r>
      <w:r w:rsidRPr="00466339">
        <w:rPr>
          <w:rFonts w:ascii="Times New Roman" w:hAnsi="Times New Roman" w:cs="Times New Roman"/>
          <w:sz w:val="24"/>
          <w:szCs w:val="24"/>
        </w:rPr>
        <w:t xml:space="preserve"> МБОУ «СОШ №2 с. Варфоломеевка»  (директор </w:t>
      </w:r>
      <w:proofErr w:type="spellStart"/>
      <w:r w:rsidRPr="00466339">
        <w:rPr>
          <w:rFonts w:ascii="Times New Roman" w:hAnsi="Times New Roman" w:cs="Times New Roman"/>
          <w:sz w:val="24"/>
          <w:szCs w:val="24"/>
        </w:rPr>
        <w:t>Буяновская</w:t>
      </w:r>
      <w:proofErr w:type="spellEnd"/>
      <w:r w:rsidRPr="00466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303B8" w:rsidRDefault="00AF5756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Г.В.),  принявший</w:t>
      </w:r>
      <w:r w:rsidR="00D303B8" w:rsidRPr="00466339">
        <w:rPr>
          <w:rFonts w:ascii="Times New Roman" w:hAnsi="Times New Roman" w:cs="Times New Roman"/>
          <w:sz w:val="24"/>
          <w:szCs w:val="24"/>
        </w:rPr>
        <w:t xml:space="preserve">   участие в номинации «</w:t>
      </w:r>
      <w:r w:rsidR="00D303B8">
        <w:rPr>
          <w:rFonts w:ascii="Times New Roman" w:hAnsi="Times New Roman" w:cs="Times New Roman"/>
          <w:sz w:val="24"/>
          <w:szCs w:val="24"/>
        </w:rPr>
        <w:t xml:space="preserve">За лучшую работу по информированию работников по вопросам ВИЧ-инфекции на рабочих местах среди работодателей </w:t>
      </w:r>
      <w:proofErr w:type="spellStart"/>
      <w:r w:rsidR="00D303B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D303B8">
        <w:rPr>
          <w:rFonts w:ascii="Times New Roman" w:hAnsi="Times New Roman" w:cs="Times New Roman"/>
          <w:sz w:val="24"/>
          <w:szCs w:val="24"/>
        </w:rPr>
        <w:t xml:space="preserve"> муниципального района», набравший - 100</w:t>
      </w:r>
      <w:r w:rsidR="00D303B8" w:rsidRPr="0046633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D303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0D4" w:rsidRDefault="004630D4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D4" w:rsidRPr="004630D4" w:rsidRDefault="009F6765" w:rsidP="004630D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2</w:t>
      </w:r>
      <w:r w:rsidR="004630D4" w:rsidRPr="004630D4">
        <w:rPr>
          <w:rFonts w:ascii="Times New Roman" w:hAnsi="Times New Roman" w:cs="Times New Roman"/>
          <w:sz w:val="24"/>
          <w:u w:val="single"/>
        </w:rPr>
        <w:t xml:space="preserve">. О правилах финансового обеспечения в 2019 году предупредительных мер по сокращению производственного травматизма, профессиональных заболеваний и санитарно-курортного лечения работников, занятых на работах с вредными и (или) опасными производственными факторами, установление скидок и надбавок на взносы в ФСС РФ. </w:t>
      </w:r>
    </w:p>
    <w:p w:rsidR="004630D4" w:rsidRDefault="004630D4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DF4" w:rsidRDefault="00D43DF4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О.А.: </w:t>
      </w:r>
      <w:r w:rsidR="00C53CC3">
        <w:rPr>
          <w:rFonts w:ascii="Times New Roman" w:hAnsi="Times New Roman" w:cs="Times New Roman"/>
          <w:sz w:val="24"/>
          <w:szCs w:val="24"/>
        </w:rPr>
        <w:t xml:space="preserve">Привила финансового обеспечения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 к приложению к приказу Министерства труда и социальной защиты Российской Федерации от 10 декабря 2012 г. № 580 </w:t>
      </w:r>
      <w:proofErr w:type="spellStart"/>
      <w:r w:rsidR="00C53CC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53CC3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9F6765" w:rsidRDefault="009F6765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765" w:rsidRPr="009F6765" w:rsidRDefault="009F6765" w:rsidP="009F67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F6765">
        <w:rPr>
          <w:rFonts w:ascii="Times New Roman" w:hAnsi="Times New Roman" w:cs="Times New Roman"/>
          <w:sz w:val="24"/>
          <w:szCs w:val="24"/>
        </w:rPr>
        <w:t>3.</w:t>
      </w:r>
      <w:r w:rsidRPr="009F6765">
        <w:rPr>
          <w:rFonts w:ascii="Times New Roman" w:hAnsi="Times New Roman" w:cs="Times New Roman"/>
          <w:sz w:val="24"/>
        </w:rPr>
        <w:t xml:space="preserve"> </w:t>
      </w:r>
      <w:r w:rsidRPr="009F6765">
        <w:rPr>
          <w:rFonts w:ascii="Times New Roman" w:hAnsi="Times New Roman" w:cs="Times New Roman"/>
          <w:sz w:val="24"/>
          <w:u w:val="single"/>
        </w:rPr>
        <w:t xml:space="preserve">О результатах организации подготовки и проведения предварительных, </w:t>
      </w:r>
    </w:p>
    <w:p w:rsidR="009F6765" w:rsidRPr="009F6765" w:rsidRDefault="009F6765" w:rsidP="009F6765">
      <w:pPr>
        <w:jc w:val="both"/>
        <w:rPr>
          <w:rFonts w:ascii="Times New Roman" w:hAnsi="Times New Roman" w:cs="Times New Roman"/>
          <w:sz w:val="24"/>
          <w:u w:val="single"/>
        </w:rPr>
      </w:pPr>
      <w:r w:rsidRPr="009F6765">
        <w:rPr>
          <w:rFonts w:ascii="Times New Roman" w:hAnsi="Times New Roman" w:cs="Times New Roman"/>
          <w:sz w:val="24"/>
          <w:u w:val="single"/>
        </w:rPr>
        <w:t xml:space="preserve">периодических и углубленных медицинских осмотров работников, занятых на работах с вредными и (или) опасными производственными факторами в соответствии с приказом </w:t>
      </w:r>
      <w:proofErr w:type="spellStart"/>
      <w:r w:rsidRPr="009F6765">
        <w:rPr>
          <w:rFonts w:ascii="Times New Roman" w:hAnsi="Times New Roman" w:cs="Times New Roman"/>
          <w:sz w:val="24"/>
          <w:u w:val="single"/>
        </w:rPr>
        <w:t>Минздравсоцразвития</w:t>
      </w:r>
      <w:proofErr w:type="spellEnd"/>
      <w:r w:rsidRPr="009F6765">
        <w:rPr>
          <w:rFonts w:ascii="Times New Roman" w:hAnsi="Times New Roman" w:cs="Times New Roman"/>
          <w:sz w:val="24"/>
          <w:u w:val="single"/>
        </w:rPr>
        <w:t xml:space="preserve"> России от 12.04.2011 года № 302 </w:t>
      </w:r>
      <w:proofErr w:type="spellStart"/>
      <w:r w:rsidRPr="009F6765">
        <w:rPr>
          <w:rFonts w:ascii="Times New Roman" w:hAnsi="Times New Roman" w:cs="Times New Roman"/>
          <w:sz w:val="24"/>
          <w:u w:val="single"/>
        </w:rPr>
        <w:t>н</w:t>
      </w:r>
      <w:proofErr w:type="spellEnd"/>
      <w:r w:rsidRPr="009F6765">
        <w:rPr>
          <w:rFonts w:ascii="Times New Roman" w:hAnsi="Times New Roman" w:cs="Times New Roman"/>
          <w:sz w:val="24"/>
          <w:u w:val="single"/>
        </w:rPr>
        <w:t xml:space="preserve"> в 2018 году.</w:t>
      </w:r>
    </w:p>
    <w:p w:rsidR="00BA7D92" w:rsidRDefault="009F6765" w:rsidP="009F67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Коновалова О.М.: </w:t>
      </w:r>
      <w:r w:rsidR="00ED3BD5">
        <w:rPr>
          <w:rFonts w:ascii="Times New Roman" w:hAnsi="Times New Roman" w:cs="Times New Roman"/>
          <w:sz w:val="24"/>
        </w:rPr>
        <w:t>информация об организациях прошедших медицинские осмотры по состоянию на 31 декабря 2019 года прилагается.</w:t>
      </w:r>
    </w:p>
    <w:p w:rsidR="00BA7D92" w:rsidRDefault="00BA7D92" w:rsidP="009F67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D92" w:rsidRDefault="00BA7D92" w:rsidP="00BA7D92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A7D92">
        <w:rPr>
          <w:rFonts w:ascii="Times New Roman" w:hAnsi="Times New Roman" w:cs="Times New Roman"/>
          <w:sz w:val="24"/>
          <w:u w:val="single"/>
        </w:rPr>
        <w:t xml:space="preserve">О состоянии профессиональной заболеваемости на территории </w:t>
      </w:r>
      <w:proofErr w:type="spellStart"/>
      <w:r w:rsidRPr="00BA7D92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BA7D92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BA7D92" w:rsidRPr="00BA7D92" w:rsidRDefault="00BA7D92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BA7D92">
        <w:rPr>
          <w:rFonts w:ascii="Times New Roman" w:hAnsi="Times New Roman" w:cs="Times New Roman"/>
          <w:sz w:val="24"/>
          <w:u w:val="single"/>
        </w:rPr>
        <w:t>муниципального района в 2018 году.</w:t>
      </w:r>
    </w:p>
    <w:p w:rsidR="00BA7D92" w:rsidRDefault="00BA7D92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BA7D92" w:rsidRDefault="00BA7D92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BA7D92">
        <w:rPr>
          <w:rFonts w:ascii="Times New Roman" w:hAnsi="Times New Roman" w:cs="Times New Roman"/>
          <w:sz w:val="24"/>
        </w:rPr>
        <w:t>Вязовик</w:t>
      </w:r>
      <w:proofErr w:type="spellEnd"/>
      <w:r w:rsidRPr="00BA7D92">
        <w:rPr>
          <w:rFonts w:ascii="Times New Roman" w:hAnsi="Times New Roman" w:cs="Times New Roman"/>
          <w:sz w:val="24"/>
        </w:rPr>
        <w:t xml:space="preserve"> М.М.:</w:t>
      </w:r>
      <w:r w:rsidR="00186D51">
        <w:rPr>
          <w:rFonts w:ascii="Times New Roman" w:hAnsi="Times New Roman" w:cs="Times New Roman"/>
          <w:sz w:val="24"/>
        </w:rPr>
        <w:t xml:space="preserve"> Справка о состоянии профессиональной заболеваемости, результатах проведения медицинских осмотров, занятых с вредными и опасными производственными факторами в </w:t>
      </w:r>
      <w:proofErr w:type="spellStart"/>
      <w:r w:rsidR="00186D51">
        <w:rPr>
          <w:rFonts w:ascii="Times New Roman" w:hAnsi="Times New Roman" w:cs="Times New Roman"/>
          <w:sz w:val="24"/>
        </w:rPr>
        <w:t>Яковлевском</w:t>
      </w:r>
      <w:proofErr w:type="spellEnd"/>
      <w:r w:rsidR="00186D51">
        <w:rPr>
          <w:rFonts w:ascii="Times New Roman" w:hAnsi="Times New Roman" w:cs="Times New Roman"/>
          <w:sz w:val="24"/>
        </w:rPr>
        <w:t xml:space="preserve"> м</w:t>
      </w:r>
      <w:r w:rsidR="00DD52A9">
        <w:rPr>
          <w:rFonts w:ascii="Times New Roman" w:hAnsi="Times New Roman" w:cs="Times New Roman"/>
          <w:sz w:val="24"/>
        </w:rPr>
        <w:t>униципальном районе за 2018 год прилагается.</w:t>
      </w:r>
    </w:p>
    <w:p w:rsidR="00DD52A9" w:rsidRDefault="00DD52A9" w:rsidP="00BA7D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D52A9" w:rsidRPr="00DD52A9" w:rsidRDefault="00DD52A9" w:rsidP="00DD52A9">
      <w:pPr>
        <w:pStyle w:val="a7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D52A9">
        <w:rPr>
          <w:rFonts w:ascii="Times New Roman" w:hAnsi="Times New Roman" w:cs="Times New Roman"/>
          <w:sz w:val="24"/>
          <w:u w:val="single"/>
        </w:rPr>
        <w:t xml:space="preserve">О проблемах соблюдения требований трудового законодательства в сфере охраны </w:t>
      </w:r>
    </w:p>
    <w:p w:rsidR="00DD52A9" w:rsidRDefault="00DD52A9" w:rsidP="00DD52A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D52A9">
        <w:rPr>
          <w:rFonts w:ascii="Times New Roman" w:hAnsi="Times New Roman" w:cs="Times New Roman"/>
          <w:sz w:val="24"/>
          <w:u w:val="single"/>
        </w:rPr>
        <w:t xml:space="preserve">труда. </w:t>
      </w:r>
      <w:proofErr w:type="gramStart"/>
      <w:r w:rsidRPr="00DD52A9">
        <w:rPr>
          <w:rFonts w:ascii="Times New Roman" w:hAnsi="Times New Roman" w:cs="Times New Roman"/>
          <w:sz w:val="24"/>
          <w:u w:val="single"/>
        </w:rPr>
        <w:t xml:space="preserve">Основные нарушения, выявленные в 2018 году Государственной инспекцией труда Приморского края, Прокуратурой </w:t>
      </w:r>
      <w:proofErr w:type="spellStart"/>
      <w:r w:rsidRPr="00DD52A9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DD52A9">
        <w:rPr>
          <w:rFonts w:ascii="Times New Roman" w:hAnsi="Times New Roman" w:cs="Times New Roman"/>
          <w:sz w:val="24"/>
          <w:u w:val="single"/>
        </w:rPr>
        <w:t xml:space="preserve">  района, Администрацией </w:t>
      </w:r>
      <w:proofErr w:type="spellStart"/>
      <w:r w:rsidRPr="00DD52A9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DD52A9">
        <w:rPr>
          <w:rFonts w:ascii="Times New Roman" w:hAnsi="Times New Roman" w:cs="Times New Roman"/>
          <w:sz w:val="24"/>
          <w:u w:val="single"/>
        </w:rPr>
        <w:t xml:space="preserve"> муниципального района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</w:t>
      </w:r>
      <w:proofErr w:type="spellStart"/>
      <w:r w:rsidRPr="00DD52A9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DD52A9">
        <w:rPr>
          <w:rFonts w:ascii="Times New Roman" w:hAnsi="Times New Roman" w:cs="Times New Roman"/>
          <w:sz w:val="24"/>
          <w:u w:val="single"/>
        </w:rPr>
        <w:t xml:space="preserve"> МР,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proofErr w:type="spellStart"/>
      <w:r w:rsidRPr="00DD52A9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DD52A9">
        <w:rPr>
          <w:rFonts w:ascii="Times New Roman" w:hAnsi="Times New Roman" w:cs="Times New Roman"/>
          <w:sz w:val="24"/>
          <w:u w:val="single"/>
        </w:rPr>
        <w:t xml:space="preserve"> муниципального района</w:t>
      </w:r>
      <w:proofErr w:type="gramEnd"/>
      <w:r w:rsidRPr="00DD52A9">
        <w:rPr>
          <w:rFonts w:ascii="Times New Roman" w:hAnsi="Times New Roman" w:cs="Times New Roman"/>
          <w:sz w:val="24"/>
          <w:u w:val="single"/>
        </w:rPr>
        <w:t xml:space="preserve">. </w:t>
      </w:r>
      <w:proofErr w:type="gramStart"/>
      <w:r w:rsidRPr="00DD52A9">
        <w:rPr>
          <w:rFonts w:ascii="Times New Roman" w:hAnsi="Times New Roman" w:cs="Times New Roman"/>
          <w:sz w:val="24"/>
          <w:u w:val="single"/>
        </w:rPr>
        <w:t>Меры</w:t>
      </w:r>
      <w:proofErr w:type="gramEnd"/>
      <w:r w:rsidRPr="00DD52A9">
        <w:rPr>
          <w:rFonts w:ascii="Times New Roman" w:hAnsi="Times New Roman" w:cs="Times New Roman"/>
          <w:sz w:val="24"/>
          <w:u w:val="single"/>
        </w:rPr>
        <w:t xml:space="preserve"> принятые к руководителям, допустившим нарушения требований охраны труда.</w:t>
      </w:r>
    </w:p>
    <w:p w:rsidR="00DD52A9" w:rsidRDefault="00DD52A9" w:rsidP="00DD52A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262168" w:rsidRPr="00262168" w:rsidRDefault="00DD52A9" w:rsidP="005556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D52A9">
        <w:rPr>
          <w:rFonts w:ascii="Times New Roman" w:hAnsi="Times New Roman" w:cs="Times New Roman"/>
          <w:sz w:val="24"/>
        </w:rPr>
        <w:t>Абраменок</w:t>
      </w:r>
      <w:proofErr w:type="spellEnd"/>
      <w:r w:rsidRPr="00DD52A9">
        <w:rPr>
          <w:rFonts w:ascii="Times New Roman" w:hAnsi="Times New Roman" w:cs="Times New Roman"/>
          <w:sz w:val="24"/>
        </w:rPr>
        <w:t xml:space="preserve"> О.А.:</w:t>
      </w:r>
      <w:r w:rsidR="00262168">
        <w:rPr>
          <w:rFonts w:ascii="Times New Roman" w:hAnsi="Times New Roman" w:cs="Times New Roman"/>
          <w:sz w:val="24"/>
        </w:rPr>
        <w:t xml:space="preserve"> 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Проведено проверок по охране труда совместно с органами государственного контроля (надзора) - 9. Из них с  Прокуратурой района - 9, с Государственной инспекцией труда в Приморском крае - 0. В ходе проверки выявлено 26 нарушений по охране труда. Выдано органами надзора 9 предписаний по устранению замечаний по охране труда по результатам проверок.  По сравнению с предыдущим годом показатель проведения проверок увеличился на 2 проверки, по сравнению с 2017 годом  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lastRenderedPageBreak/>
        <w:t>показатель увеличился  также на 2 проверки</w:t>
      </w:r>
      <w:proofErr w:type="gram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2621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(</w:t>
      </w:r>
      <w:r w:rsidR="00262168">
        <w:rPr>
          <w:rFonts w:ascii="Times New Roman" w:hAnsi="Times New Roman" w:cs="Times New Roman"/>
          <w:bCs/>
          <w:sz w:val="24"/>
          <w:szCs w:val="24"/>
        </w:rPr>
        <w:t>П</w:t>
      </w:r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роведены проверки в 2018 году в: Администрации </w:t>
      </w:r>
      <w:proofErr w:type="spell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Новосысоевского</w:t>
      </w:r>
      <w:proofErr w:type="spellEnd"/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Администрации </w:t>
      </w:r>
      <w:proofErr w:type="spell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Яковлевского</w:t>
      </w:r>
      <w:proofErr w:type="spellEnd"/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Администрации </w:t>
      </w:r>
      <w:proofErr w:type="spell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Варфоломеевского</w:t>
      </w:r>
      <w:proofErr w:type="spellEnd"/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Администрации Яблоновского сельского поселения, Администрации Покровского сельского поселения, МБДОУ «Центр развития ребенка – детский сад» с. Яковлевки, МБДОУ «Детский сад п. Нефтебаза», МБДОУ «</w:t>
      </w:r>
      <w:proofErr w:type="spell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Варфоломеевский</w:t>
      </w:r>
      <w:proofErr w:type="spellEnd"/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 детский сад», МБДОУ «Центр развития ребенка – детский сад» с. </w:t>
      </w:r>
      <w:proofErr w:type="spellStart"/>
      <w:r w:rsidR="00262168" w:rsidRPr="00262168">
        <w:rPr>
          <w:rFonts w:ascii="Times New Roman" w:hAnsi="Times New Roman" w:cs="Times New Roman"/>
          <w:bCs/>
          <w:sz w:val="24"/>
          <w:szCs w:val="24"/>
        </w:rPr>
        <w:t>Новосысоевка</w:t>
      </w:r>
      <w:proofErr w:type="spellEnd"/>
      <w:r w:rsidR="00262168" w:rsidRPr="00262168">
        <w:rPr>
          <w:rFonts w:ascii="Times New Roman" w:hAnsi="Times New Roman" w:cs="Times New Roman"/>
          <w:bCs/>
          <w:sz w:val="24"/>
          <w:szCs w:val="24"/>
        </w:rPr>
        <w:t xml:space="preserve">»). </w:t>
      </w:r>
      <w:proofErr w:type="gramEnd"/>
    </w:p>
    <w:p w:rsidR="004E309E" w:rsidRDefault="00262168" w:rsidP="004E309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62168">
        <w:rPr>
          <w:rFonts w:ascii="Times New Roman" w:hAnsi="Times New Roman" w:cs="Times New Roman"/>
          <w:sz w:val="24"/>
          <w:szCs w:val="24"/>
        </w:rPr>
        <w:t xml:space="preserve">     Главным специалистом по государственному управлению охраной труда  Администрации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муниципального района совместно с отделом экономического развития Администрации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муниципального в текущем периоде проводились рейды по неформальной занятости. Обследовано 19 объектов </w:t>
      </w:r>
      <w:proofErr w:type="gramStart"/>
      <w:r w:rsidRPr="002621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62168">
        <w:rPr>
          <w:rFonts w:ascii="Times New Roman" w:hAnsi="Times New Roman" w:cs="Times New Roman"/>
          <w:sz w:val="24"/>
          <w:szCs w:val="24"/>
        </w:rPr>
        <w:t xml:space="preserve">ИП Мищенко С.К. магазин «Заря», ИП Шевченко Н.В. магазин «Россия», ИП Пархоменко О.И. магазин «Семья», ИП Корж А.В., ООО «Кедр»,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Целин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В.И., ООО «Кружало», ООО «Кама», ИП Вербицкая Г.Н. магазин «Светлана»,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Огурцова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Т.И. магазин «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»,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Шарабарина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Л. В. Магазин «</w:t>
      </w:r>
      <w:r w:rsidRPr="00262168">
        <w:rPr>
          <w:rFonts w:ascii="Times New Roman" w:hAnsi="Times New Roman" w:cs="Times New Roman"/>
          <w:sz w:val="24"/>
          <w:szCs w:val="24"/>
          <w:lang w:val="en-US"/>
        </w:rPr>
        <w:t>Sail</w:t>
      </w:r>
      <w:r w:rsidRPr="00262168">
        <w:rPr>
          <w:rFonts w:ascii="Times New Roman" w:hAnsi="Times New Roman" w:cs="Times New Roman"/>
          <w:sz w:val="24"/>
          <w:szCs w:val="24"/>
        </w:rPr>
        <w:t xml:space="preserve">»,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Скакуненко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Е.А. магазин «Сова», ИП </w:t>
      </w:r>
      <w:proofErr w:type="gramStart"/>
      <w:r w:rsidRPr="00262168">
        <w:rPr>
          <w:rFonts w:ascii="Times New Roman" w:hAnsi="Times New Roman" w:cs="Times New Roman"/>
          <w:sz w:val="24"/>
          <w:szCs w:val="24"/>
        </w:rPr>
        <w:t>Попок П.П. магазин «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Орихидея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», ООО «ОНИКС» магазин, ООО «Перекресток» магазин,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Анна Александровна,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Чемагин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Олег Владимирович, ИП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Ружицкая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Оксана Викторовна, ИП Курбанова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Матлюба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168">
        <w:rPr>
          <w:rFonts w:ascii="Times New Roman" w:hAnsi="Times New Roman" w:cs="Times New Roman"/>
          <w:sz w:val="24"/>
          <w:szCs w:val="24"/>
        </w:rPr>
        <w:t>Алижановна</w:t>
      </w:r>
      <w:proofErr w:type="spellEnd"/>
      <w:r w:rsidRPr="0026216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62168" w:rsidRDefault="004E309E" w:rsidP="004E309E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2168" w:rsidRPr="00262168">
        <w:rPr>
          <w:rFonts w:ascii="Times New Roman" w:hAnsi="Times New Roman" w:cs="Times New Roman"/>
          <w:sz w:val="24"/>
          <w:szCs w:val="24"/>
        </w:rPr>
        <w:t xml:space="preserve">В рамках ведомственного контроля по соблюдению трудового законодательства главным специалистом по государственному управлению охраной труда  Администрации </w:t>
      </w:r>
      <w:proofErr w:type="spellStart"/>
      <w:r w:rsidR="00262168" w:rsidRPr="002621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262168" w:rsidRPr="00262168">
        <w:rPr>
          <w:rFonts w:ascii="Times New Roman" w:hAnsi="Times New Roman" w:cs="Times New Roman"/>
          <w:sz w:val="24"/>
          <w:szCs w:val="24"/>
        </w:rPr>
        <w:t xml:space="preserve"> муниципального района совместно с отделом финансового контроля Администрации </w:t>
      </w:r>
      <w:proofErr w:type="spellStart"/>
      <w:r w:rsidR="00262168" w:rsidRPr="00262168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262168" w:rsidRPr="00262168">
        <w:rPr>
          <w:rFonts w:ascii="Times New Roman" w:hAnsi="Times New Roman" w:cs="Times New Roman"/>
          <w:sz w:val="24"/>
          <w:szCs w:val="24"/>
        </w:rPr>
        <w:t xml:space="preserve"> муниципального района   проведено 3 плановые проверки (МБДОУ «ЦРР </w:t>
      </w:r>
      <w:proofErr w:type="gramStart"/>
      <w:r w:rsidR="00262168" w:rsidRPr="0026216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262168" w:rsidRPr="00262168">
        <w:rPr>
          <w:rFonts w:ascii="Times New Roman" w:hAnsi="Times New Roman" w:cs="Times New Roman"/>
          <w:sz w:val="24"/>
          <w:szCs w:val="24"/>
        </w:rPr>
        <w:t xml:space="preserve">етский сад» с. </w:t>
      </w:r>
      <w:proofErr w:type="spellStart"/>
      <w:r w:rsidR="00262168" w:rsidRPr="00262168">
        <w:rPr>
          <w:rFonts w:ascii="Times New Roman" w:hAnsi="Times New Roman" w:cs="Times New Roman"/>
          <w:sz w:val="24"/>
          <w:szCs w:val="24"/>
        </w:rPr>
        <w:t>Новосысоевка</w:t>
      </w:r>
      <w:proofErr w:type="spellEnd"/>
      <w:r w:rsidR="00262168" w:rsidRPr="00262168">
        <w:rPr>
          <w:rFonts w:ascii="Times New Roman" w:hAnsi="Times New Roman" w:cs="Times New Roman"/>
          <w:sz w:val="24"/>
          <w:szCs w:val="24"/>
        </w:rPr>
        <w:t>, МКУ «Центр обеспечения и сопровождения образования», МБОУ Средняя общеобразовательная школа №1» с. Варфоломеевка). В ходе проверки выявлено 12 нарушений трудового законодательства.</w:t>
      </w:r>
    </w:p>
    <w:p w:rsidR="00254326" w:rsidRPr="00254326" w:rsidRDefault="00254326" w:rsidP="002543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26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254326">
        <w:rPr>
          <w:rFonts w:ascii="Times New Roman" w:hAnsi="Times New Roman" w:cs="Times New Roman"/>
          <w:sz w:val="24"/>
          <w:szCs w:val="24"/>
        </w:rPr>
        <w:t>нарушения</w:t>
      </w:r>
      <w:proofErr w:type="gramEnd"/>
      <w:r w:rsidRPr="00254326">
        <w:rPr>
          <w:rFonts w:ascii="Times New Roman" w:hAnsi="Times New Roman" w:cs="Times New Roman"/>
          <w:sz w:val="24"/>
          <w:szCs w:val="24"/>
        </w:rPr>
        <w:t xml:space="preserve"> выявленные в ходе проверок:</w:t>
      </w:r>
    </w:p>
    <w:p w:rsidR="00254326" w:rsidRDefault="004E309E" w:rsidP="004E3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не обеспечены специальной одеждой, специальной обувью и другими средствами индивидуальной защиты. Не </w:t>
      </w:r>
      <w:proofErr w:type="gramStart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ведутся карточки выдачи СИЗ</w:t>
      </w:r>
      <w:proofErr w:type="gramEnd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Межотраслевых правил обеспечения  работников специальной одеждой, специальной обувью и другими средствами индивидуальной защиты, утв. Приказом </w:t>
      </w:r>
      <w:proofErr w:type="spellStart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РФ от 01.06.2009г. № 290н. Ст.221 ТК РФ;</w:t>
      </w:r>
    </w:p>
    <w:p w:rsidR="004E309E" w:rsidRPr="004E309E" w:rsidRDefault="004E309E" w:rsidP="004E3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4326" w:rsidRDefault="004E309E" w:rsidP="004E3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Отсутствуют сертификаты соответствия на </w:t>
      </w:r>
      <w:proofErr w:type="gramStart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СИЗ</w:t>
      </w:r>
      <w:proofErr w:type="gramEnd"/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309E" w:rsidRPr="004E309E" w:rsidRDefault="004E309E" w:rsidP="004E30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09E" w:rsidRDefault="004E309E" w:rsidP="004E309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B389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В школьных и дошкольных муниципальных учреждениях не осуществлена </w:t>
      </w:r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специальная оценка условий труда  в соответствии с ФЗ от 2</w:t>
      </w:r>
      <w:r w:rsidR="005556A1">
        <w:rPr>
          <w:rFonts w:ascii="Times New Roman" w:hAnsi="Times New Roman" w:cs="Times New Roman"/>
          <w:color w:val="000000"/>
          <w:sz w:val="24"/>
          <w:szCs w:val="24"/>
        </w:rPr>
        <w:t xml:space="preserve">8 декабря 2013 года № 426-ФЗ «О </w:t>
      </w:r>
      <w:r w:rsidR="00254326" w:rsidRPr="004E309E">
        <w:rPr>
          <w:rFonts w:ascii="Times New Roman" w:hAnsi="Times New Roman" w:cs="Times New Roman"/>
          <w:color w:val="000000"/>
          <w:sz w:val="24"/>
          <w:szCs w:val="24"/>
        </w:rPr>
        <w:t>специальной оценки условий труда»;</w:t>
      </w:r>
      <w:proofErr w:type="gramEnd"/>
    </w:p>
    <w:p w:rsidR="00AB3896" w:rsidRDefault="004E309E" w:rsidP="004E30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3896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В нарушении статьи 212, 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статьи 225 ТК РФ не поводятся </w:t>
      </w:r>
      <w:proofErr w:type="gramStart"/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>инструктажи</w:t>
      </w:r>
      <w:proofErr w:type="gramEnd"/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и проверка знаний требований ораны труда  </w:t>
      </w:r>
      <w:proofErr w:type="spellStart"/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 неэлектрическ</w:t>
      </w:r>
      <w:r w:rsidRPr="004E309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75E68" w:rsidRPr="004E309E">
        <w:rPr>
          <w:rFonts w:ascii="Times New Roman" w:hAnsi="Times New Roman" w:cs="Times New Roman"/>
          <w:color w:val="000000"/>
          <w:sz w:val="24"/>
          <w:szCs w:val="24"/>
        </w:rPr>
        <w:t xml:space="preserve">му персоналу. </w:t>
      </w:r>
    </w:p>
    <w:p w:rsidR="005556A1" w:rsidRPr="005556A1" w:rsidRDefault="005556A1" w:rsidP="005556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5556A1">
        <w:rPr>
          <w:rFonts w:ascii="Times New Roman" w:hAnsi="Times New Roman" w:cs="Times New Roman"/>
          <w:color w:val="000000"/>
          <w:sz w:val="24"/>
          <w:szCs w:val="24"/>
          <w:u w:val="single"/>
        </w:rPr>
        <w:t>6.</w:t>
      </w:r>
      <w:r w:rsidRPr="005556A1">
        <w:rPr>
          <w:rFonts w:ascii="Times New Roman" w:hAnsi="Times New Roman" w:cs="Times New Roman"/>
          <w:sz w:val="24"/>
          <w:u w:val="single"/>
        </w:rPr>
        <w:t xml:space="preserve"> Об итогах работы в области охраны  труда в 2018 году и задачах по их улучшению на 2019 год на территории </w:t>
      </w:r>
      <w:proofErr w:type="spellStart"/>
      <w:r w:rsidRPr="005556A1">
        <w:rPr>
          <w:rFonts w:ascii="Times New Roman" w:hAnsi="Times New Roman" w:cs="Times New Roman"/>
          <w:sz w:val="24"/>
          <w:u w:val="single"/>
        </w:rPr>
        <w:t>Яковлевского</w:t>
      </w:r>
      <w:proofErr w:type="spellEnd"/>
      <w:r w:rsidRPr="005556A1">
        <w:rPr>
          <w:rFonts w:ascii="Times New Roman" w:hAnsi="Times New Roman" w:cs="Times New Roman"/>
          <w:sz w:val="24"/>
          <w:u w:val="single"/>
        </w:rPr>
        <w:t xml:space="preserve"> муниципального района.</w:t>
      </w:r>
    </w:p>
    <w:p w:rsidR="005556A1" w:rsidRDefault="005556A1" w:rsidP="004E309E">
      <w:pPr>
        <w:rPr>
          <w:rFonts w:ascii="Times New Roman" w:hAnsi="Times New Roman" w:cs="Times New Roman"/>
          <w:sz w:val="24"/>
          <w:szCs w:val="24"/>
        </w:rPr>
      </w:pPr>
    </w:p>
    <w:p w:rsidR="00306637" w:rsidRPr="00D66F29" w:rsidRDefault="005556A1" w:rsidP="00D66F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Абраменок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О.А.:</w:t>
      </w:r>
      <w:r w:rsidR="00DF2EAA">
        <w:rPr>
          <w:rFonts w:ascii="Times New Roman" w:hAnsi="Times New Roman" w:cs="Times New Roman"/>
          <w:sz w:val="24"/>
          <w:szCs w:val="24"/>
        </w:rPr>
        <w:t xml:space="preserve"> Информация о реализации переданных полномочий по государственному управлению охраной труда Администрации </w:t>
      </w:r>
      <w:proofErr w:type="spellStart"/>
      <w:r w:rsidR="00DF2EAA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DF2EAA">
        <w:rPr>
          <w:rFonts w:ascii="Times New Roman" w:hAnsi="Times New Roman" w:cs="Times New Roman"/>
          <w:sz w:val="24"/>
          <w:szCs w:val="24"/>
        </w:rPr>
        <w:t xml:space="preserve"> муниципального района в рамках Закона Приморского края от 0</w:t>
      </w:r>
      <w:r w:rsidR="00D66F29">
        <w:rPr>
          <w:rFonts w:ascii="Times New Roman" w:hAnsi="Times New Roman" w:cs="Times New Roman"/>
          <w:sz w:val="24"/>
          <w:szCs w:val="24"/>
        </w:rPr>
        <w:t>9.11.</w:t>
      </w:r>
      <w:r w:rsidR="00DF2EAA">
        <w:rPr>
          <w:rFonts w:ascii="Times New Roman" w:hAnsi="Times New Roman" w:cs="Times New Roman"/>
          <w:sz w:val="24"/>
          <w:szCs w:val="24"/>
        </w:rPr>
        <w:t>2007</w:t>
      </w:r>
      <w:r w:rsidR="00D66F29">
        <w:rPr>
          <w:rFonts w:ascii="Times New Roman" w:hAnsi="Times New Roman" w:cs="Times New Roman"/>
          <w:sz w:val="24"/>
          <w:szCs w:val="24"/>
        </w:rPr>
        <w:t>г.</w:t>
      </w:r>
      <w:r w:rsidR="00DF2EAA">
        <w:rPr>
          <w:rFonts w:ascii="Times New Roman" w:hAnsi="Times New Roman" w:cs="Times New Roman"/>
          <w:sz w:val="24"/>
          <w:szCs w:val="24"/>
        </w:rPr>
        <w:t xml:space="preserve"> № 153-КЗ «</w:t>
      </w:r>
      <w:r w:rsidR="00D66F29">
        <w:rPr>
          <w:rFonts w:ascii="Times New Roman" w:hAnsi="Times New Roman" w:cs="Times New Roman"/>
          <w:sz w:val="24"/>
          <w:szCs w:val="24"/>
        </w:rPr>
        <w:t>О наделении ор</w:t>
      </w:r>
      <w:r w:rsidR="00DF2EAA">
        <w:rPr>
          <w:rFonts w:ascii="Times New Roman" w:hAnsi="Times New Roman" w:cs="Times New Roman"/>
          <w:sz w:val="24"/>
          <w:szCs w:val="24"/>
        </w:rPr>
        <w:t>г</w:t>
      </w:r>
      <w:r w:rsidR="00D66F29">
        <w:rPr>
          <w:rFonts w:ascii="Times New Roman" w:hAnsi="Times New Roman" w:cs="Times New Roman"/>
          <w:sz w:val="24"/>
          <w:szCs w:val="24"/>
        </w:rPr>
        <w:t>а</w:t>
      </w:r>
      <w:r w:rsidR="00DF2EAA">
        <w:rPr>
          <w:rFonts w:ascii="Times New Roman" w:hAnsi="Times New Roman" w:cs="Times New Roman"/>
          <w:sz w:val="24"/>
          <w:szCs w:val="24"/>
        </w:rPr>
        <w:t>нов местного самоуправления отдельными государственными полномочиями по государственному управлению охраной труда»</w:t>
      </w:r>
      <w:r w:rsidR="00D66F29">
        <w:rPr>
          <w:rFonts w:ascii="Times New Roman" w:hAnsi="Times New Roman" w:cs="Times New Roman"/>
          <w:sz w:val="24"/>
          <w:szCs w:val="24"/>
        </w:rPr>
        <w:t xml:space="preserve"> за 2018</w:t>
      </w:r>
      <w:r w:rsidR="00DF2EAA">
        <w:rPr>
          <w:rFonts w:ascii="Times New Roman" w:hAnsi="Times New Roman" w:cs="Times New Roman"/>
          <w:sz w:val="24"/>
          <w:szCs w:val="24"/>
        </w:rPr>
        <w:t xml:space="preserve"> год прилагается.</w:t>
      </w:r>
    </w:p>
    <w:p w:rsidR="00306637" w:rsidRPr="00A77951" w:rsidRDefault="00306637" w:rsidP="00306637">
      <w:pPr>
        <w:pStyle w:val="a3"/>
        <w:widowControl w:val="0"/>
        <w:ind w:left="0" w:firstLine="0"/>
      </w:pPr>
      <w:r w:rsidRPr="00AB09E2">
        <w:rPr>
          <w:b/>
        </w:rPr>
        <w:t xml:space="preserve">          </w:t>
      </w:r>
      <w:r w:rsidRPr="00A77951">
        <w:t>ВЫСТУПИЛИ:</w:t>
      </w:r>
    </w:p>
    <w:p w:rsidR="00306637" w:rsidRPr="00A77951" w:rsidRDefault="00306637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A7729C">
        <w:t xml:space="preserve">В.С. </w:t>
      </w:r>
      <w:proofErr w:type="spellStart"/>
      <w:r w:rsidR="00A7729C">
        <w:t>Лисицкий</w:t>
      </w:r>
      <w:proofErr w:type="spellEnd"/>
      <w:r w:rsidR="00A7729C">
        <w:t xml:space="preserve">, </w:t>
      </w:r>
      <w:r w:rsidR="009C24AE">
        <w:t xml:space="preserve"> заместитель </w:t>
      </w:r>
      <w:r w:rsidR="00306637" w:rsidRPr="00AB09E2">
        <w:t xml:space="preserve">главы Администрации  </w:t>
      </w:r>
      <w:proofErr w:type="spellStart"/>
      <w:r w:rsidR="00306637" w:rsidRPr="00AB09E2">
        <w:t>Яковлевского</w:t>
      </w:r>
      <w:proofErr w:type="spellEnd"/>
      <w:r w:rsidR="00306637" w:rsidRPr="00AB09E2">
        <w:t xml:space="preserve"> муниципального района,</w:t>
      </w:r>
      <w:r w:rsidR="00A7729C">
        <w:t xml:space="preserve"> заместитель председателя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B7108E" w:rsidP="00306637">
      <w:pPr>
        <w:pStyle w:val="a3"/>
        <w:widowControl w:val="0"/>
        <w:ind w:left="0" w:firstLine="0"/>
        <w:jc w:val="left"/>
      </w:pPr>
      <w:r>
        <w:t>Заместитель председателя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 xml:space="preserve">охране труда в </w:t>
      </w:r>
      <w:proofErr w:type="spellStart"/>
      <w:r w:rsidR="00554BE7" w:rsidRPr="00AB09E2">
        <w:t>Яковлевском</w:t>
      </w:r>
      <w:proofErr w:type="spellEnd"/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9C24AE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заместитель </w:t>
      </w:r>
      <w:r w:rsidR="00306637" w:rsidRPr="00AB09E2">
        <w:t xml:space="preserve">главы Администрации </w:t>
      </w:r>
      <w:proofErr w:type="spellStart"/>
      <w:r w:rsidR="00306637" w:rsidRPr="00AB09E2">
        <w:t>Яковлевского</w:t>
      </w:r>
      <w:proofErr w:type="spellEnd"/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B7108E">
        <w:t>В.С.</w:t>
      </w:r>
      <w:r w:rsidR="00C06030">
        <w:t xml:space="preserve"> </w:t>
      </w:r>
      <w:proofErr w:type="spellStart"/>
      <w:r w:rsidR="00B7108E">
        <w:t>Лисицкий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по охране труда в </w:t>
      </w:r>
      <w:proofErr w:type="spellStart"/>
      <w:r>
        <w:t>Яковлевском</w:t>
      </w:r>
      <w:proofErr w:type="spellEnd"/>
      <w:r>
        <w:t xml:space="preserve">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proofErr w:type="spellStart"/>
      <w:r>
        <w:t>Яковлевского</w:t>
      </w:r>
      <w:proofErr w:type="spellEnd"/>
      <w:r>
        <w:t xml:space="preserve"> муниципального района                                                         О.А. </w:t>
      </w:r>
      <w:proofErr w:type="spellStart"/>
      <w:r>
        <w:t>Абраменок</w:t>
      </w:r>
      <w:proofErr w:type="spellEnd"/>
    </w:p>
    <w:sectPr w:rsidR="00C06030" w:rsidRPr="00AB09E2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37"/>
    <w:rsid w:val="00024369"/>
    <w:rsid w:val="000271F1"/>
    <w:rsid w:val="00047C88"/>
    <w:rsid w:val="000620E7"/>
    <w:rsid w:val="000F1135"/>
    <w:rsid w:val="00106371"/>
    <w:rsid w:val="00155D1C"/>
    <w:rsid w:val="00162E19"/>
    <w:rsid w:val="00186D51"/>
    <w:rsid w:val="001910C3"/>
    <w:rsid w:val="0020500C"/>
    <w:rsid w:val="00254326"/>
    <w:rsid w:val="00262168"/>
    <w:rsid w:val="00276013"/>
    <w:rsid w:val="002A31E7"/>
    <w:rsid w:val="00306637"/>
    <w:rsid w:val="00326971"/>
    <w:rsid w:val="00332342"/>
    <w:rsid w:val="00350E22"/>
    <w:rsid w:val="00351103"/>
    <w:rsid w:val="0035227A"/>
    <w:rsid w:val="003A07B5"/>
    <w:rsid w:val="00410C58"/>
    <w:rsid w:val="00413347"/>
    <w:rsid w:val="00430911"/>
    <w:rsid w:val="00441F8D"/>
    <w:rsid w:val="004630D4"/>
    <w:rsid w:val="00475E68"/>
    <w:rsid w:val="004916CA"/>
    <w:rsid w:val="004E309E"/>
    <w:rsid w:val="00554BE7"/>
    <w:rsid w:val="005556A1"/>
    <w:rsid w:val="005C4E1A"/>
    <w:rsid w:val="0071521C"/>
    <w:rsid w:val="008418ED"/>
    <w:rsid w:val="00843293"/>
    <w:rsid w:val="008A0C12"/>
    <w:rsid w:val="009142B3"/>
    <w:rsid w:val="0092275C"/>
    <w:rsid w:val="00963AF6"/>
    <w:rsid w:val="009707DC"/>
    <w:rsid w:val="009C24AE"/>
    <w:rsid w:val="009C52CC"/>
    <w:rsid w:val="009F6765"/>
    <w:rsid w:val="00A6485A"/>
    <w:rsid w:val="00A74F2C"/>
    <w:rsid w:val="00A7729C"/>
    <w:rsid w:val="00A77951"/>
    <w:rsid w:val="00AB09E2"/>
    <w:rsid w:val="00AB3896"/>
    <w:rsid w:val="00AD4A96"/>
    <w:rsid w:val="00AE0FC7"/>
    <w:rsid w:val="00AF5756"/>
    <w:rsid w:val="00B340BD"/>
    <w:rsid w:val="00B7108E"/>
    <w:rsid w:val="00B94F87"/>
    <w:rsid w:val="00BA49C7"/>
    <w:rsid w:val="00BA7D92"/>
    <w:rsid w:val="00BD32DB"/>
    <w:rsid w:val="00BF5DAD"/>
    <w:rsid w:val="00C06030"/>
    <w:rsid w:val="00C53CC3"/>
    <w:rsid w:val="00D303B8"/>
    <w:rsid w:val="00D43DF4"/>
    <w:rsid w:val="00D66F29"/>
    <w:rsid w:val="00DB41B5"/>
    <w:rsid w:val="00DD52A9"/>
    <w:rsid w:val="00DF2EAA"/>
    <w:rsid w:val="00ED3BD5"/>
    <w:rsid w:val="00F72C3B"/>
    <w:rsid w:val="00FA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27</cp:revision>
  <cp:lastPrinted>2019-02-21T06:23:00Z</cp:lastPrinted>
  <dcterms:created xsi:type="dcterms:W3CDTF">2015-01-26T06:27:00Z</dcterms:created>
  <dcterms:modified xsi:type="dcterms:W3CDTF">2019-02-21T06:25:00Z</dcterms:modified>
</cp:coreProperties>
</file>