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120" w:rsidRPr="00B32120" w:rsidRDefault="00B32120" w:rsidP="00B32120">
      <w:pPr>
        <w:jc w:val="center"/>
        <w:rPr>
          <w:rFonts w:eastAsiaTheme="minorHAnsi"/>
          <w:lang w:eastAsia="en-US"/>
        </w:rPr>
      </w:pPr>
      <w:r w:rsidRPr="00B32120">
        <w:rPr>
          <w:rFonts w:eastAsiaTheme="minorHAnsi"/>
          <w:noProof/>
        </w:rPr>
        <w:drawing>
          <wp:inline distT="0" distB="0" distL="0" distR="0">
            <wp:extent cx="752475" cy="981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981075"/>
                    </a:xfrm>
                    <a:prstGeom prst="rect">
                      <a:avLst/>
                    </a:prstGeom>
                    <a:noFill/>
                  </pic:spPr>
                </pic:pic>
              </a:graphicData>
            </a:graphic>
          </wp:inline>
        </w:drawing>
      </w:r>
    </w:p>
    <w:p w:rsidR="00B32120" w:rsidRPr="00B32120" w:rsidRDefault="00B32120" w:rsidP="00B32120">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kern w:val="32"/>
          <w:sz w:val="32"/>
          <w:szCs w:val="32"/>
        </w:rPr>
      </w:pPr>
      <w:r w:rsidRPr="00B32120">
        <w:rPr>
          <w:rFonts w:ascii="Times New Roman" w:eastAsia="Times New Roman" w:hAnsi="Times New Roman" w:cs="Times New Roman"/>
          <w:b/>
          <w:bCs/>
          <w:kern w:val="32"/>
          <w:sz w:val="32"/>
          <w:szCs w:val="32"/>
        </w:rPr>
        <w:t>АДМИНИСТРАЦИЯ</w:t>
      </w:r>
    </w:p>
    <w:p w:rsidR="00B32120" w:rsidRPr="00B32120" w:rsidRDefault="00B32120" w:rsidP="00B32120">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iCs/>
          <w:sz w:val="32"/>
          <w:szCs w:val="32"/>
        </w:rPr>
      </w:pPr>
      <w:r w:rsidRPr="00B32120">
        <w:rPr>
          <w:rFonts w:ascii="Times New Roman" w:eastAsia="Times New Roman" w:hAnsi="Times New Roman" w:cs="Times New Roman"/>
          <w:b/>
          <w:bCs/>
          <w:iCs/>
          <w:sz w:val="32"/>
          <w:szCs w:val="32"/>
        </w:rPr>
        <w:t xml:space="preserve">ЯКОВЛЕВСКОГО МУНИЦИПАЛЬНОГО РАЙОНА </w:t>
      </w:r>
    </w:p>
    <w:p w:rsidR="00B32120" w:rsidRPr="00B32120" w:rsidRDefault="00B32120" w:rsidP="00B3212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36"/>
          <w:szCs w:val="36"/>
        </w:rPr>
      </w:pPr>
      <w:r w:rsidRPr="00B32120">
        <w:rPr>
          <w:rFonts w:ascii="Times New Roman" w:eastAsia="Times New Roman" w:hAnsi="Times New Roman" w:cs="Times New Roman"/>
          <w:b/>
          <w:bCs/>
          <w:sz w:val="32"/>
          <w:szCs w:val="32"/>
        </w:rPr>
        <w:t>ПРИМОРСКОГО КРАЯ</w:t>
      </w:r>
    </w:p>
    <w:p w:rsidR="00B32120" w:rsidRPr="00B32120" w:rsidRDefault="00B32120" w:rsidP="00B3212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
    <w:p w:rsidR="00B32120" w:rsidRPr="00B32120" w:rsidRDefault="00B32120" w:rsidP="00B32120">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32"/>
          <w:szCs w:val="32"/>
        </w:rPr>
      </w:pPr>
      <w:r w:rsidRPr="00B32120">
        <w:rPr>
          <w:rFonts w:ascii="Times New Roman" w:eastAsia="Times New Roman" w:hAnsi="Times New Roman" w:cs="Times New Roman"/>
          <w:b/>
          <w:bCs/>
          <w:sz w:val="32"/>
          <w:szCs w:val="32"/>
        </w:rPr>
        <w:t xml:space="preserve">ПОСТАНОВЛЕНИЕ </w:t>
      </w:r>
    </w:p>
    <w:p w:rsidR="00B32120" w:rsidRPr="00B32120" w:rsidRDefault="00B32120" w:rsidP="00B32120">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rPr>
      </w:pPr>
    </w:p>
    <w:p w:rsidR="00B32120" w:rsidRPr="00B32120" w:rsidRDefault="00B32120" w:rsidP="00B3212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
    <w:tbl>
      <w:tblPr>
        <w:tblW w:w="0" w:type="auto"/>
        <w:tblInd w:w="-106" w:type="dxa"/>
        <w:tblLook w:val="00A0" w:firstRow="1" w:lastRow="0" w:firstColumn="1" w:lastColumn="0" w:noHBand="0" w:noVBand="0"/>
      </w:tblPr>
      <w:tblGrid>
        <w:gridCol w:w="675"/>
        <w:gridCol w:w="2552"/>
        <w:gridCol w:w="3827"/>
        <w:gridCol w:w="673"/>
        <w:gridCol w:w="1595"/>
      </w:tblGrid>
      <w:tr w:rsidR="00B32120" w:rsidRPr="00B32120" w:rsidTr="00621EBE">
        <w:tc>
          <w:tcPr>
            <w:tcW w:w="675" w:type="dxa"/>
          </w:tcPr>
          <w:p w:rsidR="00B32120" w:rsidRPr="00B32120" w:rsidRDefault="00B32120" w:rsidP="00B3212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B32120">
              <w:rPr>
                <w:rFonts w:ascii="Times New Roman" w:eastAsia="Times New Roman" w:hAnsi="Times New Roman" w:cs="Times New Roman"/>
                <w:sz w:val="28"/>
                <w:szCs w:val="28"/>
              </w:rPr>
              <w:t>от</w:t>
            </w:r>
          </w:p>
        </w:tc>
        <w:tc>
          <w:tcPr>
            <w:tcW w:w="2552" w:type="dxa"/>
            <w:tcBorders>
              <w:bottom w:val="single" w:sz="4" w:space="0" w:color="auto"/>
            </w:tcBorders>
          </w:tcPr>
          <w:p w:rsidR="00B32120" w:rsidRPr="00F03CD6" w:rsidRDefault="00F03CD6" w:rsidP="00B3212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F03CD6">
              <w:rPr>
                <w:rFonts w:ascii="Times New Roman" w:eastAsia="Times New Roman" w:hAnsi="Times New Roman" w:cs="Times New Roman"/>
                <w:b/>
                <w:sz w:val="28"/>
                <w:szCs w:val="28"/>
              </w:rPr>
              <w:t>31.10.2019</w:t>
            </w:r>
          </w:p>
        </w:tc>
        <w:tc>
          <w:tcPr>
            <w:tcW w:w="3827" w:type="dxa"/>
          </w:tcPr>
          <w:p w:rsidR="00B32120" w:rsidRPr="00B32120" w:rsidRDefault="00B32120" w:rsidP="00B3212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gramStart"/>
            <w:r w:rsidRPr="00B32120">
              <w:rPr>
                <w:rFonts w:ascii="Times New Roman" w:eastAsia="Times New Roman" w:hAnsi="Times New Roman" w:cs="Times New Roman"/>
                <w:sz w:val="28"/>
                <w:szCs w:val="28"/>
              </w:rPr>
              <w:t>с</w:t>
            </w:r>
            <w:proofErr w:type="gramEnd"/>
            <w:r w:rsidRPr="00B32120">
              <w:rPr>
                <w:rFonts w:ascii="Times New Roman" w:eastAsia="Times New Roman" w:hAnsi="Times New Roman" w:cs="Times New Roman"/>
                <w:sz w:val="28"/>
                <w:szCs w:val="28"/>
              </w:rPr>
              <w:t>. Яковлевка</w:t>
            </w:r>
          </w:p>
        </w:tc>
        <w:tc>
          <w:tcPr>
            <w:tcW w:w="673" w:type="dxa"/>
          </w:tcPr>
          <w:p w:rsidR="00B32120" w:rsidRPr="00B32120" w:rsidRDefault="00B32120" w:rsidP="00B3212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B32120">
              <w:rPr>
                <w:rFonts w:ascii="Times New Roman" w:eastAsia="Times New Roman" w:hAnsi="Times New Roman" w:cs="Times New Roman"/>
                <w:sz w:val="28"/>
                <w:szCs w:val="28"/>
              </w:rPr>
              <w:t>№</w:t>
            </w:r>
          </w:p>
        </w:tc>
        <w:tc>
          <w:tcPr>
            <w:tcW w:w="1595" w:type="dxa"/>
            <w:tcBorders>
              <w:bottom w:val="single" w:sz="4" w:space="0" w:color="auto"/>
            </w:tcBorders>
          </w:tcPr>
          <w:p w:rsidR="00B32120" w:rsidRPr="00F03CD6" w:rsidRDefault="00F03CD6" w:rsidP="00B32120">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rPr>
            </w:pPr>
            <w:r w:rsidRPr="00F03CD6">
              <w:rPr>
                <w:rFonts w:ascii="Times New Roman" w:eastAsia="Times New Roman" w:hAnsi="Times New Roman" w:cs="Times New Roman"/>
                <w:b/>
                <w:sz w:val="28"/>
                <w:szCs w:val="28"/>
              </w:rPr>
              <w:t>469-НПА</w:t>
            </w:r>
          </w:p>
        </w:tc>
      </w:tr>
    </w:tbl>
    <w:p w:rsidR="00B32120" w:rsidRDefault="00B32120" w:rsidP="00B32120">
      <w:pPr>
        <w:spacing w:after="0" w:line="240" w:lineRule="auto"/>
        <w:jc w:val="center"/>
        <w:rPr>
          <w:rFonts w:ascii="Times New Roman" w:eastAsia="Times New Roman" w:hAnsi="Times New Roman" w:cs="Times New Roman"/>
          <w:b/>
          <w:bCs/>
          <w:sz w:val="26"/>
          <w:szCs w:val="26"/>
        </w:rPr>
      </w:pPr>
    </w:p>
    <w:p w:rsidR="00B32120" w:rsidRPr="00F03CD6" w:rsidRDefault="00B32120" w:rsidP="000E4439">
      <w:pPr>
        <w:spacing w:after="0" w:line="240" w:lineRule="auto"/>
        <w:jc w:val="center"/>
        <w:rPr>
          <w:rFonts w:ascii="Times New Roman" w:eastAsia="Times New Roman" w:hAnsi="Times New Roman" w:cs="Times New Roman"/>
          <w:b/>
          <w:bCs/>
          <w:sz w:val="28"/>
          <w:szCs w:val="28"/>
        </w:rPr>
      </w:pPr>
      <w:r w:rsidRPr="00F03CD6">
        <w:rPr>
          <w:rFonts w:ascii="Times New Roman" w:eastAsia="Times New Roman" w:hAnsi="Times New Roman" w:cs="Times New Roman"/>
          <w:b/>
          <w:bCs/>
          <w:sz w:val="28"/>
          <w:szCs w:val="28"/>
        </w:rPr>
        <w:t xml:space="preserve">О внесении изменений в </w:t>
      </w:r>
      <w:r w:rsidR="000E4439" w:rsidRPr="00F03CD6">
        <w:rPr>
          <w:rFonts w:ascii="Times New Roman" w:eastAsia="Times New Roman" w:hAnsi="Times New Roman" w:cs="Times New Roman"/>
          <w:b/>
          <w:bCs/>
          <w:sz w:val="28"/>
          <w:szCs w:val="28"/>
        </w:rPr>
        <w:t>постановление от 30.09.2015 № 338</w:t>
      </w:r>
      <w:r w:rsidR="00F03CD6" w:rsidRPr="00F03CD6">
        <w:rPr>
          <w:rFonts w:ascii="Times New Roman" w:eastAsia="Times New Roman" w:hAnsi="Times New Roman" w:cs="Times New Roman"/>
          <w:b/>
          <w:bCs/>
          <w:sz w:val="28"/>
          <w:szCs w:val="28"/>
        </w:rPr>
        <w:t>-НПА</w:t>
      </w:r>
      <w:r w:rsidR="000E4439" w:rsidRPr="00F03CD6">
        <w:rPr>
          <w:rFonts w:ascii="Times New Roman" w:eastAsia="Times New Roman" w:hAnsi="Times New Roman" w:cs="Times New Roman"/>
          <w:b/>
          <w:bCs/>
          <w:sz w:val="28"/>
          <w:szCs w:val="28"/>
        </w:rPr>
        <w:t xml:space="preserve"> «Об утверждении </w:t>
      </w:r>
      <w:r w:rsidRPr="00F03CD6">
        <w:rPr>
          <w:rFonts w:ascii="Times New Roman" w:eastAsia="Times New Roman" w:hAnsi="Times New Roman" w:cs="Times New Roman"/>
          <w:b/>
          <w:bCs/>
          <w:sz w:val="28"/>
          <w:szCs w:val="28"/>
        </w:rPr>
        <w:t>Положени</w:t>
      </w:r>
      <w:r w:rsidR="000E4439" w:rsidRPr="00F03CD6">
        <w:rPr>
          <w:rFonts w:ascii="Times New Roman" w:eastAsia="Times New Roman" w:hAnsi="Times New Roman" w:cs="Times New Roman"/>
          <w:b/>
          <w:bCs/>
          <w:sz w:val="28"/>
          <w:szCs w:val="28"/>
        </w:rPr>
        <w:t>я</w:t>
      </w:r>
      <w:r w:rsidRPr="00F03CD6">
        <w:rPr>
          <w:rFonts w:ascii="Times New Roman" w:eastAsia="Times New Roman" w:hAnsi="Times New Roman" w:cs="Times New Roman"/>
          <w:b/>
          <w:bCs/>
          <w:sz w:val="28"/>
          <w:szCs w:val="28"/>
        </w:rPr>
        <w:t xml:space="preserve"> об оплате труда работников</w:t>
      </w:r>
      <w:r w:rsidR="000E4439" w:rsidRPr="00F03CD6">
        <w:rPr>
          <w:rFonts w:ascii="Times New Roman" w:eastAsia="Times New Roman" w:hAnsi="Times New Roman" w:cs="Times New Roman"/>
          <w:b/>
          <w:bCs/>
          <w:sz w:val="28"/>
          <w:szCs w:val="28"/>
        </w:rPr>
        <w:t xml:space="preserve"> м</w:t>
      </w:r>
      <w:r w:rsidRPr="00F03CD6">
        <w:rPr>
          <w:rFonts w:ascii="Times New Roman" w:eastAsia="Times New Roman" w:hAnsi="Times New Roman" w:cs="Times New Roman"/>
          <w:b/>
          <w:bCs/>
          <w:sz w:val="28"/>
          <w:szCs w:val="28"/>
        </w:rPr>
        <w:t xml:space="preserve">униципального </w:t>
      </w:r>
      <w:r w:rsidR="00282853" w:rsidRPr="00F03CD6">
        <w:rPr>
          <w:rFonts w:ascii="Times New Roman" w:eastAsia="Times New Roman" w:hAnsi="Times New Roman" w:cs="Times New Roman"/>
          <w:b/>
          <w:bCs/>
          <w:sz w:val="28"/>
          <w:szCs w:val="28"/>
        </w:rPr>
        <w:t>бюджетного</w:t>
      </w:r>
      <w:r w:rsidRPr="00F03CD6">
        <w:rPr>
          <w:rFonts w:ascii="Times New Roman" w:eastAsia="Times New Roman" w:hAnsi="Times New Roman" w:cs="Times New Roman"/>
          <w:b/>
          <w:bCs/>
          <w:sz w:val="28"/>
          <w:szCs w:val="28"/>
        </w:rPr>
        <w:t xml:space="preserve"> учреждения «</w:t>
      </w:r>
      <w:r w:rsidR="00282853" w:rsidRPr="00F03CD6">
        <w:rPr>
          <w:rFonts w:ascii="Times New Roman" w:eastAsia="Times New Roman" w:hAnsi="Times New Roman" w:cs="Times New Roman"/>
          <w:b/>
          <w:bCs/>
          <w:sz w:val="28"/>
          <w:szCs w:val="28"/>
        </w:rPr>
        <w:t>Редакции районной газеты «Сельский труженик</w:t>
      </w:r>
      <w:r w:rsidRPr="00F03CD6">
        <w:rPr>
          <w:rFonts w:ascii="Times New Roman" w:eastAsia="Times New Roman" w:hAnsi="Times New Roman" w:cs="Times New Roman"/>
          <w:b/>
          <w:bCs/>
          <w:sz w:val="28"/>
          <w:szCs w:val="28"/>
        </w:rPr>
        <w:t>»</w:t>
      </w:r>
      <w:r w:rsidR="00282853" w:rsidRPr="00F03CD6">
        <w:rPr>
          <w:rFonts w:ascii="Times New Roman" w:eastAsia="Times New Roman" w:hAnsi="Times New Roman" w:cs="Times New Roman"/>
          <w:b/>
          <w:bCs/>
          <w:sz w:val="28"/>
          <w:szCs w:val="28"/>
        </w:rPr>
        <w:t xml:space="preserve"> Яковлевского муниципального района</w:t>
      </w:r>
      <w:r w:rsidR="000E4439" w:rsidRPr="00F03CD6">
        <w:rPr>
          <w:rFonts w:ascii="Times New Roman" w:eastAsia="Times New Roman" w:hAnsi="Times New Roman" w:cs="Times New Roman"/>
          <w:b/>
          <w:bCs/>
          <w:sz w:val="28"/>
          <w:szCs w:val="28"/>
        </w:rPr>
        <w:t>»</w:t>
      </w:r>
    </w:p>
    <w:p w:rsidR="00B32120" w:rsidRPr="00F03CD6" w:rsidRDefault="00B32120" w:rsidP="00F03CD6">
      <w:pPr>
        <w:spacing w:after="0"/>
        <w:jc w:val="both"/>
        <w:rPr>
          <w:rFonts w:ascii="Times New Roman" w:eastAsia="Times New Roman" w:hAnsi="Times New Roman" w:cs="Times New Roman"/>
          <w:sz w:val="28"/>
          <w:szCs w:val="28"/>
        </w:rPr>
      </w:pPr>
    </w:p>
    <w:p w:rsidR="00B81FCA" w:rsidRPr="00F03CD6" w:rsidRDefault="00B81FCA" w:rsidP="00F03CD6">
      <w:pPr>
        <w:spacing w:after="0"/>
        <w:jc w:val="both"/>
        <w:rPr>
          <w:rFonts w:ascii="Times New Roman" w:eastAsia="Times New Roman" w:hAnsi="Times New Roman" w:cs="Times New Roman"/>
          <w:sz w:val="28"/>
          <w:szCs w:val="28"/>
        </w:rPr>
      </w:pPr>
    </w:p>
    <w:p w:rsidR="00B32120" w:rsidRPr="00F03CD6" w:rsidRDefault="00B32120" w:rsidP="006A6BAA">
      <w:pPr>
        <w:spacing w:after="0" w:line="360" w:lineRule="auto"/>
        <w:jc w:val="both"/>
        <w:rPr>
          <w:rFonts w:ascii="Times New Roman" w:eastAsia="Times New Roman" w:hAnsi="Times New Roman" w:cs="Times New Roman"/>
          <w:sz w:val="28"/>
          <w:szCs w:val="28"/>
        </w:rPr>
      </w:pPr>
      <w:r w:rsidRPr="00F03CD6">
        <w:rPr>
          <w:rFonts w:ascii="Times New Roman" w:eastAsia="Times New Roman" w:hAnsi="Times New Roman" w:cs="Times New Roman"/>
          <w:sz w:val="28"/>
          <w:szCs w:val="28"/>
        </w:rPr>
        <w:t xml:space="preserve">          </w:t>
      </w:r>
      <w:proofErr w:type="gramStart"/>
      <w:r w:rsidRPr="00F03CD6">
        <w:rPr>
          <w:rFonts w:ascii="Times New Roman" w:eastAsia="Times New Roman" w:hAnsi="Times New Roman" w:cs="Times New Roman"/>
          <w:sz w:val="28"/>
          <w:szCs w:val="28"/>
        </w:rPr>
        <w:t xml:space="preserve">В соответствии с Трудовым кодексом РФ, </w:t>
      </w:r>
      <w:r w:rsidR="000E4439" w:rsidRPr="00F03CD6">
        <w:rPr>
          <w:rFonts w:ascii="Times New Roman" w:eastAsia="Times New Roman" w:hAnsi="Times New Roman" w:cs="Times New Roman"/>
          <w:sz w:val="28"/>
          <w:szCs w:val="28"/>
        </w:rPr>
        <w:t>постановлением Администрации Яковлевского муниципального района от 18.10.2019 г. № 433 – НПА «О внесении изменений в постановление Администрации Яковлевского муниципального района</w:t>
      </w:r>
      <w:r w:rsidR="002D4DFC" w:rsidRPr="00F03CD6">
        <w:rPr>
          <w:rFonts w:ascii="Times New Roman" w:eastAsia="Times New Roman" w:hAnsi="Times New Roman" w:cs="Times New Roman"/>
          <w:sz w:val="28"/>
          <w:szCs w:val="28"/>
        </w:rPr>
        <w:t xml:space="preserve"> от 30.07.2013 г. № 575 – НПА «О введении отраслевых систем оплаты труда работников муниципальных учреждений Яковлевского муниципального района», на основании устава Яковлевского муниципального района, Администрации Яковлевского муниципального района</w:t>
      </w:r>
      <w:proofErr w:type="gramEnd"/>
    </w:p>
    <w:p w:rsidR="002D4DFC" w:rsidRPr="00F03CD6" w:rsidRDefault="002D4DFC" w:rsidP="006A6BAA">
      <w:pPr>
        <w:spacing w:after="0" w:line="360" w:lineRule="auto"/>
        <w:jc w:val="both"/>
        <w:rPr>
          <w:rFonts w:ascii="Times New Roman" w:eastAsia="Times New Roman" w:hAnsi="Times New Roman" w:cs="Times New Roman"/>
          <w:sz w:val="28"/>
          <w:szCs w:val="28"/>
        </w:rPr>
      </w:pPr>
    </w:p>
    <w:p w:rsidR="00B32120" w:rsidRPr="00F03CD6" w:rsidRDefault="00B32120" w:rsidP="006A6BAA">
      <w:pPr>
        <w:tabs>
          <w:tab w:val="left" w:pos="2580"/>
        </w:tabs>
        <w:spacing w:after="0" w:line="360" w:lineRule="auto"/>
        <w:rPr>
          <w:rFonts w:ascii="Times New Roman" w:eastAsia="Times New Roman" w:hAnsi="Times New Roman" w:cs="Times New Roman"/>
          <w:b/>
          <w:sz w:val="28"/>
          <w:szCs w:val="28"/>
        </w:rPr>
      </w:pPr>
      <w:r w:rsidRPr="00F03CD6">
        <w:rPr>
          <w:rFonts w:ascii="Times New Roman" w:eastAsia="Times New Roman" w:hAnsi="Times New Roman" w:cs="Times New Roman"/>
          <w:b/>
          <w:sz w:val="28"/>
          <w:szCs w:val="28"/>
        </w:rPr>
        <w:t>ПОСТАНОВЛЯЕТ:</w:t>
      </w:r>
    </w:p>
    <w:p w:rsidR="00B81FCA" w:rsidRPr="00F03CD6" w:rsidRDefault="00B81FCA" w:rsidP="006A6BAA">
      <w:pPr>
        <w:tabs>
          <w:tab w:val="left" w:pos="2580"/>
        </w:tabs>
        <w:spacing w:after="0" w:line="360" w:lineRule="auto"/>
        <w:rPr>
          <w:rFonts w:ascii="Times New Roman" w:eastAsia="Times New Roman" w:hAnsi="Times New Roman" w:cs="Times New Roman"/>
          <w:b/>
          <w:sz w:val="28"/>
          <w:szCs w:val="28"/>
        </w:rPr>
      </w:pPr>
    </w:p>
    <w:p w:rsidR="005964B4" w:rsidRDefault="00B93EC7" w:rsidP="006A6BAA">
      <w:pPr>
        <w:tabs>
          <w:tab w:val="left" w:pos="2580"/>
        </w:tabs>
        <w:spacing w:after="0" w:line="360" w:lineRule="auto"/>
        <w:ind w:firstLine="709"/>
        <w:jc w:val="both"/>
        <w:rPr>
          <w:rFonts w:ascii="Times New Roman" w:eastAsia="Times New Roman" w:hAnsi="Times New Roman" w:cs="Times New Roman"/>
          <w:sz w:val="28"/>
          <w:szCs w:val="28"/>
        </w:rPr>
      </w:pPr>
      <w:r w:rsidRPr="00F03CD6">
        <w:rPr>
          <w:rFonts w:ascii="Times New Roman" w:eastAsia="Times New Roman" w:hAnsi="Times New Roman" w:cs="Times New Roman"/>
          <w:sz w:val="28"/>
          <w:szCs w:val="28"/>
        </w:rPr>
        <w:t xml:space="preserve">1. Внести </w:t>
      </w:r>
      <w:r w:rsidR="005964B4">
        <w:rPr>
          <w:rFonts w:ascii="Times New Roman" w:eastAsia="Times New Roman" w:hAnsi="Times New Roman" w:cs="Times New Roman"/>
          <w:sz w:val="28"/>
          <w:szCs w:val="28"/>
        </w:rPr>
        <w:t xml:space="preserve"> </w:t>
      </w:r>
      <w:r w:rsidRPr="00F03CD6">
        <w:rPr>
          <w:rFonts w:ascii="Times New Roman" w:eastAsia="Times New Roman" w:hAnsi="Times New Roman" w:cs="Times New Roman"/>
          <w:sz w:val="28"/>
          <w:szCs w:val="28"/>
        </w:rPr>
        <w:t xml:space="preserve">в Положение об оплате труда работников Муниципального бюджетного учреждения «Редакция районной газеты «Сельский труженик», утвержденное постановлением Администрации Яковлевского муниципального района от 30.09.2015 года № 338 </w:t>
      </w:r>
      <w:r w:rsidR="00E06E1E" w:rsidRPr="00F03CD6">
        <w:rPr>
          <w:rFonts w:ascii="Times New Roman" w:eastAsia="Times New Roman" w:hAnsi="Times New Roman" w:cs="Times New Roman"/>
          <w:sz w:val="28"/>
          <w:szCs w:val="28"/>
        </w:rPr>
        <w:t>–</w:t>
      </w:r>
      <w:r w:rsidRPr="00F03CD6">
        <w:rPr>
          <w:rFonts w:ascii="Times New Roman" w:eastAsia="Times New Roman" w:hAnsi="Times New Roman" w:cs="Times New Roman"/>
          <w:sz w:val="28"/>
          <w:szCs w:val="28"/>
        </w:rPr>
        <w:t xml:space="preserve"> НПА</w:t>
      </w:r>
      <w:r w:rsidR="00E06E1E" w:rsidRPr="00F03CD6">
        <w:rPr>
          <w:rFonts w:ascii="Times New Roman" w:eastAsia="Times New Roman" w:hAnsi="Times New Roman" w:cs="Times New Roman"/>
          <w:sz w:val="28"/>
          <w:szCs w:val="28"/>
        </w:rPr>
        <w:t xml:space="preserve"> «Об утверждении Положения об  оплате труда работников муниципального бюджетного </w:t>
      </w:r>
      <w:r w:rsidR="00E06E1E" w:rsidRPr="00F03CD6">
        <w:rPr>
          <w:rFonts w:ascii="Times New Roman" w:eastAsia="Times New Roman" w:hAnsi="Times New Roman" w:cs="Times New Roman"/>
          <w:sz w:val="28"/>
          <w:szCs w:val="28"/>
        </w:rPr>
        <w:lastRenderedPageBreak/>
        <w:t xml:space="preserve">учреждения «Редакция районной газеты «Сельский труженик «Яковлевского муниципального района» (далее – Положение) </w:t>
      </w:r>
      <w:r w:rsidR="005964B4">
        <w:rPr>
          <w:rFonts w:ascii="Times New Roman" w:eastAsia="Times New Roman" w:hAnsi="Times New Roman" w:cs="Times New Roman"/>
          <w:sz w:val="28"/>
          <w:szCs w:val="28"/>
        </w:rPr>
        <w:t xml:space="preserve">следующие </w:t>
      </w:r>
      <w:r w:rsidR="00E06E1E" w:rsidRPr="00F03CD6">
        <w:rPr>
          <w:rFonts w:ascii="Times New Roman" w:eastAsia="Times New Roman" w:hAnsi="Times New Roman" w:cs="Times New Roman"/>
          <w:sz w:val="28"/>
          <w:szCs w:val="28"/>
        </w:rPr>
        <w:t>изменения</w:t>
      </w:r>
      <w:r w:rsidR="005964B4">
        <w:rPr>
          <w:rFonts w:ascii="Times New Roman" w:eastAsia="Times New Roman" w:hAnsi="Times New Roman" w:cs="Times New Roman"/>
          <w:sz w:val="28"/>
          <w:szCs w:val="28"/>
        </w:rPr>
        <w:t>:</w:t>
      </w:r>
    </w:p>
    <w:p w:rsidR="00B81FCA" w:rsidRPr="00F03CD6" w:rsidRDefault="005964B4" w:rsidP="006A6BAA">
      <w:pPr>
        <w:tabs>
          <w:tab w:val="left" w:pos="258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E06E1E" w:rsidRPr="00F03CD6">
        <w:rPr>
          <w:rFonts w:ascii="Times New Roman" w:eastAsia="Times New Roman" w:hAnsi="Times New Roman" w:cs="Times New Roman"/>
          <w:sz w:val="28"/>
          <w:szCs w:val="28"/>
        </w:rPr>
        <w:t xml:space="preserve"> </w:t>
      </w:r>
      <w:r w:rsidR="00B32120" w:rsidRPr="00F03CD6">
        <w:rPr>
          <w:rFonts w:ascii="Times New Roman" w:eastAsia="Times New Roman" w:hAnsi="Times New Roman" w:cs="Times New Roman"/>
          <w:sz w:val="28"/>
          <w:szCs w:val="28"/>
        </w:rPr>
        <w:t xml:space="preserve"> </w:t>
      </w:r>
      <w:r w:rsidR="00B81FCA" w:rsidRPr="00F03CD6">
        <w:rPr>
          <w:rFonts w:ascii="Times New Roman" w:eastAsia="Times New Roman" w:hAnsi="Times New Roman" w:cs="Times New Roman"/>
          <w:sz w:val="28"/>
          <w:szCs w:val="28"/>
        </w:rPr>
        <w:t>изложи</w:t>
      </w:r>
      <w:r>
        <w:rPr>
          <w:rFonts w:ascii="Times New Roman" w:eastAsia="Times New Roman" w:hAnsi="Times New Roman" w:cs="Times New Roman"/>
          <w:sz w:val="28"/>
          <w:szCs w:val="28"/>
        </w:rPr>
        <w:t>ть</w:t>
      </w:r>
      <w:r w:rsidR="00B81FCA" w:rsidRPr="00F03CD6">
        <w:rPr>
          <w:rFonts w:ascii="Times New Roman" w:eastAsia="Times New Roman" w:hAnsi="Times New Roman" w:cs="Times New Roman"/>
          <w:sz w:val="28"/>
          <w:szCs w:val="28"/>
        </w:rPr>
        <w:t xml:space="preserve"> абзац</w:t>
      </w:r>
      <w:r>
        <w:rPr>
          <w:rFonts w:ascii="Times New Roman" w:eastAsia="Times New Roman" w:hAnsi="Times New Roman" w:cs="Times New Roman"/>
          <w:sz w:val="28"/>
          <w:szCs w:val="28"/>
        </w:rPr>
        <w:t>ы второй и</w:t>
      </w:r>
      <w:r w:rsidR="00B32120" w:rsidRPr="00F03CD6">
        <w:rPr>
          <w:rFonts w:ascii="Times New Roman" w:eastAsia="Times New Roman" w:hAnsi="Times New Roman" w:cs="Times New Roman"/>
          <w:sz w:val="28"/>
          <w:szCs w:val="28"/>
        </w:rPr>
        <w:t xml:space="preserve"> </w:t>
      </w:r>
      <w:r w:rsidR="003118D9" w:rsidRPr="00F03CD6">
        <w:rPr>
          <w:rFonts w:ascii="Times New Roman" w:eastAsia="Times New Roman" w:hAnsi="Times New Roman" w:cs="Times New Roman"/>
          <w:sz w:val="28"/>
          <w:szCs w:val="28"/>
        </w:rPr>
        <w:t xml:space="preserve">третий </w:t>
      </w:r>
      <w:r w:rsidR="00B32120" w:rsidRPr="00F03CD6">
        <w:rPr>
          <w:rFonts w:ascii="Times New Roman" w:eastAsia="Times New Roman" w:hAnsi="Times New Roman" w:cs="Times New Roman"/>
          <w:sz w:val="28"/>
          <w:szCs w:val="28"/>
        </w:rPr>
        <w:t>в  пункте  4.4.</w:t>
      </w:r>
      <w:r w:rsidR="00B81FCA" w:rsidRPr="00F03CD6">
        <w:rPr>
          <w:rFonts w:ascii="Times New Roman" w:eastAsia="Times New Roman" w:hAnsi="Times New Roman" w:cs="Times New Roman"/>
          <w:sz w:val="28"/>
          <w:szCs w:val="28"/>
        </w:rPr>
        <w:t xml:space="preserve"> в следующей редакции:</w:t>
      </w:r>
    </w:p>
    <w:p w:rsidR="00B81FCA" w:rsidRPr="00F03CD6" w:rsidRDefault="00B81FCA" w:rsidP="006A6BAA">
      <w:pPr>
        <w:tabs>
          <w:tab w:val="left" w:pos="2580"/>
        </w:tabs>
        <w:spacing w:after="0" w:line="360" w:lineRule="auto"/>
        <w:jc w:val="both"/>
        <w:rPr>
          <w:rFonts w:ascii="Times New Roman" w:eastAsia="Times New Roman" w:hAnsi="Times New Roman" w:cs="Times New Roman"/>
          <w:sz w:val="28"/>
          <w:szCs w:val="28"/>
        </w:rPr>
      </w:pPr>
      <w:r w:rsidRPr="00F03CD6">
        <w:rPr>
          <w:rFonts w:ascii="Times New Roman" w:eastAsia="Times New Roman" w:hAnsi="Times New Roman" w:cs="Times New Roman"/>
          <w:sz w:val="28"/>
          <w:szCs w:val="28"/>
        </w:rPr>
        <w:t xml:space="preserve">     «К заработной плате работников учреждений в соответствии с </w:t>
      </w:r>
      <w:proofErr w:type="gramStart"/>
      <w:r w:rsidRPr="00F03CD6">
        <w:rPr>
          <w:rFonts w:ascii="Times New Roman" w:eastAsia="Times New Roman" w:hAnsi="Times New Roman" w:cs="Times New Roman"/>
          <w:sz w:val="28"/>
          <w:szCs w:val="28"/>
        </w:rPr>
        <w:t>правовыми</w:t>
      </w:r>
      <w:proofErr w:type="gramEnd"/>
      <w:r w:rsidRPr="00F03CD6">
        <w:rPr>
          <w:rFonts w:ascii="Times New Roman" w:eastAsia="Times New Roman" w:hAnsi="Times New Roman" w:cs="Times New Roman"/>
          <w:sz w:val="28"/>
          <w:szCs w:val="28"/>
        </w:rPr>
        <w:t xml:space="preserve"> актами органов государственной власти бывшего Союза ССР и краевым законодательством начисляются:</w:t>
      </w:r>
    </w:p>
    <w:p w:rsidR="00B81FCA" w:rsidRDefault="00B81FCA" w:rsidP="006A6BAA">
      <w:pPr>
        <w:tabs>
          <w:tab w:val="left" w:pos="2580"/>
        </w:tabs>
        <w:spacing w:after="0" w:line="360" w:lineRule="auto"/>
        <w:jc w:val="both"/>
        <w:rPr>
          <w:rFonts w:ascii="Times New Roman" w:eastAsia="Times New Roman" w:hAnsi="Times New Roman" w:cs="Times New Roman"/>
          <w:sz w:val="28"/>
          <w:szCs w:val="28"/>
        </w:rPr>
      </w:pPr>
      <w:r w:rsidRPr="00F03CD6">
        <w:rPr>
          <w:rFonts w:ascii="Times New Roman" w:eastAsia="Times New Roman" w:hAnsi="Times New Roman" w:cs="Times New Roman"/>
          <w:sz w:val="28"/>
          <w:szCs w:val="28"/>
        </w:rPr>
        <w:t xml:space="preserve">     районный коэффициент к заработной плате в размере 1,2;»</w:t>
      </w:r>
    </w:p>
    <w:p w:rsidR="005964B4" w:rsidRPr="00F03CD6" w:rsidRDefault="005964B4" w:rsidP="006A6BAA">
      <w:pPr>
        <w:tabs>
          <w:tab w:val="left" w:pos="70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1.2. </w:t>
      </w:r>
      <w:r w:rsidR="009A6DCE" w:rsidRPr="009A6DCE">
        <w:rPr>
          <w:rFonts w:ascii="Times New Roman" w:eastAsia="Times New Roman" w:hAnsi="Times New Roman" w:cs="Times New Roman"/>
          <w:sz w:val="28"/>
          <w:szCs w:val="28"/>
        </w:rPr>
        <w:t>Изложить приложение № 1 к Положению в новой редакции, согласно приложению к настоящему постановлению.</w:t>
      </w:r>
    </w:p>
    <w:p w:rsidR="002A14F7" w:rsidRDefault="00B81FCA" w:rsidP="006A6BAA">
      <w:pPr>
        <w:tabs>
          <w:tab w:val="left" w:pos="709"/>
        </w:tabs>
        <w:spacing w:after="0" w:line="360" w:lineRule="auto"/>
        <w:jc w:val="both"/>
        <w:rPr>
          <w:rFonts w:ascii="Times New Roman" w:eastAsia="Times New Roman" w:hAnsi="Times New Roman" w:cs="Times New Roman"/>
          <w:sz w:val="28"/>
          <w:szCs w:val="28"/>
        </w:rPr>
      </w:pPr>
      <w:r w:rsidRPr="00F03CD6">
        <w:rPr>
          <w:rFonts w:ascii="Times New Roman" w:eastAsia="Times New Roman" w:hAnsi="Times New Roman" w:cs="Times New Roman"/>
          <w:sz w:val="28"/>
          <w:szCs w:val="28"/>
        </w:rPr>
        <w:t xml:space="preserve"> </w:t>
      </w:r>
      <w:r w:rsidR="00A07DA7">
        <w:rPr>
          <w:rFonts w:ascii="Times New Roman" w:eastAsia="Times New Roman" w:hAnsi="Times New Roman" w:cs="Times New Roman"/>
          <w:sz w:val="28"/>
          <w:szCs w:val="28"/>
        </w:rPr>
        <w:tab/>
        <w:t>2</w:t>
      </w:r>
      <w:r w:rsidRPr="00F03CD6">
        <w:rPr>
          <w:rFonts w:ascii="Times New Roman" w:eastAsia="Times New Roman" w:hAnsi="Times New Roman" w:cs="Times New Roman"/>
          <w:sz w:val="28"/>
          <w:szCs w:val="28"/>
        </w:rPr>
        <w:t xml:space="preserve">. </w:t>
      </w:r>
      <w:proofErr w:type="gramStart"/>
      <w:r w:rsidRPr="00F03CD6">
        <w:rPr>
          <w:rFonts w:ascii="Times New Roman" w:eastAsia="Times New Roman" w:hAnsi="Times New Roman" w:cs="Times New Roman"/>
          <w:sz w:val="28"/>
          <w:szCs w:val="28"/>
        </w:rPr>
        <w:t>Установить, что заработная плата</w:t>
      </w:r>
      <w:r w:rsidR="00E116A1" w:rsidRPr="00F03CD6">
        <w:rPr>
          <w:rFonts w:ascii="Times New Roman" w:eastAsia="Times New Roman" w:hAnsi="Times New Roman" w:cs="Times New Roman"/>
          <w:sz w:val="28"/>
          <w:szCs w:val="28"/>
        </w:rPr>
        <w:t xml:space="preserve"> (оплата труда) работников учреждений (без учета стимулирующих выплат), устанавливаемая в соответствии с изменениями системы оплаты труда, предусмотренными настоящим постановлением не может быть меньше заработной платы (оплаты труда) (без учета стимулирующих выплат), выплачиваемой до изменения системы оплаты труда, при условии сохранения объема должностных обязанностей работников в выполнении ими работ той же квалификации.</w:t>
      </w:r>
      <w:proofErr w:type="gramEnd"/>
    </w:p>
    <w:p w:rsidR="00E116A1" w:rsidRPr="00F03CD6" w:rsidRDefault="002A14F7" w:rsidP="006A6BAA">
      <w:pPr>
        <w:tabs>
          <w:tab w:val="left" w:pos="70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E116A1" w:rsidRPr="00F03CD6">
        <w:rPr>
          <w:rFonts w:ascii="Times New Roman" w:eastAsia="Times New Roman" w:hAnsi="Times New Roman" w:cs="Times New Roman"/>
          <w:sz w:val="28"/>
          <w:szCs w:val="28"/>
        </w:rPr>
        <w:t>3. Опубликовать настоящее постановление в районной газете «Сельский труженик» и разместить на официальном сайте Яковлевского муниципального района в сети Интернет.</w:t>
      </w:r>
    </w:p>
    <w:p w:rsidR="00E116A1" w:rsidRPr="00F03CD6" w:rsidRDefault="006A6BAA" w:rsidP="006A6BAA">
      <w:pPr>
        <w:tabs>
          <w:tab w:val="left" w:pos="70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E116A1" w:rsidRPr="00F03CD6">
        <w:rPr>
          <w:rFonts w:ascii="Times New Roman" w:eastAsia="Times New Roman" w:hAnsi="Times New Roman" w:cs="Times New Roman"/>
          <w:sz w:val="28"/>
          <w:szCs w:val="28"/>
        </w:rPr>
        <w:t xml:space="preserve">4. </w:t>
      </w:r>
      <w:proofErr w:type="gramStart"/>
      <w:r w:rsidR="00E116A1" w:rsidRPr="00F03CD6">
        <w:rPr>
          <w:rFonts w:ascii="Times New Roman" w:eastAsia="Times New Roman" w:hAnsi="Times New Roman" w:cs="Times New Roman"/>
          <w:sz w:val="28"/>
          <w:szCs w:val="28"/>
        </w:rPr>
        <w:t>Контроль за</w:t>
      </w:r>
      <w:proofErr w:type="gramEnd"/>
      <w:r w:rsidR="00E116A1" w:rsidRPr="00F03CD6">
        <w:rPr>
          <w:rFonts w:ascii="Times New Roman" w:eastAsia="Times New Roman" w:hAnsi="Times New Roman" w:cs="Times New Roman"/>
          <w:sz w:val="28"/>
          <w:szCs w:val="28"/>
        </w:rPr>
        <w:t xml:space="preserve"> исполнением настоящего постановления оставляю за собой.</w:t>
      </w:r>
    </w:p>
    <w:p w:rsidR="00E116A1" w:rsidRPr="00F03CD6" w:rsidRDefault="006A6BAA" w:rsidP="006A6BAA">
      <w:pPr>
        <w:tabs>
          <w:tab w:val="left" w:pos="70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E116A1" w:rsidRPr="00F03CD6">
        <w:rPr>
          <w:rFonts w:ascii="Times New Roman" w:eastAsia="Times New Roman" w:hAnsi="Times New Roman" w:cs="Times New Roman"/>
          <w:sz w:val="28"/>
          <w:szCs w:val="28"/>
        </w:rPr>
        <w:t>5. Настоящее постановление вступает в силу с 01 января 2020 года.</w:t>
      </w:r>
    </w:p>
    <w:p w:rsidR="00B32120" w:rsidRPr="00F03CD6" w:rsidRDefault="00B32120" w:rsidP="00B32120">
      <w:pPr>
        <w:spacing w:after="0" w:line="240" w:lineRule="auto"/>
        <w:ind w:left="720"/>
        <w:jc w:val="both"/>
        <w:rPr>
          <w:rFonts w:ascii="Times New Roman" w:eastAsia="Times New Roman" w:hAnsi="Times New Roman" w:cs="Times New Roman"/>
          <w:sz w:val="28"/>
          <w:szCs w:val="28"/>
        </w:rPr>
      </w:pPr>
    </w:p>
    <w:p w:rsidR="00E116A1" w:rsidRPr="00F03CD6" w:rsidRDefault="00E116A1" w:rsidP="00B32120">
      <w:pPr>
        <w:spacing w:after="0" w:line="240" w:lineRule="auto"/>
        <w:ind w:left="720"/>
        <w:jc w:val="both"/>
        <w:rPr>
          <w:rFonts w:ascii="Times New Roman" w:eastAsia="Times New Roman" w:hAnsi="Times New Roman" w:cs="Times New Roman"/>
          <w:sz w:val="28"/>
          <w:szCs w:val="28"/>
        </w:rPr>
      </w:pPr>
    </w:p>
    <w:p w:rsidR="00E116A1" w:rsidRPr="00F03CD6" w:rsidRDefault="00E116A1" w:rsidP="00B32120">
      <w:pPr>
        <w:spacing w:after="0" w:line="240" w:lineRule="auto"/>
        <w:ind w:left="720"/>
        <w:jc w:val="both"/>
        <w:rPr>
          <w:rFonts w:ascii="Times New Roman" w:eastAsia="Times New Roman" w:hAnsi="Times New Roman" w:cs="Times New Roman"/>
          <w:sz w:val="28"/>
          <w:szCs w:val="28"/>
        </w:rPr>
      </w:pPr>
    </w:p>
    <w:p w:rsidR="00B32120" w:rsidRPr="00F03CD6" w:rsidRDefault="00B32120" w:rsidP="00B32120">
      <w:pPr>
        <w:spacing w:after="0" w:line="240" w:lineRule="auto"/>
        <w:jc w:val="both"/>
        <w:rPr>
          <w:rFonts w:ascii="Times New Roman" w:eastAsia="Times New Roman" w:hAnsi="Times New Roman" w:cs="Times New Roman"/>
          <w:sz w:val="28"/>
          <w:szCs w:val="28"/>
        </w:rPr>
      </w:pPr>
      <w:r w:rsidRPr="00F03CD6">
        <w:rPr>
          <w:rFonts w:ascii="Times New Roman" w:eastAsia="Times New Roman" w:hAnsi="Times New Roman" w:cs="Times New Roman"/>
          <w:sz w:val="28"/>
          <w:szCs w:val="28"/>
        </w:rPr>
        <w:t>И.о. главы Администрации</w:t>
      </w:r>
    </w:p>
    <w:p w:rsidR="00B32120" w:rsidRPr="00F03CD6" w:rsidRDefault="00B32120" w:rsidP="00B32120">
      <w:pPr>
        <w:spacing w:after="0" w:line="240" w:lineRule="auto"/>
        <w:jc w:val="both"/>
        <w:rPr>
          <w:rFonts w:ascii="Times New Roman" w:eastAsia="Times New Roman" w:hAnsi="Times New Roman" w:cs="Times New Roman"/>
          <w:sz w:val="28"/>
          <w:szCs w:val="28"/>
        </w:rPr>
      </w:pPr>
      <w:r w:rsidRPr="00F03CD6">
        <w:rPr>
          <w:rFonts w:ascii="Times New Roman" w:eastAsia="Times New Roman" w:hAnsi="Times New Roman" w:cs="Times New Roman"/>
          <w:sz w:val="28"/>
          <w:szCs w:val="28"/>
        </w:rPr>
        <w:t>Яковлевского муниципального района                                          А.А.</w:t>
      </w:r>
      <w:r w:rsidR="00DA42D6">
        <w:rPr>
          <w:rFonts w:ascii="Times New Roman" w:eastAsia="Times New Roman" w:hAnsi="Times New Roman" w:cs="Times New Roman"/>
          <w:sz w:val="28"/>
          <w:szCs w:val="28"/>
        </w:rPr>
        <w:t xml:space="preserve"> </w:t>
      </w:r>
      <w:proofErr w:type="spellStart"/>
      <w:r w:rsidRPr="00F03CD6">
        <w:rPr>
          <w:rFonts w:ascii="Times New Roman" w:eastAsia="Times New Roman" w:hAnsi="Times New Roman" w:cs="Times New Roman"/>
          <w:sz w:val="28"/>
          <w:szCs w:val="28"/>
        </w:rPr>
        <w:t>Коренчук</w:t>
      </w:r>
      <w:proofErr w:type="spellEnd"/>
    </w:p>
    <w:p w:rsidR="00B32120" w:rsidRPr="00F03CD6" w:rsidRDefault="00B32120" w:rsidP="00B32120">
      <w:pPr>
        <w:spacing w:after="0" w:line="240" w:lineRule="auto"/>
        <w:jc w:val="both"/>
        <w:rPr>
          <w:rFonts w:ascii="Times New Roman" w:eastAsia="Times New Roman" w:hAnsi="Times New Roman" w:cs="Times New Roman"/>
          <w:sz w:val="28"/>
          <w:szCs w:val="28"/>
        </w:rPr>
      </w:pPr>
      <w:r w:rsidRPr="00F03CD6">
        <w:rPr>
          <w:rFonts w:ascii="Times New Roman" w:eastAsia="Times New Roman" w:hAnsi="Times New Roman" w:cs="Times New Roman"/>
          <w:sz w:val="28"/>
          <w:szCs w:val="28"/>
        </w:rPr>
        <w:t xml:space="preserve">                                                                                           </w:t>
      </w:r>
    </w:p>
    <w:p w:rsidR="00B32120" w:rsidRPr="00B32120" w:rsidRDefault="00B32120" w:rsidP="00B32120">
      <w:pPr>
        <w:spacing w:after="0" w:line="240" w:lineRule="auto"/>
        <w:jc w:val="both"/>
        <w:rPr>
          <w:rFonts w:ascii="Times New Roman" w:eastAsia="Times New Roman" w:hAnsi="Times New Roman" w:cs="Times New Roman"/>
          <w:sz w:val="26"/>
          <w:szCs w:val="26"/>
        </w:rPr>
      </w:pPr>
    </w:p>
    <w:p w:rsidR="00B32120" w:rsidRPr="00B32120" w:rsidRDefault="00B32120" w:rsidP="00B32120">
      <w:pPr>
        <w:spacing w:after="0" w:line="240" w:lineRule="auto"/>
        <w:jc w:val="both"/>
        <w:rPr>
          <w:rFonts w:ascii="Times New Roman" w:eastAsia="Times New Roman" w:hAnsi="Times New Roman" w:cs="Times New Roman"/>
          <w:sz w:val="26"/>
          <w:szCs w:val="26"/>
        </w:rPr>
      </w:pPr>
    </w:p>
    <w:p w:rsidR="00B32120" w:rsidRPr="00B32120" w:rsidRDefault="00B32120" w:rsidP="00B32120">
      <w:pPr>
        <w:spacing w:after="0" w:line="240" w:lineRule="auto"/>
        <w:jc w:val="both"/>
        <w:rPr>
          <w:rFonts w:ascii="Times New Roman" w:eastAsia="Times New Roman" w:hAnsi="Times New Roman" w:cs="Times New Roman"/>
          <w:sz w:val="26"/>
          <w:szCs w:val="26"/>
        </w:rPr>
      </w:pPr>
    </w:p>
    <w:p w:rsidR="006A6BAA" w:rsidRPr="006A6BAA" w:rsidRDefault="006A6BAA" w:rsidP="006A6BAA">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6A6BAA">
        <w:rPr>
          <w:rFonts w:ascii="Times New Roman" w:eastAsia="Times New Roman" w:hAnsi="Times New Roman" w:cs="Times New Roman"/>
          <w:sz w:val="24"/>
          <w:szCs w:val="24"/>
        </w:rPr>
        <w:lastRenderedPageBreak/>
        <w:t xml:space="preserve">Приложение </w:t>
      </w:r>
    </w:p>
    <w:p w:rsidR="006A6BAA" w:rsidRPr="006A6BAA" w:rsidRDefault="006A6BAA" w:rsidP="006A6BAA">
      <w:pPr>
        <w:widowControl w:val="0"/>
        <w:autoSpaceDE w:val="0"/>
        <w:autoSpaceDN w:val="0"/>
        <w:adjustRightInd w:val="0"/>
        <w:spacing w:after="0" w:line="240" w:lineRule="auto"/>
        <w:ind w:firstLine="567"/>
        <w:jc w:val="right"/>
        <w:outlineLvl w:val="0"/>
        <w:rPr>
          <w:rFonts w:ascii="Times New Roman" w:eastAsia="Times New Roman" w:hAnsi="Times New Roman" w:cs="Times New Roman"/>
          <w:sz w:val="24"/>
          <w:szCs w:val="24"/>
        </w:rPr>
      </w:pPr>
      <w:r w:rsidRPr="006A6BAA">
        <w:rPr>
          <w:rFonts w:ascii="Times New Roman" w:eastAsia="Times New Roman" w:hAnsi="Times New Roman" w:cs="Times New Roman"/>
          <w:sz w:val="24"/>
          <w:szCs w:val="24"/>
        </w:rPr>
        <w:t xml:space="preserve">к </w:t>
      </w:r>
      <w:r w:rsidRPr="006A6BAA">
        <w:rPr>
          <w:rFonts w:ascii="Times New Roman" w:eastAsia="Times New Roman" w:hAnsi="Times New Roman" w:cs="Times New Roman"/>
          <w:sz w:val="24"/>
          <w:szCs w:val="24"/>
        </w:rPr>
        <w:t xml:space="preserve"> п</w:t>
      </w:r>
      <w:r w:rsidRPr="006A6BAA">
        <w:rPr>
          <w:rFonts w:ascii="Times New Roman" w:eastAsia="Times New Roman" w:hAnsi="Times New Roman" w:cs="Times New Roman"/>
          <w:sz w:val="24"/>
          <w:szCs w:val="24"/>
        </w:rPr>
        <w:t xml:space="preserve">остановлению Администрации </w:t>
      </w:r>
    </w:p>
    <w:p w:rsidR="006A6BAA" w:rsidRPr="006A6BAA" w:rsidRDefault="006A6BAA" w:rsidP="006A6BAA">
      <w:pPr>
        <w:widowControl w:val="0"/>
        <w:autoSpaceDE w:val="0"/>
        <w:autoSpaceDN w:val="0"/>
        <w:adjustRightInd w:val="0"/>
        <w:spacing w:after="0" w:line="240" w:lineRule="auto"/>
        <w:ind w:firstLine="567"/>
        <w:jc w:val="right"/>
        <w:outlineLvl w:val="0"/>
        <w:rPr>
          <w:rFonts w:ascii="Times New Roman" w:eastAsia="Times New Roman" w:hAnsi="Times New Roman" w:cs="Times New Roman"/>
          <w:sz w:val="24"/>
          <w:szCs w:val="24"/>
        </w:rPr>
      </w:pPr>
      <w:r w:rsidRPr="006A6BAA">
        <w:rPr>
          <w:rFonts w:ascii="Times New Roman" w:eastAsia="Times New Roman" w:hAnsi="Times New Roman" w:cs="Times New Roman"/>
          <w:sz w:val="24"/>
          <w:szCs w:val="24"/>
        </w:rPr>
        <w:t xml:space="preserve">Яковлевского муниципального района </w:t>
      </w:r>
    </w:p>
    <w:p w:rsidR="006A6BAA" w:rsidRPr="006A6BAA" w:rsidRDefault="006A6BAA" w:rsidP="006A6BAA">
      <w:pPr>
        <w:widowControl w:val="0"/>
        <w:autoSpaceDE w:val="0"/>
        <w:autoSpaceDN w:val="0"/>
        <w:adjustRightInd w:val="0"/>
        <w:spacing w:after="0" w:line="240" w:lineRule="auto"/>
        <w:ind w:firstLine="567"/>
        <w:jc w:val="right"/>
        <w:rPr>
          <w:rFonts w:ascii="Arial" w:eastAsia="Times New Roman" w:hAnsi="Arial" w:cs="Arial"/>
          <w:sz w:val="20"/>
          <w:szCs w:val="20"/>
          <w:u w:val="single"/>
        </w:rPr>
      </w:pPr>
      <w:bookmarkStart w:id="0" w:name="_GoBack"/>
      <w:r w:rsidRPr="006A6BAA">
        <w:rPr>
          <w:rFonts w:ascii="Times New Roman" w:eastAsia="Times New Roman" w:hAnsi="Times New Roman" w:cs="Times New Roman"/>
          <w:sz w:val="24"/>
          <w:szCs w:val="24"/>
          <w:u w:val="single"/>
        </w:rPr>
        <w:t xml:space="preserve">от </w:t>
      </w:r>
      <w:r w:rsidRPr="006A6BAA">
        <w:rPr>
          <w:rFonts w:ascii="Times New Roman" w:eastAsia="Times New Roman" w:hAnsi="Times New Roman" w:cs="Times New Roman"/>
          <w:sz w:val="24"/>
          <w:szCs w:val="24"/>
          <w:u w:val="single"/>
        </w:rPr>
        <w:t xml:space="preserve">31.10.2019 г. </w:t>
      </w:r>
      <w:r w:rsidRPr="006A6BAA">
        <w:rPr>
          <w:rFonts w:ascii="Times New Roman" w:eastAsia="Times New Roman" w:hAnsi="Times New Roman" w:cs="Times New Roman"/>
          <w:sz w:val="24"/>
          <w:szCs w:val="24"/>
          <w:u w:val="single"/>
        </w:rPr>
        <w:t xml:space="preserve"> № </w:t>
      </w:r>
      <w:r w:rsidRPr="006A6BAA">
        <w:rPr>
          <w:rFonts w:ascii="Times New Roman" w:eastAsia="Times New Roman" w:hAnsi="Times New Roman" w:cs="Times New Roman"/>
          <w:sz w:val="24"/>
          <w:szCs w:val="24"/>
          <w:u w:val="single"/>
        </w:rPr>
        <w:t>469-НПА</w:t>
      </w:r>
      <w:r w:rsidRPr="006A6BAA">
        <w:rPr>
          <w:rFonts w:ascii="Times New Roman" w:eastAsia="Times New Roman" w:hAnsi="Times New Roman" w:cs="Times New Roman"/>
          <w:sz w:val="20"/>
          <w:szCs w:val="20"/>
          <w:u w:val="single"/>
        </w:rPr>
        <w:t xml:space="preserve"> </w:t>
      </w:r>
    </w:p>
    <w:bookmarkEnd w:id="0"/>
    <w:p w:rsidR="006A6BAA" w:rsidRPr="006A6BAA" w:rsidRDefault="006A6BAA" w:rsidP="006A6BAA">
      <w:pPr>
        <w:widowControl w:val="0"/>
        <w:autoSpaceDE w:val="0"/>
        <w:autoSpaceDN w:val="0"/>
        <w:adjustRightInd w:val="0"/>
        <w:spacing w:after="0" w:line="240" w:lineRule="auto"/>
        <w:ind w:firstLine="567"/>
        <w:jc w:val="right"/>
        <w:outlineLvl w:val="0"/>
        <w:rPr>
          <w:rFonts w:ascii="Times New Roman" w:eastAsia="Times New Roman" w:hAnsi="Times New Roman" w:cs="Times New Roman"/>
          <w:sz w:val="28"/>
          <w:szCs w:val="28"/>
        </w:rPr>
      </w:pPr>
    </w:p>
    <w:p w:rsidR="006A6BAA" w:rsidRPr="006A6BAA" w:rsidRDefault="006A6BAA" w:rsidP="006A6BAA">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sz w:val="24"/>
          <w:szCs w:val="24"/>
        </w:rPr>
      </w:pPr>
      <w:r w:rsidRPr="006A6BAA">
        <w:rPr>
          <w:rFonts w:ascii="Times New Roman" w:eastAsia="Times New Roman" w:hAnsi="Times New Roman" w:cs="Times New Roman"/>
          <w:b/>
          <w:sz w:val="24"/>
          <w:szCs w:val="24"/>
        </w:rPr>
        <w:t xml:space="preserve">ОКЛАДЫ </w:t>
      </w:r>
    </w:p>
    <w:p w:rsidR="006A6BAA" w:rsidRPr="006A6BAA" w:rsidRDefault="006A6BAA" w:rsidP="006A6BAA">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sz w:val="24"/>
          <w:szCs w:val="24"/>
        </w:rPr>
      </w:pPr>
      <w:r w:rsidRPr="006A6BAA">
        <w:rPr>
          <w:rFonts w:ascii="Times New Roman" w:eastAsia="Times New Roman" w:hAnsi="Times New Roman" w:cs="Times New Roman"/>
          <w:b/>
          <w:sz w:val="24"/>
          <w:szCs w:val="24"/>
        </w:rPr>
        <w:t>ПО ПРОФЕССИОНАЛЬНЫМ КВАЛИФИКАЦИОННЫМ ГРУППАМ ДОЛЖНОСТЕЙ РАБОТНИКОВ ПЕЧАТНЫХ СРЕДСТВ МАССОВОЙ ИНФОРМАЦИИ ЯКОВЛЕВСКОГО МУНИЦИПАЛЬНОГО РАЙОНА</w:t>
      </w:r>
    </w:p>
    <w:p w:rsidR="006A6BAA" w:rsidRPr="006A6BAA" w:rsidRDefault="006A6BAA" w:rsidP="006A6BAA">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sz w:val="24"/>
          <w:szCs w:val="24"/>
        </w:rPr>
      </w:pPr>
    </w:p>
    <w:tbl>
      <w:tblPr>
        <w:tblStyle w:val="a6"/>
        <w:tblW w:w="9498" w:type="dxa"/>
        <w:tblInd w:w="-34" w:type="dxa"/>
        <w:tblLayout w:type="fixed"/>
        <w:tblLook w:val="04A0" w:firstRow="1" w:lastRow="0" w:firstColumn="1" w:lastColumn="0" w:noHBand="0" w:noVBand="1"/>
      </w:tblPr>
      <w:tblGrid>
        <w:gridCol w:w="2665"/>
        <w:gridCol w:w="5557"/>
        <w:gridCol w:w="1276"/>
      </w:tblGrid>
      <w:tr w:rsidR="006A6BAA" w:rsidRPr="006A6BAA" w:rsidTr="006A6BAA">
        <w:tc>
          <w:tcPr>
            <w:tcW w:w="2665" w:type="dxa"/>
            <w:vAlign w:val="center"/>
          </w:tcPr>
          <w:p w:rsidR="006A6BAA" w:rsidRPr="006A6BAA" w:rsidRDefault="006A6BAA" w:rsidP="006A6BAA">
            <w:pPr>
              <w:widowControl w:val="0"/>
              <w:autoSpaceDE w:val="0"/>
              <w:autoSpaceDN w:val="0"/>
              <w:adjustRightInd w:val="0"/>
              <w:jc w:val="center"/>
              <w:outlineLvl w:val="0"/>
              <w:rPr>
                <w:rFonts w:eastAsia="Times New Roman"/>
              </w:rPr>
            </w:pPr>
            <w:r w:rsidRPr="006A6BAA">
              <w:rPr>
                <w:rFonts w:eastAsia="Times New Roman"/>
              </w:rPr>
              <w:t>Профессиональные квалификационные группы и квалификационные уровни</w:t>
            </w:r>
          </w:p>
        </w:tc>
        <w:tc>
          <w:tcPr>
            <w:tcW w:w="5557" w:type="dxa"/>
            <w:vAlign w:val="center"/>
          </w:tcPr>
          <w:p w:rsidR="006A6BAA" w:rsidRPr="006A6BAA" w:rsidRDefault="006A6BAA" w:rsidP="006A6BAA">
            <w:pPr>
              <w:widowControl w:val="0"/>
              <w:autoSpaceDE w:val="0"/>
              <w:autoSpaceDN w:val="0"/>
              <w:adjustRightInd w:val="0"/>
              <w:ind w:firstLine="567"/>
              <w:jc w:val="center"/>
              <w:outlineLvl w:val="0"/>
              <w:rPr>
                <w:rFonts w:eastAsia="Times New Roman"/>
              </w:rPr>
            </w:pPr>
            <w:r w:rsidRPr="006A6BAA">
              <w:rPr>
                <w:rFonts w:eastAsia="Times New Roman"/>
              </w:rPr>
              <w:t>Должности, отнесенные к квалификационным уровням</w:t>
            </w:r>
          </w:p>
        </w:tc>
        <w:tc>
          <w:tcPr>
            <w:tcW w:w="1276" w:type="dxa"/>
            <w:vAlign w:val="center"/>
          </w:tcPr>
          <w:p w:rsidR="006A6BAA" w:rsidRPr="006A6BAA" w:rsidRDefault="006A6BAA" w:rsidP="006A6BAA">
            <w:pPr>
              <w:widowControl w:val="0"/>
              <w:autoSpaceDE w:val="0"/>
              <w:autoSpaceDN w:val="0"/>
              <w:adjustRightInd w:val="0"/>
              <w:jc w:val="center"/>
              <w:outlineLvl w:val="0"/>
              <w:rPr>
                <w:rFonts w:eastAsia="Times New Roman"/>
              </w:rPr>
            </w:pPr>
            <w:r w:rsidRPr="006A6BAA">
              <w:rPr>
                <w:rFonts w:eastAsia="Times New Roman"/>
              </w:rPr>
              <w:t xml:space="preserve">Минимальные оклады </w:t>
            </w:r>
            <w:hyperlink w:anchor="Par92" w:tooltip="Ссылка на текущий документ" w:history="1">
              <w:r w:rsidRPr="006A6BAA">
                <w:rPr>
                  <w:rFonts w:eastAsia="Times New Roman"/>
                </w:rPr>
                <w:t>&lt;*&gt;</w:t>
              </w:r>
            </w:hyperlink>
            <w:r w:rsidRPr="006A6BAA">
              <w:rPr>
                <w:rFonts w:eastAsia="Times New Roman"/>
              </w:rPr>
              <w:t xml:space="preserve"> (рублей)</w:t>
            </w:r>
          </w:p>
        </w:tc>
      </w:tr>
      <w:tr w:rsidR="006A6BAA" w:rsidRPr="006A6BAA" w:rsidTr="006A6BAA">
        <w:tc>
          <w:tcPr>
            <w:tcW w:w="8222" w:type="dxa"/>
            <w:gridSpan w:val="2"/>
            <w:vAlign w:val="center"/>
          </w:tcPr>
          <w:p w:rsidR="006A6BAA" w:rsidRPr="006A6BAA" w:rsidRDefault="006A6BAA" w:rsidP="006A6BAA">
            <w:pPr>
              <w:widowControl w:val="0"/>
              <w:autoSpaceDE w:val="0"/>
              <w:autoSpaceDN w:val="0"/>
              <w:adjustRightInd w:val="0"/>
              <w:ind w:firstLine="567"/>
              <w:jc w:val="center"/>
              <w:outlineLvl w:val="0"/>
              <w:rPr>
                <w:rFonts w:eastAsia="Times New Roman"/>
                <w:b/>
                <w:sz w:val="24"/>
                <w:szCs w:val="24"/>
              </w:rPr>
            </w:pPr>
            <w:r w:rsidRPr="006A6BAA">
              <w:rPr>
                <w:rFonts w:eastAsia="Times New Roman"/>
                <w:b/>
                <w:sz w:val="24"/>
                <w:szCs w:val="24"/>
              </w:rPr>
              <w:t>Профессиональная квалификационная группа "Должности рабочих первого уровня"</w:t>
            </w:r>
          </w:p>
        </w:tc>
        <w:tc>
          <w:tcPr>
            <w:tcW w:w="1276" w:type="dxa"/>
            <w:vAlign w:val="center"/>
          </w:tcPr>
          <w:p w:rsidR="006A6BAA" w:rsidRPr="006A6BAA" w:rsidRDefault="006A6BAA" w:rsidP="006A6BAA">
            <w:pPr>
              <w:widowControl w:val="0"/>
              <w:autoSpaceDE w:val="0"/>
              <w:autoSpaceDN w:val="0"/>
              <w:adjustRightInd w:val="0"/>
              <w:ind w:firstLine="567"/>
              <w:jc w:val="center"/>
              <w:outlineLvl w:val="0"/>
              <w:rPr>
                <w:rFonts w:eastAsia="Times New Roman"/>
                <w:sz w:val="24"/>
                <w:szCs w:val="24"/>
              </w:rPr>
            </w:pPr>
          </w:p>
        </w:tc>
      </w:tr>
      <w:tr w:rsidR="006A6BAA" w:rsidRPr="006A6BAA" w:rsidTr="006A6BAA">
        <w:tc>
          <w:tcPr>
            <w:tcW w:w="2665" w:type="dxa"/>
            <w:vAlign w:val="center"/>
          </w:tcPr>
          <w:p w:rsidR="006A6BAA" w:rsidRPr="006A6BAA" w:rsidRDefault="006A6BAA" w:rsidP="006A6BAA">
            <w:pPr>
              <w:widowControl w:val="0"/>
              <w:autoSpaceDE w:val="0"/>
              <w:autoSpaceDN w:val="0"/>
              <w:adjustRightInd w:val="0"/>
              <w:ind w:firstLine="567"/>
              <w:jc w:val="center"/>
              <w:outlineLvl w:val="0"/>
              <w:rPr>
                <w:rFonts w:eastAsia="Times New Roman"/>
              </w:rPr>
            </w:pPr>
            <w:r w:rsidRPr="006A6BAA">
              <w:rPr>
                <w:rFonts w:eastAsia="Times New Roman"/>
              </w:rPr>
              <w:t>1 квалификационный уровень</w:t>
            </w:r>
          </w:p>
        </w:tc>
        <w:tc>
          <w:tcPr>
            <w:tcW w:w="5557" w:type="dxa"/>
            <w:vAlign w:val="center"/>
          </w:tcPr>
          <w:p w:rsidR="006A6BAA" w:rsidRPr="006A6BAA" w:rsidRDefault="006A6BAA" w:rsidP="006A6BAA">
            <w:pPr>
              <w:shd w:val="clear" w:color="auto" w:fill="FFFFFF"/>
              <w:ind w:firstLine="567"/>
              <w:jc w:val="center"/>
              <w:rPr>
                <w:rFonts w:eastAsia="Times New Roman"/>
              </w:rPr>
            </w:pPr>
            <w:r w:rsidRPr="006A6BAA">
              <w:rPr>
                <w:rFonts w:eastAsia="Times New Roman"/>
                <w:sz w:val="24"/>
                <w:szCs w:val="24"/>
              </w:rPr>
              <w:t>Уборщик служебных помещений</w:t>
            </w:r>
          </w:p>
        </w:tc>
        <w:tc>
          <w:tcPr>
            <w:tcW w:w="1276" w:type="dxa"/>
            <w:vAlign w:val="center"/>
          </w:tcPr>
          <w:p w:rsidR="006A6BAA" w:rsidRPr="006A6BAA" w:rsidRDefault="006A6BAA" w:rsidP="006A6BAA">
            <w:pPr>
              <w:jc w:val="center"/>
              <w:rPr>
                <w:rFonts w:eastAsia="Times New Roman"/>
                <w:color w:val="000000"/>
                <w:sz w:val="24"/>
                <w:szCs w:val="24"/>
              </w:rPr>
            </w:pPr>
            <w:r w:rsidRPr="006A6BAA">
              <w:rPr>
                <w:rFonts w:eastAsia="Times New Roman"/>
                <w:color w:val="000000"/>
                <w:sz w:val="24"/>
                <w:szCs w:val="24"/>
              </w:rPr>
              <w:t>2901</w:t>
            </w:r>
          </w:p>
        </w:tc>
      </w:tr>
      <w:tr w:rsidR="006A6BAA" w:rsidRPr="006A6BAA" w:rsidTr="006A6BAA">
        <w:tc>
          <w:tcPr>
            <w:tcW w:w="8222" w:type="dxa"/>
            <w:gridSpan w:val="2"/>
            <w:vAlign w:val="center"/>
          </w:tcPr>
          <w:p w:rsidR="006A6BAA" w:rsidRPr="006A6BAA" w:rsidRDefault="006A6BAA" w:rsidP="006A6BAA">
            <w:pPr>
              <w:widowControl w:val="0"/>
              <w:autoSpaceDE w:val="0"/>
              <w:autoSpaceDN w:val="0"/>
              <w:adjustRightInd w:val="0"/>
              <w:ind w:firstLine="567"/>
              <w:jc w:val="center"/>
              <w:outlineLvl w:val="0"/>
              <w:rPr>
                <w:rFonts w:eastAsia="Times New Roman"/>
                <w:b/>
                <w:sz w:val="24"/>
                <w:szCs w:val="24"/>
              </w:rPr>
            </w:pPr>
            <w:r w:rsidRPr="006A6BAA">
              <w:rPr>
                <w:rFonts w:eastAsia="Times New Roman"/>
                <w:b/>
                <w:sz w:val="24"/>
                <w:szCs w:val="24"/>
              </w:rPr>
              <w:t>Профессиональная квалификационная группа "Должности работников печатных средств массовой информации второго уровня"</w:t>
            </w:r>
          </w:p>
        </w:tc>
        <w:tc>
          <w:tcPr>
            <w:tcW w:w="1276" w:type="dxa"/>
            <w:vAlign w:val="center"/>
          </w:tcPr>
          <w:p w:rsidR="006A6BAA" w:rsidRPr="006A6BAA" w:rsidRDefault="006A6BAA" w:rsidP="006A6BAA">
            <w:pPr>
              <w:widowControl w:val="0"/>
              <w:autoSpaceDE w:val="0"/>
              <w:autoSpaceDN w:val="0"/>
              <w:adjustRightInd w:val="0"/>
              <w:ind w:firstLine="567"/>
              <w:jc w:val="center"/>
              <w:outlineLvl w:val="0"/>
              <w:rPr>
                <w:rFonts w:eastAsia="Times New Roman"/>
                <w:sz w:val="24"/>
                <w:szCs w:val="24"/>
              </w:rPr>
            </w:pPr>
          </w:p>
        </w:tc>
      </w:tr>
      <w:tr w:rsidR="006A6BAA" w:rsidRPr="006A6BAA" w:rsidTr="006A6BAA">
        <w:tc>
          <w:tcPr>
            <w:tcW w:w="2665" w:type="dxa"/>
            <w:vAlign w:val="center"/>
          </w:tcPr>
          <w:p w:rsidR="006A6BAA" w:rsidRPr="006A6BAA" w:rsidRDefault="006A6BAA" w:rsidP="006A6BAA">
            <w:pPr>
              <w:widowControl w:val="0"/>
              <w:autoSpaceDE w:val="0"/>
              <w:autoSpaceDN w:val="0"/>
              <w:adjustRightInd w:val="0"/>
              <w:ind w:firstLine="567"/>
              <w:jc w:val="center"/>
              <w:outlineLvl w:val="0"/>
              <w:rPr>
                <w:rFonts w:eastAsia="Times New Roman"/>
              </w:rPr>
            </w:pPr>
            <w:r w:rsidRPr="006A6BAA">
              <w:rPr>
                <w:rFonts w:eastAsia="Times New Roman"/>
              </w:rPr>
              <w:t>1 квалификационный уровень</w:t>
            </w:r>
          </w:p>
        </w:tc>
        <w:tc>
          <w:tcPr>
            <w:tcW w:w="5557" w:type="dxa"/>
            <w:vAlign w:val="center"/>
          </w:tcPr>
          <w:p w:rsidR="006A6BAA" w:rsidRPr="006A6BAA" w:rsidRDefault="006A6BAA" w:rsidP="006A6BAA">
            <w:pPr>
              <w:shd w:val="clear" w:color="auto" w:fill="FFFFFF"/>
              <w:ind w:firstLine="567"/>
              <w:jc w:val="center"/>
              <w:rPr>
                <w:rFonts w:eastAsia="Times New Roman"/>
              </w:rPr>
            </w:pPr>
            <w:r w:rsidRPr="006A6BAA">
              <w:rPr>
                <w:rFonts w:eastAsia="Times New Roman"/>
                <w:sz w:val="24"/>
                <w:szCs w:val="24"/>
                <w:lang w:val="it-IT"/>
              </w:rPr>
              <w:t>Корректор</w:t>
            </w:r>
          </w:p>
        </w:tc>
        <w:tc>
          <w:tcPr>
            <w:tcW w:w="1276" w:type="dxa"/>
            <w:vAlign w:val="center"/>
          </w:tcPr>
          <w:p w:rsidR="006A6BAA" w:rsidRPr="006A6BAA" w:rsidRDefault="006A6BAA" w:rsidP="006A6BAA">
            <w:pPr>
              <w:widowControl w:val="0"/>
              <w:autoSpaceDE w:val="0"/>
              <w:autoSpaceDN w:val="0"/>
              <w:adjustRightInd w:val="0"/>
              <w:jc w:val="center"/>
              <w:outlineLvl w:val="0"/>
              <w:rPr>
                <w:rFonts w:eastAsia="Times New Roman"/>
                <w:sz w:val="24"/>
                <w:szCs w:val="24"/>
              </w:rPr>
            </w:pPr>
            <w:r w:rsidRPr="006A6BAA">
              <w:rPr>
                <w:rFonts w:eastAsia="Times New Roman"/>
                <w:color w:val="000000"/>
                <w:sz w:val="24"/>
                <w:szCs w:val="24"/>
              </w:rPr>
              <w:t>4282</w:t>
            </w:r>
          </w:p>
        </w:tc>
      </w:tr>
      <w:tr w:rsidR="006A6BAA" w:rsidRPr="006A6BAA" w:rsidTr="006A6BAA">
        <w:tc>
          <w:tcPr>
            <w:tcW w:w="8222" w:type="dxa"/>
            <w:gridSpan w:val="2"/>
            <w:vAlign w:val="center"/>
          </w:tcPr>
          <w:p w:rsidR="006A6BAA" w:rsidRPr="006A6BAA" w:rsidRDefault="006A6BAA" w:rsidP="006A6BAA">
            <w:pPr>
              <w:widowControl w:val="0"/>
              <w:autoSpaceDE w:val="0"/>
              <w:autoSpaceDN w:val="0"/>
              <w:adjustRightInd w:val="0"/>
              <w:ind w:firstLine="567"/>
              <w:jc w:val="center"/>
              <w:outlineLvl w:val="0"/>
              <w:rPr>
                <w:rFonts w:eastAsia="Times New Roman"/>
                <w:b/>
                <w:sz w:val="24"/>
                <w:szCs w:val="24"/>
              </w:rPr>
            </w:pPr>
            <w:r w:rsidRPr="006A6BAA">
              <w:rPr>
                <w:rFonts w:eastAsia="Times New Roman"/>
                <w:b/>
                <w:sz w:val="24"/>
                <w:szCs w:val="24"/>
              </w:rPr>
              <w:t>Профессиональная квалификационная группа "Должности работников печатных средств массовой информации третьего уровня"</w:t>
            </w:r>
          </w:p>
        </w:tc>
        <w:tc>
          <w:tcPr>
            <w:tcW w:w="1276" w:type="dxa"/>
            <w:vAlign w:val="center"/>
          </w:tcPr>
          <w:p w:rsidR="006A6BAA" w:rsidRPr="006A6BAA" w:rsidRDefault="006A6BAA" w:rsidP="006A6BAA">
            <w:pPr>
              <w:widowControl w:val="0"/>
              <w:autoSpaceDE w:val="0"/>
              <w:autoSpaceDN w:val="0"/>
              <w:adjustRightInd w:val="0"/>
              <w:jc w:val="center"/>
              <w:outlineLvl w:val="0"/>
              <w:rPr>
                <w:rFonts w:eastAsia="Times New Roman"/>
                <w:sz w:val="24"/>
                <w:szCs w:val="24"/>
              </w:rPr>
            </w:pPr>
          </w:p>
        </w:tc>
      </w:tr>
      <w:tr w:rsidR="006A6BAA" w:rsidRPr="006A6BAA" w:rsidTr="006A6BAA">
        <w:trPr>
          <w:trHeight w:val="586"/>
        </w:trPr>
        <w:tc>
          <w:tcPr>
            <w:tcW w:w="2665" w:type="dxa"/>
            <w:vAlign w:val="center"/>
          </w:tcPr>
          <w:p w:rsidR="006A6BAA" w:rsidRPr="006A6BAA" w:rsidRDefault="006A6BAA" w:rsidP="006A6BAA">
            <w:pPr>
              <w:widowControl w:val="0"/>
              <w:autoSpaceDE w:val="0"/>
              <w:autoSpaceDN w:val="0"/>
              <w:adjustRightInd w:val="0"/>
              <w:ind w:firstLine="567"/>
              <w:jc w:val="center"/>
              <w:outlineLvl w:val="0"/>
              <w:rPr>
                <w:rFonts w:eastAsia="Times New Roman"/>
              </w:rPr>
            </w:pPr>
            <w:r w:rsidRPr="006A6BAA">
              <w:rPr>
                <w:rFonts w:eastAsia="Times New Roman"/>
              </w:rPr>
              <w:t>1 квалификационный уровень</w:t>
            </w:r>
          </w:p>
        </w:tc>
        <w:tc>
          <w:tcPr>
            <w:tcW w:w="5557" w:type="dxa"/>
            <w:vAlign w:val="center"/>
          </w:tcPr>
          <w:p w:rsidR="006A6BAA" w:rsidRPr="006A6BAA" w:rsidRDefault="006A6BAA" w:rsidP="006A6BAA">
            <w:pPr>
              <w:shd w:val="clear" w:color="auto" w:fill="FFFFFF"/>
              <w:ind w:firstLine="567"/>
              <w:jc w:val="center"/>
              <w:rPr>
                <w:rFonts w:eastAsia="Times New Roman"/>
                <w:sz w:val="24"/>
              </w:rPr>
            </w:pPr>
            <w:r w:rsidRPr="006A6BAA">
              <w:rPr>
                <w:rFonts w:eastAsia="Times New Roman"/>
                <w:sz w:val="24"/>
              </w:rPr>
              <w:t>Корреспондент</w:t>
            </w:r>
          </w:p>
        </w:tc>
        <w:tc>
          <w:tcPr>
            <w:tcW w:w="1276" w:type="dxa"/>
            <w:vAlign w:val="center"/>
          </w:tcPr>
          <w:p w:rsidR="006A6BAA" w:rsidRPr="006A6BAA" w:rsidRDefault="006A6BAA" w:rsidP="006A6BAA">
            <w:pPr>
              <w:widowControl w:val="0"/>
              <w:autoSpaceDE w:val="0"/>
              <w:autoSpaceDN w:val="0"/>
              <w:adjustRightInd w:val="0"/>
              <w:jc w:val="center"/>
              <w:outlineLvl w:val="0"/>
              <w:rPr>
                <w:rFonts w:eastAsia="Times New Roman"/>
                <w:sz w:val="24"/>
                <w:szCs w:val="24"/>
              </w:rPr>
            </w:pPr>
            <w:r w:rsidRPr="006A6BAA">
              <w:rPr>
                <w:rFonts w:eastAsia="Times New Roman"/>
                <w:color w:val="000000"/>
                <w:sz w:val="24"/>
                <w:szCs w:val="24"/>
              </w:rPr>
              <w:t>4408</w:t>
            </w:r>
          </w:p>
        </w:tc>
      </w:tr>
      <w:tr w:rsidR="006A6BAA" w:rsidRPr="006A6BAA" w:rsidTr="006A6BAA">
        <w:trPr>
          <w:trHeight w:val="586"/>
        </w:trPr>
        <w:tc>
          <w:tcPr>
            <w:tcW w:w="2665" w:type="dxa"/>
            <w:vAlign w:val="center"/>
          </w:tcPr>
          <w:p w:rsidR="006A6BAA" w:rsidRPr="006A6BAA" w:rsidRDefault="006A6BAA" w:rsidP="006A6BAA">
            <w:pPr>
              <w:widowControl w:val="0"/>
              <w:autoSpaceDE w:val="0"/>
              <w:autoSpaceDN w:val="0"/>
              <w:adjustRightInd w:val="0"/>
              <w:ind w:firstLine="567"/>
              <w:jc w:val="center"/>
              <w:outlineLvl w:val="0"/>
              <w:rPr>
                <w:rFonts w:eastAsia="Times New Roman"/>
              </w:rPr>
            </w:pPr>
            <w:r w:rsidRPr="006A6BAA">
              <w:rPr>
                <w:rFonts w:eastAsia="Times New Roman"/>
              </w:rPr>
              <w:t>2 квалификационный уровень</w:t>
            </w:r>
          </w:p>
        </w:tc>
        <w:tc>
          <w:tcPr>
            <w:tcW w:w="5557" w:type="dxa"/>
            <w:vAlign w:val="center"/>
          </w:tcPr>
          <w:p w:rsidR="006A6BAA" w:rsidRPr="006A6BAA" w:rsidRDefault="006A6BAA" w:rsidP="006A6BAA">
            <w:pPr>
              <w:shd w:val="clear" w:color="auto" w:fill="FFFFFF"/>
              <w:ind w:firstLine="567"/>
              <w:jc w:val="center"/>
              <w:rPr>
                <w:rFonts w:eastAsia="Times New Roman"/>
                <w:sz w:val="24"/>
              </w:rPr>
            </w:pPr>
            <w:r w:rsidRPr="006A6BAA">
              <w:rPr>
                <w:rFonts w:eastAsia="Times New Roman"/>
                <w:sz w:val="24"/>
              </w:rPr>
              <w:t>Секретарь-делопроизводитель</w:t>
            </w:r>
          </w:p>
        </w:tc>
        <w:tc>
          <w:tcPr>
            <w:tcW w:w="1276" w:type="dxa"/>
            <w:vAlign w:val="center"/>
          </w:tcPr>
          <w:p w:rsidR="006A6BAA" w:rsidRPr="006A6BAA" w:rsidRDefault="006A6BAA" w:rsidP="006A6BAA">
            <w:pPr>
              <w:widowControl w:val="0"/>
              <w:autoSpaceDE w:val="0"/>
              <w:autoSpaceDN w:val="0"/>
              <w:adjustRightInd w:val="0"/>
              <w:jc w:val="center"/>
              <w:outlineLvl w:val="0"/>
              <w:rPr>
                <w:rFonts w:eastAsia="Times New Roman"/>
                <w:sz w:val="24"/>
                <w:szCs w:val="24"/>
              </w:rPr>
            </w:pPr>
            <w:r w:rsidRPr="006A6BAA">
              <w:rPr>
                <w:rFonts w:eastAsia="Times New Roman"/>
                <w:color w:val="000000"/>
                <w:sz w:val="24"/>
                <w:szCs w:val="24"/>
              </w:rPr>
              <w:t>4660</w:t>
            </w:r>
          </w:p>
        </w:tc>
      </w:tr>
      <w:tr w:rsidR="006A6BAA" w:rsidRPr="006A6BAA" w:rsidTr="006A6BAA">
        <w:tc>
          <w:tcPr>
            <w:tcW w:w="8222" w:type="dxa"/>
            <w:gridSpan w:val="2"/>
            <w:vAlign w:val="center"/>
          </w:tcPr>
          <w:p w:rsidR="006A6BAA" w:rsidRPr="006A6BAA" w:rsidRDefault="006A6BAA" w:rsidP="006A6BAA">
            <w:pPr>
              <w:widowControl w:val="0"/>
              <w:autoSpaceDE w:val="0"/>
              <w:autoSpaceDN w:val="0"/>
              <w:adjustRightInd w:val="0"/>
              <w:ind w:firstLine="567"/>
              <w:jc w:val="center"/>
              <w:outlineLvl w:val="0"/>
              <w:rPr>
                <w:rFonts w:eastAsia="Times New Roman"/>
                <w:b/>
                <w:sz w:val="24"/>
                <w:szCs w:val="24"/>
              </w:rPr>
            </w:pPr>
            <w:r w:rsidRPr="006A6BAA">
              <w:rPr>
                <w:rFonts w:eastAsia="Times New Roman"/>
                <w:b/>
                <w:sz w:val="24"/>
                <w:szCs w:val="24"/>
              </w:rPr>
              <w:t>Профессиональная квалификационная группа "Должности работников печатных средств массовой информации четвертого уровня"</w:t>
            </w:r>
          </w:p>
        </w:tc>
        <w:tc>
          <w:tcPr>
            <w:tcW w:w="1276" w:type="dxa"/>
            <w:vAlign w:val="center"/>
          </w:tcPr>
          <w:p w:rsidR="006A6BAA" w:rsidRPr="006A6BAA" w:rsidRDefault="006A6BAA" w:rsidP="006A6BAA">
            <w:pPr>
              <w:widowControl w:val="0"/>
              <w:autoSpaceDE w:val="0"/>
              <w:autoSpaceDN w:val="0"/>
              <w:adjustRightInd w:val="0"/>
              <w:jc w:val="center"/>
              <w:outlineLvl w:val="0"/>
              <w:rPr>
                <w:rFonts w:eastAsia="Times New Roman"/>
                <w:sz w:val="24"/>
                <w:szCs w:val="24"/>
              </w:rPr>
            </w:pPr>
          </w:p>
        </w:tc>
      </w:tr>
      <w:tr w:rsidR="006A6BAA" w:rsidRPr="006A6BAA" w:rsidTr="006A6BAA">
        <w:trPr>
          <w:trHeight w:val="543"/>
        </w:trPr>
        <w:tc>
          <w:tcPr>
            <w:tcW w:w="2665" w:type="dxa"/>
            <w:vAlign w:val="center"/>
          </w:tcPr>
          <w:p w:rsidR="006A6BAA" w:rsidRPr="006A6BAA" w:rsidRDefault="006A6BAA" w:rsidP="006A6BAA">
            <w:pPr>
              <w:widowControl w:val="0"/>
              <w:autoSpaceDE w:val="0"/>
              <w:autoSpaceDN w:val="0"/>
              <w:adjustRightInd w:val="0"/>
              <w:ind w:firstLine="567"/>
              <w:jc w:val="center"/>
              <w:outlineLvl w:val="0"/>
              <w:rPr>
                <w:rFonts w:eastAsia="Times New Roman"/>
              </w:rPr>
            </w:pPr>
            <w:r w:rsidRPr="006A6BAA">
              <w:rPr>
                <w:rFonts w:eastAsia="Times New Roman"/>
              </w:rPr>
              <w:t>1 квалификационный уровень</w:t>
            </w:r>
          </w:p>
        </w:tc>
        <w:tc>
          <w:tcPr>
            <w:tcW w:w="5557" w:type="dxa"/>
            <w:vAlign w:val="center"/>
          </w:tcPr>
          <w:p w:rsidR="006A6BAA" w:rsidRPr="006A6BAA" w:rsidRDefault="006A6BAA" w:rsidP="006A6BAA">
            <w:pPr>
              <w:shd w:val="clear" w:color="auto" w:fill="FFFFFF"/>
              <w:ind w:firstLine="567"/>
              <w:jc w:val="center"/>
              <w:rPr>
                <w:rFonts w:eastAsia="Times New Roman"/>
                <w:sz w:val="24"/>
              </w:rPr>
            </w:pPr>
            <w:r w:rsidRPr="006A6BAA">
              <w:rPr>
                <w:rFonts w:eastAsia="Times New Roman"/>
                <w:sz w:val="24"/>
              </w:rPr>
              <w:t>Главный бухгалтер</w:t>
            </w:r>
          </w:p>
        </w:tc>
        <w:tc>
          <w:tcPr>
            <w:tcW w:w="1276" w:type="dxa"/>
            <w:vAlign w:val="center"/>
          </w:tcPr>
          <w:p w:rsidR="006A6BAA" w:rsidRPr="006A6BAA" w:rsidRDefault="006A6BAA" w:rsidP="006A6BAA">
            <w:pPr>
              <w:jc w:val="center"/>
              <w:rPr>
                <w:rFonts w:eastAsia="Times New Roman"/>
                <w:color w:val="000000"/>
                <w:sz w:val="24"/>
                <w:szCs w:val="24"/>
              </w:rPr>
            </w:pPr>
            <w:r w:rsidRPr="006A6BAA">
              <w:rPr>
                <w:rFonts w:eastAsia="Times New Roman"/>
                <w:color w:val="000000"/>
                <w:sz w:val="24"/>
                <w:szCs w:val="24"/>
              </w:rPr>
              <w:t>6296</w:t>
            </w:r>
          </w:p>
        </w:tc>
      </w:tr>
      <w:tr w:rsidR="006A6BAA" w:rsidRPr="006A6BAA" w:rsidTr="006A6BAA">
        <w:trPr>
          <w:trHeight w:val="281"/>
        </w:trPr>
        <w:tc>
          <w:tcPr>
            <w:tcW w:w="2665" w:type="dxa"/>
            <w:vAlign w:val="center"/>
          </w:tcPr>
          <w:p w:rsidR="006A6BAA" w:rsidRPr="006A6BAA" w:rsidRDefault="006A6BAA" w:rsidP="006A6BAA">
            <w:pPr>
              <w:widowControl w:val="0"/>
              <w:autoSpaceDE w:val="0"/>
              <w:autoSpaceDN w:val="0"/>
              <w:adjustRightInd w:val="0"/>
              <w:ind w:firstLine="567"/>
              <w:jc w:val="center"/>
              <w:outlineLvl w:val="0"/>
              <w:rPr>
                <w:rFonts w:eastAsia="Times New Roman"/>
              </w:rPr>
            </w:pPr>
            <w:r w:rsidRPr="006A6BAA">
              <w:rPr>
                <w:rFonts w:eastAsia="Times New Roman"/>
              </w:rPr>
              <w:t>2 квалификационный уровень</w:t>
            </w:r>
          </w:p>
        </w:tc>
        <w:tc>
          <w:tcPr>
            <w:tcW w:w="5557" w:type="dxa"/>
            <w:vAlign w:val="center"/>
          </w:tcPr>
          <w:p w:rsidR="006A6BAA" w:rsidRPr="006A6BAA" w:rsidRDefault="006A6BAA" w:rsidP="006A6BAA">
            <w:pPr>
              <w:shd w:val="clear" w:color="auto" w:fill="FFFFFF"/>
              <w:jc w:val="center"/>
              <w:rPr>
                <w:rFonts w:eastAsia="Times New Roman"/>
                <w:sz w:val="24"/>
              </w:rPr>
            </w:pPr>
            <w:r w:rsidRPr="006A6BAA">
              <w:rPr>
                <w:rFonts w:eastAsia="Times New Roman"/>
                <w:sz w:val="24"/>
              </w:rPr>
              <w:t>Специалист компьютерной верстки</w:t>
            </w:r>
          </w:p>
        </w:tc>
        <w:tc>
          <w:tcPr>
            <w:tcW w:w="1276" w:type="dxa"/>
            <w:vAlign w:val="center"/>
          </w:tcPr>
          <w:p w:rsidR="006A6BAA" w:rsidRPr="006A6BAA" w:rsidRDefault="006A6BAA" w:rsidP="006A6BAA">
            <w:pPr>
              <w:widowControl w:val="0"/>
              <w:autoSpaceDE w:val="0"/>
              <w:autoSpaceDN w:val="0"/>
              <w:adjustRightInd w:val="0"/>
              <w:jc w:val="center"/>
              <w:outlineLvl w:val="0"/>
              <w:rPr>
                <w:rFonts w:eastAsia="Times New Roman"/>
                <w:sz w:val="24"/>
                <w:szCs w:val="24"/>
              </w:rPr>
            </w:pPr>
            <w:r w:rsidRPr="006A6BAA">
              <w:rPr>
                <w:rFonts w:eastAsia="Times New Roman"/>
                <w:color w:val="000000"/>
                <w:sz w:val="24"/>
                <w:szCs w:val="24"/>
              </w:rPr>
              <w:t>6801</w:t>
            </w:r>
          </w:p>
        </w:tc>
      </w:tr>
      <w:tr w:rsidR="006A6BAA" w:rsidRPr="006A6BAA" w:rsidTr="006A6BAA">
        <w:tc>
          <w:tcPr>
            <w:tcW w:w="2665" w:type="dxa"/>
            <w:vAlign w:val="center"/>
          </w:tcPr>
          <w:p w:rsidR="006A6BAA" w:rsidRPr="006A6BAA" w:rsidRDefault="006A6BAA" w:rsidP="006A6BAA">
            <w:pPr>
              <w:widowControl w:val="0"/>
              <w:autoSpaceDE w:val="0"/>
              <w:autoSpaceDN w:val="0"/>
              <w:adjustRightInd w:val="0"/>
              <w:ind w:firstLine="567"/>
              <w:jc w:val="center"/>
              <w:outlineLvl w:val="0"/>
              <w:rPr>
                <w:rFonts w:eastAsia="Times New Roman"/>
              </w:rPr>
            </w:pPr>
            <w:r w:rsidRPr="006A6BAA">
              <w:rPr>
                <w:rFonts w:eastAsia="Times New Roman"/>
              </w:rPr>
              <w:t>3 квалификационный уровень</w:t>
            </w:r>
          </w:p>
        </w:tc>
        <w:tc>
          <w:tcPr>
            <w:tcW w:w="5557" w:type="dxa"/>
            <w:vAlign w:val="center"/>
          </w:tcPr>
          <w:p w:rsidR="006A6BAA" w:rsidRPr="006A6BAA" w:rsidRDefault="006A6BAA" w:rsidP="006A6BAA">
            <w:pPr>
              <w:shd w:val="clear" w:color="auto" w:fill="FFFFFF"/>
              <w:ind w:firstLine="567"/>
              <w:jc w:val="center"/>
              <w:rPr>
                <w:rFonts w:eastAsia="Times New Roman"/>
                <w:sz w:val="24"/>
              </w:rPr>
            </w:pPr>
            <w:r w:rsidRPr="006A6BAA">
              <w:rPr>
                <w:rFonts w:eastAsia="Times New Roman"/>
                <w:sz w:val="24"/>
              </w:rPr>
              <w:t>Главный редактор</w:t>
            </w:r>
          </w:p>
        </w:tc>
        <w:tc>
          <w:tcPr>
            <w:tcW w:w="1276" w:type="dxa"/>
            <w:vAlign w:val="center"/>
          </w:tcPr>
          <w:p w:rsidR="006A6BAA" w:rsidRPr="006A6BAA" w:rsidRDefault="006A6BAA" w:rsidP="006A6BAA">
            <w:pPr>
              <w:widowControl w:val="0"/>
              <w:autoSpaceDE w:val="0"/>
              <w:autoSpaceDN w:val="0"/>
              <w:adjustRightInd w:val="0"/>
              <w:jc w:val="center"/>
              <w:outlineLvl w:val="0"/>
              <w:rPr>
                <w:rFonts w:eastAsia="Times New Roman"/>
                <w:sz w:val="24"/>
                <w:szCs w:val="24"/>
              </w:rPr>
            </w:pPr>
            <w:r w:rsidRPr="006A6BAA">
              <w:rPr>
                <w:rFonts w:eastAsia="Times New Roman"/>
                <w:sz w:val="24"/>
                <w:szCs w:val="24"/>
              </w:rPr>
              <w:t>8814</w:t>
            </w:r>
          </w:p>
        </w:tc>
      </w:tr>
    </w:tbl>
    <w:p w:rsidR="006A6BAA" w:rsidRPr="006A6BAA" w:rsidRDefault="006A6BAA" w:rsidP="006A6BAA">
      <w:pPr>
        <w:spacing w:after="0" w:line="360" w:lineRule="auto"/>
        <w:ind w:firstLine="708"/>
        <w:rPr>
          <w:rFonts w:ascii="Times New Roman" w:eastAsiaTheme="minorHAnsi" w:hAnsi="Times New Roman" w:cs="Times New Roman"/>
          <w:sz w:val="26"/>
          <w:szCs w:val="26"/>
          <w:lang w:eastAsia="en-US"/>
        </w:rPr>
      </w:pPr>
    </w:p>
    <w:p w:rsidR="006A6BAA" w:rsidRPr="006A6BAA" w:rsidRDefault="006A6BAA" w:rsidP="006A6BAA">
      <w:pPr>
        <w:rPr>
          <w:rFonts w:eastAsiaTheme="minorHAnsi"/>
          <w:lang w:eastAsia="en-US"/>
        </w:rPr>
      </w:pPr>
    </w:p>
    <w:p w:rsidR="00B32120" w:rsidRPr="00B32120" w:rsidRDefault="00B32120" w:rsidP="00B32120">
      <w:pPr>
        <w:spacing w:after="0" w:line="240" w:lineRule="auto"/>
        <w:jc w:val="both"/>
        <w:rPr>
          <w:rFonts w:ascii="Times New Roman" w:eastAsia="Times New Roman" w:hAnsi="Times New Roman" w:cs="Times New Roman"/>
          <w:sz w:val="26"/>
          <w:szCs w:val="26"/>
        </w:rPr>
      </w:pPr>
    </w:p>
    <w:p w:rsidR="00B32120" w:rsidRPr="00B32120" w:rsidRDefault="00B32120" w:rsidP="00B32120">
      <w:pPr>
        <w:spacing w:after="0" w:line="240" w:lineRule="auto"/>
        <w:jc w:val="both"/>
        <w:rPr>
          <w:rFonts w:ascii="Times New Roman" w:eastAsia="Times New Roman" w:hAnsi="Times New Roman" w:cs="Times New Roman"/>
          <w:sz w:val="26"/>
          <w:szCs w:val="26"/>
        </w:rPr>
      </w:pPr>
    </w:p>
    <w:p w:rsidR="00931A65" w:rsidRDefault="00931A65"/>
    <w:sectPr w:rsidR="00931A65" w:rsidSect="002D4D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E5C73"/>
    <w:multiLevelType w:val="multilevel"/>
    <w:tmpl w:val="EB022B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3FD537C"/>
    <w:multiLevelType w:val="hybridMultilevel"/>
    <w:tmpl w:val="69320E74"/>
    <w:lvl w:ilvl="0" w:tplc="F1DC2F4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6C1BA2"/>
    <w:multiLevelType w:val="multilevel"/>
    <w:tmpl w:val="B18A68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51000DE"/>
    <w:multiLevelType w:val="multilevel"/>
    <w:tmpl w:val="EC68FA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
  <w:rsids>
    <w:rsidRoot w:val="004401B9"/>
    <w:rsid w:val="000E4439"/>
    <w:rsid w:val="00282853"/>
    <w:rsid w:val="002A14F7"/>
    <w:rsid w:val="002D4DFC"/>
    <w:rsid w:val="003118D9"/>
    <w:rsid w:val="004401B9"/>
    <w:rsid w:val="00536E99"/>
    <w:rsid w:val="00587E16"/>
    <w:rsid w:val="005964B4"/>
    <w:rsid w:val="006A6BAA"/>
    <w:rsid w:val="00931A65"/>
    <w:rsid w:val="009A6DCE"/>
    <w:rsid w:val="00A07DA7"/>
    <w:rsid w:val="00B32120"/>
    <w:rsid w:val="00B81FCA"/>
    <w:rsid w:val="00B93EC7"/>
    <w:rsid w:val="00C5763A"/>
    <w:rsid w:val="00DA42D6"/>
    <w:rsid w:val="00E06E1E"/>
    <w:rsid w:val="00E116A1"/>
    <w:rsid w:val="00F03CD6"/>
    <w:rsid w:val="00FF2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E9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21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2120"/>
    <w:rPr>
      <w:rFonts w:ascii="Tahoma" w:eastAsiaTheme="minorEastAsia" w:hAnsi="Tahoma" w:cs="Tahoma"/>
      <w:sz w:val="16"/>
      <w:szCs w:val="16"/>
      <w:lang w:eastAsia="ru-RU"/>
    </w:rPr>
  </w:style>
  <w:style w:type="paragraph" w:styleId="a5">
    <w:name w:val="List Paragraph"/>
    <w:basedOn w:val="a"/>
    <w:uiPriority w:val="34"/>
    <w:qFormat/>
    <w:rsid w:val="00B93EC7"/>
    <w:pPr>
      <w:ind w:left="720"/>
      <w:contextualSpacing/>
    </w:pPr>
  </w:style>
  <w:style w:type="table" w:styleId="a6">
    <w:name w:val="Table Grid"/>
    <w:basedOn w:val="a1"/>
    <w:uiPriority w:val="59"/>
    <w:rsid w:val="006A6BA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E9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21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2120"/>
    <w:rPr>
      <w:rFonts w:ascii="Tahoma" w:eastAsiaTheme="minorEastAsia" w:hAnsi="Tahoma" w:cs="Tahoma"/>
      <w:sz w:val="16"/>
      <w:szCs w:val="16"/>
      <w:lang w:eastAsia="ru-RU"/>
    </w:rPr>
  </w:style>
  <w:style w:type="paragraph" w:styleId="a5">
    <w:name w:val="List Paragraph"/>
    <w:basedOn w:val="a"/>
    <w:uiPriority w:val="34"/>
    <w:qFormat/>
    <w:rsid w:val="00B93E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595</Words>
  <Characters>3397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RePack by SPecialiST</cp:lastModifiedBy>
  <cp:revision>12</cp:revision>
  <cp:lastPrinted>2019-10-31T22:11:00Z</cp:lastPrinted>
  <dcterms:created xsi:type="dcterms:W3CDTF">2019-10-31T02:08:00Z</dcterms:created>
  <dcterms:modified xsi:type="dcterms:W3CDTF">2019-11-05T02:51:00Z</dcterms:modified>
</cp:coreProperties>
</file>