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13" w:rsidRDefault="00F01789" w:rsidP="00547913">
      <w:pPr>
        <w:jc w:val="center"/>
        <w:rPr>
          <w:b/>
          <w:lang w:val="en-US"/>
        </w:rPr>
      </w:pPr>
      <w:r w:rsidRPr="00F01789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3.1pt;width:153pt;height:45pt;z-index:251658240" filled="f" stroked="f">
            <v:textbox style="mso-next-textbox:#_x0000_s1026">
              <w:txbxContent>
                <w:p w:rsidR="00547913" w:rsidRDefault="00547913" w:rsidP="0054791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820065" w:rsidRPr="00820065">
        <w:rPr>
          <w:b/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913" w:rsidRDefault="00547913" w:rsidP="0082006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ТЕРРИТОРИАЛ</w:t>
      </w:r>
      <w:r w:rsidR="00CA4470">
        <w:rPr>
          <w:b/>
          <w:sz w:val="28"/>
        </w:rPr>
        <w:t>ЬНАЯ ИЗБИРАТЕЛЬНАЯ КОМИССИЯ</w:t>
      </w:r>
      <w:r w:rsidR="00CA4470">
        <w:rPr>
          <w:b/>
          <w:sz w:val="28"/>
        </w:rPr>
        <w:br/>
        <w:t>ЯКОВЛЕ</w:t>
      </w:r>
      <w:r>
        <w:rPr>
          <w:b/>
          <w:sz w:val="28"/>
        </w:rPr>
        <w:t>ВСКОГО РАЙОНА</w:t>
      </w:r>
    </w:p>
    <w:p w:rsidR="00820065" w:rsidRDefault="00820065" w:rsidP="00820065">
      <w:pPr>
        <w:spacing w:line="276" w:lineRule="auto"/>
        <w:jc w:val="center"/>
        <w:rPr>
          <w:b/>
          <w:sz w:val="28"/>
        </w:rPr>
      </w:pPr>
    </w:p>
    <w:p w:rsidR="00547913" w:rsidRDefault="00547913" w:rsidP="0054791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547913" w:rsidTr="00F722DA">
        <w:tc>
          <w:tcPr>
            <w:tcW w:w="3261" w:type="dxa"/>
            <w:hideMark/>
          </w:tcPr>
          <w:p w:rsidR="00547913" w:rsidRDefault="00E26999" w:rsidP="00AA521C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CA4470">
              <w:rPr>
                <w:sz w:val="28"/>
              </w:rPr>
              <w:t>8</w:t>
            </w:r>
            <w:r>
              <w:rPr>
                <w:sz w:val="28"/>
              </w:rPr>
              <w:t>.06.201</w:t>
            </w:r>
            <w:r w:rsidR="00AA521C">
              <w:rPr>
                <w:sz w:val="28"/>
              </w:rPr>
              <w:t>9</w:t>
            </w:r>
            <w:r w:rsidR="00547913">
              <w:rPr>
                <w:sz w:val="28"/>
              </w:rPr>
              <w:t xml:space="preserve"> г.</w:t>
            </w:r>
          </w:p>
        </w:tc>
        <w:tc>
          <w:tcPr>
            <w:tcW w:w="2976" w:type="dxa"/>
            <w:hideMark/>
          </w:tcPr>
          <w:p w:rsidR="00547913" w:rsidRDefault="00CA4470" w:rsidP="00F722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ковлевка</w:t>
            </w:r>
            <w:r w:rsidR="00547913">
              <w:rPr>
                <w:sz w:val="28"/>
              </w:rPr>
              <w:t xml:space="preserve"> </w:t>
            </w:r>
          </w:p>
        </w:tc>
        <w:tc>
          <w:tcPr>
            <w:tcW w:w="3402" w:type="dxa"/>
            <w:hideMark/>
          </w:tcPr>
          <w:p w:rsidR="00547913" w:rsidRDefault="00547913" w:rsidP="00AA52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№ </w:t>
            </w:r>
            <w:r w:rsidR="00935D9A">
              <w:rPr>
                <w:sz w:val="28"/>
              </w:rPr>
              <w:t>521/112</w:t>
            </w:r>
          </w:p>
        </w:tc>
      </w:tr>
    </w:tbl>
    <w:p w:rsidR="00F068C0" w:rsidRDefault="00F068C0" w:rsidP="00F068C0">
      <w:pPr>
        <w:pStyle w:val="a8"/>
        <w:spacing w:before="0" w:after="0"/>
        <w:ind w:left="0" w:right="4792"/>
        <w:jc w:val="center"/>
        <w:rPr>
          <w:sz w:val="26"/>
          <w:szCs w:val="26"/>
        </w:rPr>
      </w:pPr>
    </w:p>
    <w:p w:rsidR="00152631" w:rsidRPr="00152631" w:rsidRDefault="00152631" w:rsidP="004378D2">
      <w:pPr>
        <w:tabs>
          <w:tab w:val="left" w:pos="2400"/>
        </w:tabs>
        <w:ind w:right="-365"/>
        <w:jc w:val="both"/>
        <w:rPr>
          <w:sz w:val="26"/>
        </w:rPr>
      </w:pPr>
    </w:p>
    <w:p w:rsidR="009B177E" w:rsidRDefault="009B177E" w:rsidP="00B92365">
      <w:pPr>
        <w:ind w:right="3825"/>
        <w:jc w:val="both"/>
        <w:rPr>
          <w:sz w:val="28"/>
        </w:rPr>
      </w:pPr>
      <w:r w:rsidRPr="00BC2109">
        <w:rPr>
          <w:sz w:val="28"/>
        </w:rPr>
        <w:t xml:space="preserve">Об условиях проведения агитационных публичных мероприятий в форме собраний </w:t>
      </w:r>
    </w:p>
    <w:p w:rsidR="009B177E" w:rsidRPr="006B1F50" w:rsidRDefault="009B177E" w:rsidP="00B92365">
      <w:pPr>
        <w:ind w:right="3825"/>
        <w:jc w:val="both"/>
        <w:rPr>
          <w:sz w:val="28"/>
        </w:rPr>
      </w:pPr>
      <w:r w:rsidRPr="00BC2109">
        <w:rPr>
          <w:sz w:val="28"/>
        </w:rPr>
        <w:t xml:space="preserve">в помещениях, находящихся в государственной и муниципальной собственности, при проведении </w:t>
      </w:r>
      <w:r>
        <w:rPr>
          <w:sz w:val="28"/>
        </w:rPr>
        <w:t>дополнительных</w:t>
      </w:r>
      <w:r w:rsidR="00CA4470">
        <w:rPr>
          <w:sz w:val="28"/>
        </w:rPr>
        <w:t xml:space="preserve"> </w:t>
      </w:r>
      <w:r w:rsidRPr="00BC2109">
        <w:rPr>
          <w:sz w:val="28"/>
        </w:rPr>
        <w:t xml:space="preserve">выборов </w:t>
      </w:r>
      <w:r>
        <w:rPr>
          <w:sz w:val="28"/>
        </w:rPr>
        <w:t>депутат</w:t>
      </w:r>
      <w:r w:rsidR="00CA4470">
        <w:rPr>
          <w:sz w:val="28"/>
        </w:rPr>
        <w:t>а Думы Яковле</w:t>
      </w:r>
      <w:r w:rsidR="00B92365">
        <w:rPr>
          <w:sz w:val="28"/>
        </w:rPr>
        <w:t>вского муници</w:t>
      </w:r>
      <w:r w:rsidR="00CA4470">
        <w:rPr>
          <w:sz w:val="28"/>
        </w:rPr>
        <w:t>пального района по одномандатному избирательному округу</w:t>
      </w:r>
      <w:r w:rsidR="00B92365">
        <w:rPr>
          <w:sz w:val="28"/>
        </w:rPr>
        <w:t xml:space="preserve"> № </w:t>
      </w:r>
      <w:r w:rsidR="00CA4470">
        <w:rPr>
          <w:sz w:val="28"/>
        </w:rPr>
        <w:t>10</w:t>
      </w:r>
      <w:r w:rsidR="00B92365">
        <w:rPr>
          <w:sz w:val="28"/>
        </w:rPr>
        <w:t xml:space="preserve">, </w:t>
      </w:r>
      <w:r>
        <w:rPr>
          <w:sz w:val="28"/>
        </w:rPr>
        <w:t xml:space="preserve">назначенных  на </w:t>
      </w:r>
      <w:r w:rsidR="00AA521C">
        <w:rPr>
          <w:sz w:val="28"/>
        </w:rPr>
        <w:t>8</w:t>
      </w:r>
      <w:r>
        <w:rPr>
          <w:sz w:val="28"/>
        </w:rPr>
        <w:t xml:space="preserve"> сентября 201</w:t>
      </w:r>
      <w:r w:rsidR="00AA521C">
        <w:rPr>
          <w:sz w:val="28"/>
        </w:rPr>
        <w:t>9</w:t>
      </w:r>
      <w:r w:rsidRPr="006B1F50">
        <w:rPr>
          <w:sz w:val="28"/>
        </w:rPr>
        <w:t xml:space="preserve"> года</w:t>
      </w:r>
    </w:p>
    <w:p w:rsidR="002A25DC" w:rsidRPr="000D1B17" w:rsidRDefault="002A25DC" w:rsidP="009B177E">
      <w:pPr>
        <w:ind w:right="4237"/>
        <w:jc w:val="center"/>
        <w:rPr>
          <w:sz w:val="28"/>
        </w:rPr>
      </w:pPr>
    </w:p>
    <w:p w:rsidR="002A25DC" w:rsidRPr="00401BC1" w:rsidRDefault="002A25DC" w:rsidP="002A25DC">
      <w:pPr>
        <w:spacing w:line="360" w:lineRule="auto"/>
        <w:ind w:firstLine="709"/>
        <w:jc w:val="both"/>
        <w:rPr>
          <w:sz w:val="28"/>
        </w:rPr>
      </w:pPr>
    </w:p>
    <w:p w:rsidR="009B177E" w:rsidRDefault="009B177E" w:rsidP="00252F5D">
      <w:pPr>
        <w:spacing w:line="360" w:lineRule="auto"/>
        <w:ind w:firstLine="708"/>
        <w:jc w:val="both"/>
        <w:rPr>
          <w:sz w:val="28"/>
        </w:rPr>
      </w:pPr>
      <w:r w:rsidRPr="00352273">
        <w:rPr>
          <w:sz w:val="28"/>
        </w:rPr>
        <w:t>В соответствии с пунктом 3 статьи 53 Федерального закона «Об основных гарантиях избирательных прав и права на участия  в референдуме граждан Российской Федерации», част</w:t>
      </w:r>
      <w:r w:rsidR="00B92365">
        <w:rPr>
          <w:sz w:val="28"/>
        </w:rPr>
        <w:t>ями</w:t>
      </w:r>
      <w:r w:rsidRPr="00352273">
        <w:rPr>
          <w:sz w:val="28"/>
        </w:rPr>
        <w:t xml:space="preserve"> 3 </w:t>
      </w:r>
      <w:r w:rsidR="00B92365">
        <w:rPr>
          <w:sz w:val="28"/>
        </w:rPr>
        <w:t xml:space="preserve">и 4 </w:t>
      </w:r>
      <w:r w:rsidRPr="00352273">
        <w:rPr>
          <w:sz w:val="28"/>
        </w:rPr>
        <w:t>статьи 64</w:t>
      </w:r>
      <w:r w:rsidR="00947168">
        <w:rPr>
          <w:sz w:val="28"/>
        </w:rPr>
        <w:t>, частью 7 статьи 65</w:t>
      </w:r>
      <w:r w:rsidR="003C6220">
        <w:rPr>
          <w:sz w:val="28"/>
        </w:rPr>
        <w:t xml:space="preserve"> </w:t>
      </w:r>
      <w:r w:rsidRPr="00352273">
        <w:rPr>
          <w:sz w:val="28"/>
        </w:rPr>
        <w:t>Избирательного коде</w:t>
      </w:r>
      <w:r w:rsidR="003C6220">
        <w:rPr>
          <w:sz w:val="28"/>
        </w:rPr>
        <w:t xml:space="preserve">кса Приморского края  </w:t>
      </w:r>
      <w:r w:rsidRPr="00352273">
        <w:rPr>
          <w:sz w:val="28"/>
        </w:rPr>
        <w:t xml:space="preserve"> территориал</w:t>
      </w:r>
      <w:r w:rsidR="00CA4470">
        <w:rPr>
          <w:sz w:val="28"/>
        </w:rPr>
        <w:t>ьная избирательная комиссия Яковле</w:t>
      </w:r>
      <w:r w:rsidRPr="00352273">
        <w:rPr>
          <w:sz w:val="28"/>
        </w:rPr>
        <w:t>вского района</w:t>
      </w:r>
    </w:p>
    <w:p w:rsidR="00252F5D" w:rsidRPr="00352273" w:rsidRDefault="00252F5D" w:rsidP="00252F5D">
      <w:pPr>
        <w:spacing w:line="360" w:lineRule="auto"/>
        <w:ind w:firstLine="708"/>
        <w:jc w:val="both"/>
        <w:rPr>
          <w:rFonts w:eastAsia="Calibri"/>
          <w:sz w:val="28"/>
          <w:lang w:eastAsia="en-US"/>
        </w:rPr>
      </w:pPr>
    </w:p>
    <w:p w:rsidR="002A25DC" w:rsidRPr="00352273" w:rsidRDefault="002A25DC" w:rsidP="00252F5D">
      <w:pPr>
        <w:pStyle w:val="ab"/>
        <w:spacing w:after="0" w:line="360" w:lineRule="auto"/>
        <w:rPr>
          <w:sz w:val="28"/>
        </w:rPr>
      </w:pPr>
      <w:r w:rsidRPr="00352273">
        <w:rPr>
          <w:sz w:val="28"/>
        </w:rPr>
        <w:t>РЕШИЛА:</w:t>
      </w:r>
    </w:p>
    <w:p w:rsidR="009B177E" w:rsidRPr="00352273" w:rsidRDefault="009B177E" w:rsidP="0088504C">
      <w:pPr>
        <w:pStyle w:val="2"/>
        <w:ind w:right="-2" w:firstLine="709"/>
        <w:rPr>
          <w:sz w:val="28"/>
        </w:rPr>
      </w:pPr>
      <w:r w:rsidRPr="00352273">
        <w:rPr>
          <w:sz w:val="28"/>
        </w:rPr>
        <w:t>1.  </w:t>
      </w:r>
      <w:proofErr w:type="gramStart"/>
      <w:r w:rsidRPr="00352273">
        <w:rPr>
          <w:sz w:val="28"/>
        </w:rPr>
        <w:t>Установить, что по заявкам кандидатов, их доверенных лиц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собственником, владельцем помещения кандидатам при проведении дополнительных выборов депутат</w:t>
      </w:r>
      <w:r w:rsidR="00CA4470">
        <w:rPr>
          <w:sz w:val="28"/>
        </w:rPr>
        <w:t>а Думы Яковле</w:t>
      </w:r>
      <w:r w:rsidR="00B92365">
        <w:rPr>
          <w:sz w:val="28"/>
        </w:rPr>
        <w:t>вского муници</w:t>
      </w:r>
      <w:r w:rsidR="00CA4470">
        <w:rPr>
          <w:sz w:val="28"/>
        </w:rPr>
        <w:t>пального района по одномандатному избирательному округу</w:t>
      </w:r>
      <w:r w:rsidR="00B92365">
        <w:rPr>
          <w:sz w:val="28"/>
        </w:rPr>
        <w:t xml:space="preserve"> № </w:t>
      </w:r>
      <w:r w:rsidR="00CA4470">
        <w:rPr>
          <w:sz w:val="28"/>
        </w:rPr>
        <w:t xml:space="preserve">10 </w:t>
      </w:r>
      <w:r w:rsidR="00B92365">
        <w:rPr>
          <w:sz w:val="28"/>
        </w:rPr>
        <w:t xml:space="preserve">,  </w:t>
      </w:r>
      <w:r w:rsidRPr="00352273">
        <w:rPr>
          <w:sz w:val="28"/>
        </w:rPr>
        <w:t>назначенных на</w:t>
      </w:r>
      <w:r w:rsidR="00D24799">
        <w:rPr>
          <w:sz w:val="28"/>
        </w:rPr>
        <w:t xml:space="preserve"> 8 </w:t>
      </w:r>
      <w:r w:rsidRPr="00352273">
        <w:rPr>
          <w:sz w:val="28"/>
        </w:rPr>
        <w:t>сентября 201</w:t>
      </w:r>
      <w:r w:rsidR="00D24799">
        <w:rPr>
          <w:sz w:val="28"/>
        </w:rPr>
        <w:t>9</w:t>
      </w:r>
      <w:r w:rsidRPr="00352273">
        <w:rPr>
          <w:sz w:val="28"/>
        </w:rPr>
        <w:t xml:space="preserve"> года,  их доверенным лицам для встреч с избирателями на время</w:t>
      </w:r>
      <w:proofErr w:type="gramEnd"/>
      <w:r w:rsidRPr="00352273">
        <w:rPr>
          <w:sz w:val="28"/>
        </w:rPr>
        <w:t xml:space="preserve"> продолжительностью не менее одного и не более двух часов.</w:t>
      </w:r>
    </w:p>
    <w:p w:rsidR="00693809" w:rsidRPr="00352273" w:rsidRDefault="002A25DC" w:rsidP="009B177E">
      <w:pPr>
        <w:spacing w:line="360" w:lineRule="auto"/>
        <w:ind w:firstLine="851"/>
        <w:jc w:val="both"/>
        <w:rPr>
          <w:sz w:val="28"/>
        </w:rPr>
      </w:pPr>
      <w:r w:rsidRPr="00352273">
        <w:rPr>
          <w:sz w:val="28"/>
        </w:rPr>
        <w:lastRenderedPageBreak/>
        <w:t xml:space="preserve">2. В целях обеспечения равных условий проведения агитационных публичных мероприятий для зарегистрированных кандидатов </w:t>
      </w:r>
      <w:r w:rsidR="009B177E" w:rsidRPr="00352273">
        <w:rPr>
          <w:sz w:val="28"/>
        </w:rPr>
        <w:t xml:space="preserve">предложить администрации </w:t>
      </w:r>
      <w:r w:rsidR="00CA4470">
        <w:rPr>
          <w:sz w:val="28"/>
        </w:rPr>
        <w:t>Яковле</w:t>
      </w:r>
      <w:r w:rsidR="00B92365">
        <w:rPr>
          <w:sz w:val="28"/>
        </w:rPr>
        <w:t>вского муниципального района</w:t>
      </w:r>
      <w:r w:rsidR="00CA4470">
        <w:rPr>
          <w:sz w:val="28"/>
        </w:rPr>
        <w:t xml:space="preserve"> </w:t>
      </w:r>
      <w:r w:rsidR="009B177E" w:rsidRPr="00352273">
        <w:rPr>
          <w:sz w:val="28"/>
        </w:rPr>
        <w:t xml:space="preserve">не позднее </w:t>
      </w:r>
      <w:r w:rsidR="00D24799">
        <w:rPr>
          <w:sz w:val="28"/>
        </w:rPr>
        <w:t>8</w:t>
      </w:r>
      <w:r w:rsidR="009B177E" w:rsidRPr="00352273">
        <w:rPr>
          <w:sz w:val="28"/>
        </w:rPr>
        <w:t xml:space="preserve"> августа 201</w:t>
      </w:r>
      <w:r w:rsidR="00D24799">
        <w:rPr>
          <w:sz w:val="28"/>
        </w:rPr>
        <w:t>9</w:t>
      </w:r>
      <w:r w:rsidR="009B177E" w:rsidRPr="00352273">
        <w:rPr>
          <w:sz w:val="28"/>
        </w:rPr>
        <w:t xml:space="preserve"> год</w:t>
      </w:r>
      <w:r w:rsidR="00CA4470">
        <w:rPr>
          <w:sz w:val="28"/>
        </w:rPr>
        <w:t xml:space="preserve">а выделить на территории </w:t>
      </w:r>
      <w:r w:rsidR="009B177E" w:rsidRPr="00352273">
        <w:rPr>
          <w:sz w:val="28"/>
        </w:rPr>
        <w:t xml:space="preserve"> избирательного участка</w:t>
      </w:r>
      <w:r w:rsidR="00CA4470">
        <w:rPr>
          <w:sz w:val="28"/>
        </w:rPr>
        <w:t xml:space="preserve"> 3515</w:t>
      </w:r>
      <w:r w:rsidR="009B177E" w:rsidRPr="00352273">
        <w:rPr>
          <w:sz w:val="28"/>
        </w:rPr>
        <w:t xml:space="preserve"> специальные места для размещения зарегистрированными кандидатами</w:t>
      </w:r>
      <w:r w:rsidR="00CA4470">
        <w:rPr>
          <w:sz w:val="28"/>
        </w:rPr>
        <w:t xml:space="preserve"> </w:t>
      </w:r>
      <w:r w:rsidR="009B177E" w:rsidRPr="00352273">
        <w:rPr>
          <w:sz w:val="28"/>
        </w:rPr>
        <w:t xml:space="preserve">печатных агитационных материалов. </w:t>
      </w:r>
    </w:p>
    <w:p w:rsidR="009B177E" w:rsidRPr="00352273" w:rsidRDefault="009B177E" w:rsidP="009B177E">
      <w:pPr>
        <w:spacing w:line="360" w:lineRule="auto"/>
        <w:ind w:firstLine="851"/>
        <w:jc w:val="both"/>
        <w:rPr>
          <w:sz w:val="28"/>
        </w:rPr>
      </w:pPr>
      <w:r w:rsidRPr="00352273">
        <w:rPr>
          <w:sz w:val="28"/>
        </w:rPr>
        <w:t>Места для размещения печатных агитационных материалов должны быть удобны для посещения избирателями  и располагаться таким образом, чтобы избиратели могли ознакомиться с размещенной там информацией.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кандидатов, избирательных объединений. Зарегистрированным кандидатам, избирательным объединениям должна быть выделена равная площадь для размещения печатных агитационных материалов.</w:t>
      </w:r>
    </w:p>
    <w:p w:rsidR="00D24799" w:rsidRDefault="00352273" w:rsidP="00352273">
      <w:pPr>
        <w:spacing w:line="360" w:lineRule="auto"/>
        <w:ind w:firstLine="708"/>
        <w:jc w:val="both"/>
        <w:rPr>
          <w:sz w:val="28"/>
        </w:rPr>
      </w:pPr>
      <w:r w:rsidRPr="00352273">
        <w:rPr>
          <w:sz w:val="28"/>
        </w:rPr>
        <w:t>3</w:t>
      </w:r>
      <w:r w:rsidR="009B177E" w:rsidRPr="00352273">
        <w:rPr>
          <w:sz w:val="28"/>
        </w:rPr>
        <w:t>. Направить настоя</w:t>
      </w:r>
      <w:r w:rsidR="00CA4470">
        <w:rPr>
          <w:sz w:val="28"/>
        </w:rPr>
        <w:t>щее решение в администрацию Яковле</w:t>
      </w:r>
      <w:r w:rsidR="009B177E" w:rsidRPr="00352273">
        <w:rPr>
          <w:sz w:val="28"/>
        </w:rPr>
        <w:t xml:space="preserve">вского </w:t>
      </w:r>
      <w:r w:rsidR="0036101C">
        <w:rPr>
          <w:sz w:val="28"/>
        </w:rPr>
        <w:t>муниципального района</w:t>
      </w:r>
      <w:r w:rsidR="00D24799">
        <w:rPr>
          <w:sz w:val="28"/>
        </w:rPr>
        <w:t xml:space="preserve">. </w:t>
      </w:r>
    </w:p>
    <w:p w:rsidR="00352273" w:rsidRDefault="00352273" w:rsidP="00352273">
      <w:pPr>
        <w:spacing w:line="360" w:lineRule="auto"/>
        <w:ind w:firstLine="708"/>
        <w:jc w:val="both"/>
        <w:rPr>
          <w:sz w:val="28"/>
        </w:rPr>
      </w:pPr>
      <w:r w:rsidRPr="00352273">
        <w:rPr>
          <w:sz w:val="28"/>
        </w:rPr>
        <w:t>4</w:t>
      </w:r>
      <w:r w:rsidR="009B177E" w:rsidRPr="00352273">
        <w:rPr>
          <w:sz w:val="28"/>
        </w:rPr>
        <w:t>.</w:t>
      </w:r>
      <w:r w:rsidR="0036101C">
        <w:rPr>
          <w:sz w:val="28"/>
        </w:rPr>
        <w:t xml:space="preserve">Направить </w:t>
      </w:r>
      <w:r w:rsidRPr="00352273">
        <w:rPr>
          <w:sz w:val="28"/>
        </w:rPr>
        <w:t xml:space="preserve">настоящее решение </w:t>
      </w:r>
      <w:r w:rsidR="0036101C">
        <w:rPr>
          <w:sz w:val="28"/>
        </w:rPr>
        <w:t>в Из</w:t>
      </w:r>
      <w:r w:rsidR="00947168">
        <w:rPr>
          <w:sz w:val="28"/>
        </w:rPr>
        <w:t>б</w:t>
      </w:r>
      <w:r w:rsidR="0036101C">
        <w:rPr>
          <w:sz w:val="28"/>
        </w:rPr>
        <w:t xml:space="preserve">ирательную комиссию Приморского края для размещения </w:t>
      </w:r>
      <w:r w:rsidRPr="00352273">
        <w:rPr>
          <w:sz w:val="28"/>
        </w:rPr>
        <w:t xml:space="preserve">на </w:t>
      </w:r>
      <w:r w:rsidR="0036101C">
        <w:rPr>
          <w:sz w:val="28"/>
        </w:rPr>
        <w:t xml:space="preserve">официальном </w:t>
      </w:r>
      <w:r w:rsidRPr="00352273">
        <w:rPr>
          <w:sz w:val="28"/>
        </w:rPr>
        <w:t>сайт</w:t>
      </w:r>
      <w:r>
        <w:rPr>
          <w:sz w:val="28"/>
        </w:rPr>
        <w:t>е</w:t>
      </w:r>
      <w:r w:rsidRPr="00352273">
        <w:rPr>
          <w:sz w:val="28"/>
        </w:rPr>
        <w:t xml:space="preserve"> Избирательной комиссии Приморского края в информационно-телекоммуникационной сети «Интернет».</w:t>
      </w:r>
    </w:p>
    <w:p w:rsidR="0036101C" w:rsidRPr="00352273" w:rsidRDefault="0036101C" w:rsidP="0035227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755E75">
        <w:rPr>
          <w:sz w:val="28"/>
        </w:rPr>
        <w:t>Разместить настоящее решение</w:t>
      </w:r>
      <w:r>
        <w:rPr>
          <w:sz w:val="28"/>
        </w:rPr>
        <w:t xml:space="preserve"> на официальном сайте а</w:t>
      </w:r>
      <w:r w:rsidRPr="00755E75">
        <w:rPr>
          <w:sz w:val="28"/>
        </w:rPr>
        <w:t xml:space="preserve">дминистрации </w:t>
      </w:r>
      <w:r w:rsidR="00CA4470">
        <w:rPr>
          <w:sz w:val="28"/>
        </w:rPr>
        <w:t>Яковле</w:t>
      </w:r>
      <w:r>
        <w:rPr>
          <w:sz w:val="28"/>
        </w:rPr>
        <w:t>вского муниципального района</w:t>
      </w:r>
      <w:r w:rsidRPr="00755E75">
        <w:rPr>
          <w:sz w:val="28"/>
        </w:rPr>
        <w:t xml:space="preserve"> в разделе «</w:t>
      </w:r>
      <w:r>
        <w:rPr>
          <w:sz w:val="28"/>
        </w:rPr>
        <w:t>ТИК</w:t>
      </w:r>
      <w:proofErr w:type="gramStart"/>
      <w:r w:rsidRPr="00755E75">
        <w:rPr>
          <w:sz w:val="28"/>
        </w:rPr>
        <w:t>»в</w:t>
      </w:r>
      <w:proofErr w:type="gramEnd"/>
      <w:r w:rsidRPr="00755E75">
        <w:rPr>
          <w:sz w:val="28"/>
        </w:rPr>
        <w:t xml:space="preserve"> телекоммуникационной сети «Интернет»</w:t>
      </w:r>
      <w:r w:rsidR="00D24799">
        <w:rPr>
          <w:sz w:val="28"/>
        </w:rPr>
        <w:t xml:space="preserve"> и на информационном стенде территориал</w:t>
      </w:r>
      <w:r w:rsidR="00CA4470">
        <w:rPr>
          <w:sz w:val="28"/>
        </w:rPr>
        <w:t>ьной избирательной комиссии Яковле</w:t>
      </w:r>
      <w:r w:rsidR="00D24799">
        <w:rPr>
          <w:sz w:val="28"/>
        </w:rPr>
        <w:t>вского района</w:t>
      </w:r>
      <w:bookmarkStart w:id="0" w:name="_GoBack"/>
      <w:bookmarkEnd w:id="0"/>
      <w:r w:rsidR="00035B06">
        <w:rPr>
          <w:sz w:val="28"/>
        </w:rPr>
        <w:t>.</w:t>
      </w:r>
    </w:p>
    <w:p w:rsidR="00947168" w:rsidRDefault="00947168" w:rsidP="00693809">
      <w:pPr>
        <w:pStyle w:val="1"/>
        <w:spacing w:before="0" w:after="0" w:line="276" w:lineRule="auto"/>
        <w:jc w:val="left"/>
        <w:rPr>
          <w:b w:val="0"/>
          <w:bCs/>
          <w:szCs w:val="28"/>
        </w:rPr>
      </w:pPr>
    </w:p>
    <w:p w:rsidR="00152631" w:rsidRPr="00352273" w:rsidRDefault="005D6194" w:rsidP="00CA447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40"/>
        </w:tabs>
        <w:spacing w:before="0" w:after="0" w:line="276" w:lineRule="auto"/>
        <w:jc w:val="left"/>
        <w:rPr>
          <w:b w:val="0"/>
          <w:bCs/>
          <w:szCs w:val="28"/>
        </w:rPr>
      </w:pPr>
      <w:r w:rsidRPr="00352273">
        <w:rPr>
          <w:b w:val="0"/>
          <w:bCs/>
          <w:szCs w:val="28"/>
        </w:rPr>
        <w:t>П</w:t>
      </w:r>
      <w:r w:rsidR="00152631" w:rsidRPr="00352273">
        <w:rPr>
          <w:b w:val="0"/>
          <w:bCs/>
          <w:szCs w:val="28"/>
        </w:rPr>
        <w:t>редседатель комиссии</w:t>
      </w:r>
      <w:r w:rsidR="00152631" w:rsidRPr="00352273">
        <w:rPr>
          <w:b w:val="0"/>
          <w:bCs/>
          <w:szCs w:val="28"/>
        </w:rPr>
        <w:tab/>
      </w:r>
      <w:r w:rsidR="00152631" w:rsidRPr="00352273">
        <w:rPr>
          <w:b w:val="0"/>
          <w:bCs/>
          <w:szCs w:val="28"/>
        </w:rPr>
        <w:tab/>
      </w:r>
      <w:r w:rsidR="00CA4470">
        <w:rPr>
          <w:b w:val="0"/>
          <w:bCs/>
          <w:szCs w:val="28"/>
        </w:rPr>
        <w:tab/>
        <w:t>С.В.Фролов</w:t>
      </w:r>
    </w:p>
    <w:p w:rsidR="00547913" w:rsidRPr="00352273" w:rsidRDefault="00CA4470" w:rsidP="00CA4470">
      <w:pPr>
        <w:tabs>
          <w:tab w:val="left" w:pos="6240"/>
        </w:tabs>
        <w:rPr>
          <w:sz w:val="28"/>
        </w:rPr>
      </w:pPr>
      <w:r>
        <w:rPr>
          <w:sz w:val="28"/>
        </w:rPr>
        <w:tab/>
      </w:r>
    </w:p>
    <w:p w:rsidR="009660FB" w:rsidRPr="00352273" w:rsidRDefault="00152631" w:rsidP="00693809">
      <w:pPr>
        <w:spacing w:line="276" w:lineRule="auto"/>
        <w:rPr>
          <w:sz w:val="28"/>
        </w:rPr>
      </w:pPr>
      <w:r w:rsidRPr="00352273">
        <w:rPr>
          <w:sz w:val="28"/>
        </w:rPr>
        <w:t xml:space="preserve">Секретарь комиссии </w:t>
      </w:r>
      <w:r w:rsidRPr="00352273">
        <w:rPr>
          <w:sz w:val="28"/>
        </w:rPr>
        <w:tab/>
      </w:r>
      <w:r w:rsidR="00CA4470">
        <w:rPr>
          <w:sz w:val="28"/>
        </w:rPr>
        <w:t xml:space="preserve">       </w:t>
      </w:r>
      <w:r w:rsidRPr="00352273">
        <w:rPr>
          <w:sz w:val="28"/>
        </w:rPr>
        <w:tab/>
      </w:r>
      <w:r w:rsidR="00CA4470">
        <w:rPr>
          <w:sz w:val="28"/>
        </w:rPr>
        <w:t xml:space="preserve">                                       И.П.Вишняк</w:t>
      </w:r>
    </w:p>
    <w:sectPr w:rsidR="009660FB" w:rsidRPr="00352273" w:rsidSect="0088504C">
      <w:pgSz w:w="11906" w:h="16838"/>
      <w:pgMar w:top="851" w:right="851" w:bottom="567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E2CD7"/>
    <w:multiLevelType w:val="hybridMultilevel"/>
    <w:tmpl w:val="3E801814"/>
    <w:lvl w:ilvl="0" w:tplc="D78EEE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CA0428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78D2"/>
    <w:rsid w:val="00035B06"/>
    <w:rsid w:val="00041F20"/>
    <w:rsid w:val="00042F53"/>
    <w:rsid w:val="00063362"/>
    <w:rsid w:val="000944C0"/>
    <w:rsid w:val="000C7DCC"/>
    <w:rsid w:val="00152631"/>
    <w:rsid w:val="001C6E08"/>
    <w:rsid w:val="00252F5D"/>
    <w:rsid w:val="002A25DC"/>
    <w:rsid w:val="003337EB"/>
    <w:rsid w:val="00352273"/>
    <w:rsid w:val="0036101C"/>
    <w:rsid w:val="003C6220"/>
    <w:rsid w:val="004378D2"/>
    <w:rsid w:val="00502E84"/>
    <w:rsid w:val="00547913"/>
    <w:rsid w:val="00567333"/>
    <w:rsid w:val="005D6194"/>
    <w:rsid w:val="006457E7"/>
    <w:rsid w:val="00693809"/>
    <w:rsid w:val="006B7289"/>
    <w:rsid w:val="00793717"/>
    <w:rsid w:val="00820065"/>
    <w:rsid w:val="008558F6"/>
    <w:rsid w:val="0088504C"/>
    <w:rsid w:val="0089499E"/>
    <w:rsid w:val="008B797D"/>
    <w:rsid w:val="00935D9A"/>
    <w:rsid w:val="00947168"/>
    <w:rsid w:val="009660FB"/>
    <w:rsid w:val="00966B8F"/>
    <w:rsid w:val="009960B9"/>
    <w:rsid w:val="009B177E"/>
    <w:rsid w:val="009D2D8D"/>
    <w:rsid w:val="00A2116F"/>
    <w:rsid w:val="00AA521C"/>
    <w:rsid w:val="00B92365"/>
    <w:rsid w:val="00C75C68"/>
    <w:rsid w:val="00C81A27"/>
    <w:rsid w:val="00C91CB4"/>
    <w:rsid w:val="00CA4470"/>
    <w:rsid w:val="00CE1F26"/>
    <w:rsid w:val="00D24799"/>
    <w:rsid w:val="00D56A0B"/>
    <w:rsid w:val="00DC44DA"/>
    <w:rsid w:val="00DD4BD3"/>
    <w:rsid w:val="00DF60D3"/>
    <w:rsid w:val="00E03B55"/>
    <w:rsid w:val="00E26999"/>
    <w:rsid w:val="00EB7E69"/>
    <w:rsid w:val="00EC53F9"/>
    <w:rsid w:val="00F01789"/>
    <w:rsid w:val="00F068C0"/>
    <w:rsid w:val="00F26C6F"/>
    <w:rsid w:val="00F722DA"/>
    <w:rsid w:val="00F85699"/>
    <w:rsid w:val="00FD4748"/>
    <w:rsid w:val="00FE0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8D2"/>
    <w:rPr>
      <w:color w:val="000000"/>
      <w:sz w:val="32"/>
      <w:szCs w:val="28"/>
    </w:rPr>
  </w:style>
  <w:style w:type="paragraph" w:styleId="1">
    <w:name w:val="heading 1"/>
    <w:basedOn w:val="a"/>
    <w:next w:val="a"/>
    <w:link w:val="10"/>
    <w:qFormat/>
    <w:rsid w:val="00152631"/>
    <w:pPr>
      <w:keepNext/>
      <w:widowControl w:val="0"/>
      <w:spacing w:before="120" w:after="60"/>
      <w:jc w:val="center"/>
      <w:outlineLvl w:val="0"/>
    </w:pPr>
    <w:rPr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8D2"/>
    <w:pPr>
      <w:tabs>
        <w:tab w:val="left" w:pos="-1620"/>
      </w:tabs>
      <w:spacing w:line="360" w:lineRule="auto"/>
      <w:ind w:right="-365"/>
    </w:pPr>
    <w:rPr>
      <w:sz w:val="26"/>
    </w:rPr>
  </w:style>
  <w:style w:type="paragraph" w:styleId="2">
    <w:name w:val="Body Text 2"/>
    <w:basedOn w:val="a"/>
    <w:rsid w:val="004378D2"/>
    <w:pPr>
      <w:tabs>
        <w:tab w:val="left" w:pos="2400"/>
      </w:tabs>
      <w:spacing w:line="360" w:lineRule="auto"/>
      <w:ind w:right="-365"/>
      <w:jc w:val="both"/>
    </w:pPr>
    <w:rPr>
      <w:sz w:val="26"/>
    </w:rPr>
  </w:style>
  <w:style w:type="paragraph" w:styleId="3">
    <w:name w:val="Body Text 3"/>
    <w:basedOn w:val="a"/>
    <w:rsid w:val="004378D2"/>
    <w:pPr>
      <w:jc w:val="both"/>
    </w:pPr>
    <w:rPr>
      <w:sz w:val="26"/>
    </w:rPr>
  </w:style>
  <w:style w:type="paragraph" w:styleId="a4">
    <w:name w:val="Title"/>
    <w:basedOn w:val="a"/>
    <w:link w:val="a5"/>
    <w:qFormat/>
    <w:rsid w:val="004378D2"/>
    <w:pPr>
      <w:jc w:val="center"/>
    </w:pPr>
    <w:rPr>
      <w:b/>
      <w:bCs/>
      <w:sz w:val="28"/>
    </w:rPr>
  </w:style>
  <w:style w:type="paragraph" w:customStyle="1" w:styleId="11">
    <w:name w:val="Обычный1"/>
    <w:rsid w:val="004378D2"/>
    <w:rPr>
      <w:sz w:val="24"/>
    </w:rPr>
  </w:style>
  <w:style w:type="paragraph" w:styleId="a6">
    <w:name w:val="Subtitle"/>
    <w:basedOn w:val="a"/>
    <w:link w:val="a7"/>
    <w:qFormat/>
    <w:rsid w:val="00152631"/>
    <w:pPr>
      <w:jc w:val="center"/>
    </w:pPr>
    <w:rPr>
      <w:b/>
      <w:color w:val="auto"/>
      <w:spacing w:val="54"/>
      <w:sz w:val="40"/>
      <w:szCs w:val="20"/>
    </w:rPr>
  </w:style>
  <w:style w:type="character" w:customStyle="1" w:styleId="a7">
    <w:name w:val="Подзаголовок Знак"/>
    <w:link w:val="a6"/>
    <w:rsid w:val="00152631"/>
    <w:rPr>
      <w:b/>
      <w:spacing w:val="54"/>
      <w:sz w:val="40"/>
    </w:rPr>
  </w:style>
  <w:style w:type="character" w:customStyle="1" w:styleId="a5">
    <w:name w:val="Название Знак"/>
    <w:link w:val="a4"/>
    <w:rsid w:val="00152631"/>
    <w:rPr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rsid w:val="00152631"/>
    <w:rPr>
      <w:b/>
      <w:kern w:val="28"/>
      <w:sz w:val="28"/>
    </w:rPr>
  </w:style>
  <w:style w:type="paragraph" w:styleId="a8">
    <w:name w:val="Normal (Web)"/>
    <w:basedOn w:val="a"/>
    <w:rsid w:val="00F068C0"/>
    <w:pPr>
      <w:spacing w:before="30" w:after="75"/>
      <w:ind w:left="75"/>
      <w:jc w:val="both"/>
    </w:pPr>
    <w:rPr>
      <w:color w:val="auto"/>
      <w:sz w:val="16"/>
      <w:szCs w:val="16"/>
    </w:rPr>
  </w:style>
  <w:style w:type="paragraph" w:styleId="a9">
    <w:name w:val="Balloon Text"/>
    <w:basedOn w:val="a"/>
    <w:link w:val="aa"/>
    <w:rsid w:val="008200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20065"/>
    <w:rPr>
      <w:rFonts w:ascii="Tahoma" w:hAnsi="Tahoma" w:cs="Tahoma"/>
      <w:color w:val="000000"/>
      <w:sz w:val="16"/>
      <w:szCs w:val="16"/>
    </w:rPr>
  </w:style>
  <w:style w:type="paragraph" w:styleId="ab">
    <w:name w:val="Body Text Indent"/>
    <w:basedOn w:val="a"/>
    <w:link w:val="ac"/>
    <w:rsid w:val="002A25D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A25DC"/>
    <w:rPr>
      <w:color w:val="000000"/>
      <w:sz w:val="32"/>
      <w:szCs w:val="28"/>
    </w:rPr>
  </w:style>
  <w:style w:type="paragraph" w:customStyle="1" w:styleId="-14">
    <w:name w:val="Т-14"/>
    <w:aliases w:val="5,текст14,Текст14-1,Текст 14-1,Т-1,Стиль12-1"/>
    <w:basedOn w:val="a"/>
    <w:rsid w:val="002A25DC"/>
    <w:pPr>
      <w:spacing w:line="360" w:lineRule="auto"/>
      <w:ind w:firstLine="720"/>
      <w:jc w:val="both"/>
    </w:pPr>
    <w:rPr>
      <w:color w:val="auto"/>
      <w:sz w:val="28"/>
      <w:szCs w:val="20"/>
    </w:rPr>
  </w:style>
  <w:style w:type="paragraph" w:styleId="ad">
    <w:name w:val="No Spacing"/>
    <w:uiPriority w:val="1"/>
    <w:qFormat/>
    <w:rsid w:val="002A25DC"/>
    <w:rPr>
      <w:rFonts w:ascii="Calibri" w:eastAsia="Calibri" w:hAnsi="Calibri"/>
      <w:sz w:val="22"/>
      <w:szCs w:val="22"/>
      <w:lang w:eastAsia="en-US"/>
    </w:rPr>
  </w:style>
  <w:style w:type="paragraph" w:customStyle="1" w:styleId="14-15">
    <w:name w:val="14-15"/>
    <w:basedOn w:val="a"/>
    <w:rsid w:val="00352273"/>
    <w:pPr>
      <w:spacing w:line="360" w:lineRule="auto"/>
      <w:ind w:firstLine="709"/>
      <w:jc w:val="both"/>
    </w:pPr>
    <w:rPr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AD5B-C5A0-48B6-97FF-54E9369E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объема биографических</vt:lpstr>
    </vt:vector>
  </TitlesOfParts>
  <Company>MoBIL GROUP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объема биографических</dc:title>
  <dc:creator>Admin</dc:creator>
  <cp:lastModifiedBy>tik-02</cp:lastModifiedBy>
  <cp:revision>3</cp:revision>
  <cp:lastPrinted>2018-07-11T06:36:00Z</cp:lastPrinted>
  <dcterms:created xsi:type="dcterms:W3CDTF">2019-06-28T03:35:00Z</dcterms:created>
  <dcterms:modified xsi:type="dcterms:W3CDTF">2019-06-28T04:42:00Z</dcterms:modified>
</cp:coreProperties>
</file>