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CA" w:rsidRDefault="00CE2ECA" w:rsidP="00CE2EC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реализации Федерального закона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за период </w:t>
      </w:r>
      <w:r w:rsidRPr="00CE2ECA">
        <w:rPr>
          <w:b/>
          <w:sz w:val="26"/>
          <w:szCs w:val="26"/>
        </w:rPr>
        <w:t>с 01.01.2020 по 30.06.2020</w:t>
      </w:r>
      <w:r>
        <w:rPr>
          <w:sz w:val="26"/>
          <w:szCs w:val="26"/>
        </w:rPr>
        <w:t xml:space="preserve">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поступило  по ФИС «На</w:t>
      </w:r>
      <w:proofErr w:type="gramEnd"/>
      <w:r>
        <w:rPr>
          <w:sz w:val="26"/>
          <w:szCs w:val="26"/>
        </w:rPr>
        <w:t xml:space="preserve"> Дальний Восток» 17 заявлений. </w:t>
      </w:r>
    </w:p>
    <w:p w:rsidR="00CE2ECA" w:rsidRDefault="00CE2ECA" w:rsidP="00CE2EC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CE2ECA" w:rsidRDefault="00CE2ECA" w:rsidP="00CE2EC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аннулировано гражданами -1 заявление;</w:t>
      </w:r>
    </w:p>
    <w:p w:rsidR="00CE2ECA" w:rsidRDefault="00CE2ECA" w:rsidP="00CE2EC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возвращено – 1 заявление;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согласовано к предоставлению земельных участков и утверждено схем –13;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поставлено на кадастровый учет земельных участков - 13;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подготовлено договоров безвозмездного пользования – 14;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находятся на рассмотрении – 4 заявки.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Всего за период действия Федерального закона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поступило </w:t>
      </w:r>
      <w:r>
        <w:rPr>
          <w:b/>
          <w:sz w:val="26"/>
          <w:szCs w:val="26"/>
        </w:rPr>
        <w:t xml:space="preserve">509 </w:t>
      </w:r>
      <w:r>
        <w:rPr>
          <w:sz w:val="26"/>
          <w:szCs w:val="26"/>
        </w:rPr>
        <w:t>заявлений, из них:</w:t>
      </w:r>
      <w:proofErr w:type="gramEnd"/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аннулировано гражданами -111 заявлений;</w:t>
      </w:r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возвращено без рассмотрения -11 заявлений;</w:t>
      </w:r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находятся на рассмотрении – 4 заявления;</w:t>
      </w:r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отклонено -107 заявлений;</w:t>
      </w:r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276;</w:t>
      </w:r>
    </w:p>
    <w:p w:rsidR="00CE2ECA" w:rsidRDefault="00CE2ECA" w:rsidP="00CE2ECA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–156.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перенаправлено в департамент лесного хозяйства Приморского края 52 заявления для согласования границ земельного участка, из них 50 заявлений возвращены, на основании того, что указанные участки являются нелесными землями,  2 заявления находятся на рассмотрении. 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Отделом были подготовлены решения об утверждении 309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272 земельным участкам были заключены с гражданами договоры безвозмездного пользования.</w:t>
      </w:r>
    </w:p>
    <w:p w:rsidR="00CE2ECA" w:rsidRDefault="00CE2ECA" w:rsidP="00CE2EC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1 полугодие 2020 года </w:t>
      </w:r>
      <w:r>
        <w:rPr>
          <w:sz w:val="26"/>
          <w:szCs w:val="26"/>
        </w:rPr>
        <w:lastRenderedPageBreak/>
        <w:t>поступило 22 таких уведомления, за весь период действия Федерального закона от 01.05.2016г. № 119-ФЗ – 156 уведомлений.</w:t>
      </w:r>
    </w:p>
    <w:p w:rsidR="00F8764F" w:rsidRDefault="00F8764F">
      <w:bookmarkStart w:id="0" w:name="_GoBack"/>
      <w:bookmarkEnd w:id="0"/>
    </w:p>
    <w:sectPr w:rsidR="00F8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A7"/>
    <w:rsid w:val="00CB65A7"/>
    <w:rsid w:val="00CE2ECA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2</cp:revision>
  <dcterms:created xsi:type="dcterms:W3CDTF">2020-10-19T05:18:00Z</dcterms:created>
  <dcterms:modified xsi:type="dcterms:W3CDTF">2020-10-19T05:19:00Z</dcterms:modified>
</cp:coreProperties>
</file>