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85" w:rsidRPr="00B62885" w:rsidRDefault="00B62885" w:rsidP="00B62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885" w:rsidRPr="00B62885" w:rsidRDefault="00B62885" w:rsidP="00B62885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6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B62885" w:rsidRPr="00B62885" w:rsidRDefault="00B62885" w:rsidP="00B62885">
      <w:pPr>
        <w:tabs>
          <w:tab w:val="left" w:pos="75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B62885" w:rsidRPr="00B62885" w:rsidRDefault="00B62885" w:rsidP="00B62885">
      <w:pPr>
        <w:tabs>
          <w:tab w:val="left" w:pos="75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6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Яковлевского</w:t>
      </w:r>
      <w:proofErr w:type="spellEnd"/>
      <w:r w:rsidRPr="00B6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B62885" w:rsidRPr="00B62885" w:rsidRDefault="00B62885" w:rsidP="00B62885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77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28.04.2020 </w:t>
      </w:r>
      <w:bookmarkStart w:id="0" w:name="_GoBack"/>
      <w:bookmarkEnd w:id="0"/>
      <w:r w:rsidR="00577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228-па</w:t>
      </w:r>
    </w:p>
    <w:p w:rsidR="00B62885" w:rsidRPr="00B62885" w:rsidRDefault="00B62885" w:rsidP="00B62885">
      <w:pPr>
        <w:tabs>
          <w:tab w:val="left" w:pos="75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885" w:rsidRDefault="00B62885" w:rsidP="00FC7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4D8" w:rsidRPr="00FC74D8" w:rsidRDefault="00FC74D8" w:rsidP="00FC7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</w:t>
      </w:r>
      <w:r w:rsidR="008A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установленны</w:t>
      </w:r>
      <w:r w:rsidR="00A81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муниципальными правовыми акта</w:t>
      </w:r>
      <w:r w:rsidR="008A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ми, </w:t>
      </w:r>
      <w:r w:rsidRPr="00FC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соблюдения которых является предметом муниципального земельного контроля</w:t>
      </w:r>
    </w:p>
    <w:p w:rsidR="00FC74D8" w:rsidRPr="00FC74D8" w:rsidRDefault="00FC74D8" w:rsidP="00FC7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555"/>
        <w:gridCol w:w="2970"/>
        <w:gridCol w:w="2700"/>
      </w:tblGrid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</w:t>
            </w:r>
            <w:r w:rsidR="0066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 и реквизиты акта, содержащего</w:t>
            </w:r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земельного контроля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 лиц, и (или) видов деятельности, и (или) перечня </w:t>
            </w:r>
            <w:proofErr w:type="gramStart"/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gramEnd"/>
            <w:r w:rsidRPr="00F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которых применяются обязательные требования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C74D8" w:rsidRPr="008A2A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Земельный кодекс Российской Федерации от 25 октября 2001 года № 136-ФЗ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2 статьи 7, пункт 1 статьи 25, пункт 1 статьи 26, статья 35, пункт 12 статьи 39.20, статья 39.33, статья 39.35, пункты 1, 2 статьи 39.36, статья 42, пункты 1, 2 статьи 56, подпункт 4 пункта 2 статьи 60, </w:t>
            </w:r>
            <w:r w:rsidR="0073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72, 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78, пункты 1, 4 статьи 79, статья 85, пункт 3, 6 статьи 87, статья 88, пункты 1</w:t>
            </w:r>
            <w:proofErr w:type="gramEnd"/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статьи 89, пункты 1 – 6, 8 статьи 90, статья 91, статья 93, пункт 7 статьи 95, статья 97, пункты 2, 3, 5 статьи 98,  статья 99, пункт 2 статьи 103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vAlign w:val="center"/>
            <w:hideMark/>
          </w:tcPr>
          <w:p w:rsidR="00FC74D8" w:rsidRPr="004624E6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C74D8" w:rsidRPr="00462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Гражданский кодекс Российской Федерации (часть первая) от 30.11.1994 № 51-ФЗ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1, 2 статьи 8.1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</w:t>
            </w:r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25" w:type="dxa"/>
            <w:vAlign w:val="center"/>
            <w:hideMark/>
          </w:tcPr>
          <w:p w:rsidR="00FC74D8" w:rsidRPr="004624E6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C74D8" w:rsidRPr="00462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Градостроительный кодекс Российской Федерации от 29.12.2004 № 190-ФЗ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1, 7, 9 статьи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 статьи 51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5" w:type="dxa"/>
            <w:vAlign w:val="center"/>
            <w:hideMark/>
          </w:tcPr>
          <w:p w:rsidR="00FC74D8" w:rsidRPr="004624E6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C74D8" w:rsidRPr="00462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2 статьи 3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5" w:type="dxa"/>
            <w:vAlign w:val="center"/>
            <w:hideMark/>
          </w:tcPr>
          <w:p w:rsidR="00FC74D8" w:rsidRPr="004624E6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C74D8" w:rsidRPr="00462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14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статья 17.1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8A2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8A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5" w:type="dxa"/>
            <w:vAlign w:val="center"/>
            <w:hideMark/>
          </w:tcPr>
          <w:p w:rsidR="00FC74D8" w:rsidRPr="004624E6" w:rsidRDefault="0057715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C74D8" w:rsidRPr="00462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940" w:type="dxa"/>
            <w:vAlign w:val="center"/>
            <w:hideMark/>
          </w:tcPr>
          <w:p w:rsidR="00FC74D8" w:rsidRPr="00FC74D8" w:rsidRDefault="008F7FC5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FC74D8"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822E2D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5" w:type="dxa"/>
            <w:vAlign w:val="center"/>
          </w:tcPr>
          <w:p w:rsidR="00822E2D" w:rsidRPr="004624E6" w:rsidRDefault="00822E2D" w:rsidP="00FC74D8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24 июля 2002 года № 101-ФЗ «Об обороте земель сельскохозяйственного назначения»</w:t>
            </w:r>
          </w:p>
        </w:tc>
        <w:tc>
          <w:tcPr>
            <w:tcW w:w="2940" w:type="dxa"/>
            <w:vAlign w:val="center"/>
          </w:tcPr>
          <w:p w:rsidR="00822E2D" w:rsidRPr="00FC74D8" w:rsidRDefault="00822E2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822E2D" w:rsidRPr="00FC74D8" w:rsidRDefault="00822E2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</w:tr>
      <w:tr w:rsidR="000D7BEB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0D7BEB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5" w:type="dxa"/>
            <w:vAlign w:val="center"/>
          </w:tcPr>
          <w:p w:rsidR="000D7BEB" w:rsidRPr="000D7BEB" w:rsidRDefault="000D7BEB" w:rsidP="00FC74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066">
              <w:rPr>
                <w:rFonts w:ascii="Times New Roman" w:hAnsi="Times New Roman"/>
                <w:sz w:val="24"/>
                <w:szCs w:val="24"/>
              </w:rPr>
              <w:t>Федеральный закон от 11 июня 2003 года № 74-ФЗ «О крестьянском (фермерском) хозяйстве»</w:t>
            </w:r>
          </w:p>
        </w:tc>
        <w:tc>
          <w:tcPr>
            <w:tcW w:w="2940" w:type="dxa"/>
            <w:vAlign w:val="center"/>
          </w:tcPr>
          <w:p w:rsidR="000D7BEB" w:rsidRPr="000D7BEB" w:rsidRDefault="00A811A3" w:rsidP="000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11-13</w:t>
            </w:r>
          </w:p>
        </w:tc>
        <w:tc>
          <w:tcPr>
            <w:tcW w:w="2655" w:type="dxa"/>
            <w:vAlign w:val="center"/>
          </w:tcPr>
          <w:p w:rsidR="000D7BEB" w:rsidRPr="000D7BEB" w:rsidRDefault="00A811A3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использующие земельные участки, предназначенные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A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фермерским хозяйством его деятельности</w:t>
            </w:r>
          </w:p>
        </w:tc>
      </w:tr>
      <w:tr w:rsidR="000D7BEB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0D7BEB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25" w:type="dxa"/>
            <w:vAlign w:val="center"/>
          </w:tcPr>
          <w:p w:rsidR="000D7BEB" w:rsidRPr="000D7BEB" w:rsidRDefault="000D7BEB" w:rsidP="00FC74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EB">
              <w:rPr>
                <w:rFonts w:ascii="Times New Roman" w:hAnsi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</w:p>
        </w:tc>
        <w:tc>
          <w:tcPr>
            <w:tcW w:w="2940" w:type="dxa"/>
            <w:vAlign w:val="center"/>
          </w:tcPr>
          <w:p w:rsidR="000D7BEB" w:rsidRPr="000D7BEB" w:rsidRDefault="000D7BEB" w:rsidP="000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2,</w:t>
            </w:r>
          </w:p>
          <w:p w:rsidR="000D7BEB" w:rsidRPr="000D7BEB" w:rsidRDefault="000D7BEB" w:rsidP="000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 статьи 4,</w:t>
            </w:r>
          </w:p>
          <w:p w:rsidR="000D7BEB" w:rsidRPr="000D7BEB" w:rsidRDefault="000D7BEB" w:rsidP="000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</w:t>
            </w:r>
          </w:p>
        </w:tc>
        <w:tc>
          <w:tcPr>
            <w:tcW w:w="2655" w:type="dxa"/>
            <w:vAlign w:val="center"/>
          </w:tcPr>
          <w:p w:rsidR="000D7BEB" w:rsidRPr="000D7BEB" w:rsidRDefault="000D7BEB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</w:tr>
      <w:tr w:rsidR="000D7BEB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0D7BEB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5" w:type="dxa"/>
            <w:vAlign w:val="center"/>
          </w:tcPr>
          <w:p w:rsidR="000D7BEB" w:rsidRPr="009579F7" w:rsidRDefault="000D7BEB" w:rsidP="00F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EB">
              <w:rPr>
                <w:rFonts w:ascii="Times New Roman" w:hAnsi="Times New Roman"/>
                <w:sz w:val="24"/>
                <w:szCs w:val="24"/>
              </w:rPr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940" w:type="dxa"/>
            <w:vAlign w:val="center"/>
          </w:tcPr>
          <w:p w:rsidR="000D7BEB" w:rsidRPr="009579F7" w:rsidRDefault="000D7BEB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0D7BEB" w:rsidRPr="009579F7" w:rsidRDefault="000D7BEB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использующие садовые и огородные земельные участки, садоводческие некоммерческие товарищества и огороднические некоммерческие товарищества</w:t>
            </w:r>
          </w:p>
        </w:tc>
      </w:tr>
      <w:tr w:rsidR="009579F7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9579F7" w:rsidRPr="00FC74D8" w:rsidRDefault="00FD7066" w:rsidP="0088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5" w:type="dxa"/>
            <w:vAlign w:val="center"/>
          </w:tcPr>
          <w:p w:rsidR="009579F7" w:rsidRDefault="009579F7" w:rsidP="0088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7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2940" w:type="dxa"/>
            <w:vAlign w:val="center"/>
          </w:tcPr>
          <w:p w:rsidR="009579F7" w:rsidRPr="00822E2D" w:rsidRDefault="008F7FC5" w:rsidP="0088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579F7" w:rsidRP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татьи 7.1 , 7.34, 8.8, 19.4, 19.4.1, 19.5, 19.7, пункт 7 статьи 28.</w:t>
            </w:r>
          </w:p>
        </w:tc>
        <w:tc>
          <w:tcPr>
            <w:tcW w:w="2655" w:type="dxa"/>
            <w:vAlign w:val="center"/>
          </w:tcPr>
          <w:p w:rsidR="009579F7" w:rsidRPr="00822E2D" w:rsidRDefault="009579F7" w:rsidP="0088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P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7066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FD7066" w:rsidRPr="00FC74D8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5" w:type="dxa"/>
            <w:vAlign w:val="center"/>
          </w:tcPr>
          <w:p w:rsidR="00FD7066" w:rsidRPr="009579F7" w:rsidRDefault="00FD7066" w:rsidP="00FC74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066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03.12.2014 № 1300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940" w:type="dxa"/>
            <w:vAlign w:val="center"/>
          </w:tcPr>
          <w:p w:rsidR="00FD7066" w:rsidRPr="009579F7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FD7066" w:rsidRPr="009579F7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</w:tr>
      <w:tr w:rsidR="0088410C" w:rsidRPr="00FC74D8" w:rsidTr="0088410C">
        <w:trPr>
          <w:tblCellSpacing w:w="15" w:type="dxa"/>
        </w:trPr>
        <w:tc>
          <w:tcPr>
            <w:tcW w:w="0" w:type="auto"/>
            <w:vAlign w:val="center"/>
          </w:tcPr>
          <w:p w:rsidR="0088410C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5" w:type="dxa"/>
          </w:tcPr>
          <w:p w:rsidR="0088410C" w:rsidRPr="0088410C" w:rsidRDefault="0088410C" w:rsidP="0088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0C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23 апреля 2012 г. N 369</w:t>
            </w:r>
          </w:p>
          <w:p w:rsidR="0088410C" w:rsidRPr="00FD7066" w:rsidRDefault="0088410C" w:rsidP="0088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0C">
              <w:rPr>
                <w:rFonts w:ascii="Times New Roman" w:hAnsi="Times New Roman"/>
                <w:sz w:val="24"/>
                <w:szCs w:val="24"/>
              </w:rPr>
              <w:t xml:space="preserve">«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</w:t>
            </w:r>
            <w:r w:rsidRPr="0088410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производством деятельности в субъектах Российской Федерации».</w:t>
            </w:r>
          </w:p>
        </w:tc>
        <w:tc>
          <w:tcPr>
            <w:tcW w:w="2940" w:type="dxa"/>
            <w:vAlign w:val="center"/>
          </w:tcPr>
          <w:p w:rsidR="0088410C" w:rsidRPr="00FD7066" w:rsidRDefault="0088410C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2655" w:type="dxa"/>
            <w:vAlign w:val="center"/>
          </w:tcPr>
          <w:p w:rsidR="0088410C" w:rsidRPr="00FD7066" w:rsidRDefault="0088410C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</w:tr>
      <w:tr w:rsidR="00FD7066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FD7066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25" w:type="dxa"/>
            <w:vAlign w:val="center"/>
          </w:tcPr>
          <w:p w:rsidR="00FD7066" w:rsidRPr="00822E2D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России от 01.09.2014 № 540 "Об утверждении классификатора видов разрешенного использования земельных участков"</w:t>
            </w:r>
          </w:p>
        </w:tc>
        <w:tc>
          <w:tcPr>
            <w:tcW w:w="2940" w:type="dxa"/>
            <w:vAlign w:val="center"/>
          </w:tcPr>
          <w:p w:rsidR="00FD7066" w:rsidRPr="00822E2D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FD7066" w:rsidRPr="00822E2D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объекты земельных отношений</w:t>
            </w:r>
          </w:p>
        </w:tc>
      </w:tr>
      <w:tr w:rsidR="0088410C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88410C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5" w:type="dxa"/>
            <w:vAlign w:val="center"/>
          </w:tcPr>
          <w:p w:rsidR="0088410C" w:rsidRPr="0088410C" w:rsidRDefault="0088410C" w:rsidP="0088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Приморского края от  07 апреля 2015 г. N 104-па</w:t>
            </w:r>
          </w:p>
          <w:p w:rsidR="0088410C" w:rsidRPr="00FD7066" w:rsidRDefault="0088410C" w:rsidP="0088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 утверждении порядка осуществления муниципального земельного контроля на территории Приморского края»</w:t>
            </w:r>
          </w:p>
        </w:tc>
        <w:tc>
          <w:tcPr>
            <w:tcW w:w="2940" w:type="dxa"/>
            <w:vAlign w:val="center"/>
          </w:tcPr>
          <w:p w:rsidR="0088410C" w:rsidRPr="00FD7066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88410C" w:rsidRPr="00FD7066" w:rsidRDefault="00B80136" w:rsidP="00B80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находящихся на территории </w:t>
            </w:r>
            <w:proofErr w:type="spellStart"/>
            <w:r w:rsidRPr="00B8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B8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требований законодательства Российской Федерации, законодательства Приморского края, за нарушение которых законодательством Российской Федерации, законодательством Приморского края предусмотрена административная и иная ответственность.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5" w:type="dxa"/>
            <w:vAlign w:val="center"/>
            <w:hideMark/>
          </w:tcPr>
          <w:p w:rsidR="00701950" w:rsidRPr="00FC74D8" w:rsidRDefault="00822E2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Приморского края от 09.09.2015 № 336-па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</w:t>
            </w: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земельных участков и установления сервитутов на территории Приморского края»</w:t>
            </w:r>
          </w:p>
        </w:tc>
        <w:tc>
          <w:tcPr>
            <w:tcW w:w="2940" w:type="dxa"/>
            <w:vAlign w:val="center"/>
            <w:hideMark/>
          </w:tcPr>
          <w:p w:rsidR="00FC74D8" w:rsidRPr="00822E2D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822E2D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</w:t>
            </w:r>
            <w:r w:rsidR="00822E2D"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ложенные на территории </w:t>
            </w:r>
            <w:proofErr w:type="spellStart"/>
            <w:r w:rsidR="00822E2D"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822E2D"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4A577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Правил землепользования и застройки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входящего в состав 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района» от 03.10.2017 № 614 – НПА  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Варфоломеевского</w:t>
            </w:r>
            <w:proofErr w:type="spellEnd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4A577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Правил землепользования и застройки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Новосысоевского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 входящего в состав 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района»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Новосысоевского</w:t>
            </w:r>
            <w:proofErr w:type="spellEnd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4A577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Правил землепользования и застройки Покровского сельского поселения, входящего в состав 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района» от 03.10.2017 № 616 – НПА  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Покровского сельского поселения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4A577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Правил землепользования и застройки Яблоновского сельского поселения, входящего в состав 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района» от 03.10.2017 № 617 – НПА  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участки, распол</w:t>
            </w:r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Яблоновского сельского поселения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22E2D" w:rsidRPr="00FC74D8" w:rsidTr="001C1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4D8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5" w:type="dxa"/>
            <w:vAlign w:val="center"/>
            <w:hideMark/>
          </w:tcPr>
          <w:p w:rsidR="00FC74D8" w:rsidRPr="00FC74D8" w:rsidRDefault="004A577D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Правил землепользования и застройки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входящего в состав  </w:t>
            </w:r>
            <w:proofErr w:type="spellStart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4A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района» от 03.10.2017 № 618 – НПА  </w:t>
            </w:r>
          </w:p>
        </w:tc>
        <w:tc>
          <w:tcPr>
            <w:tcW w:w="2940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2655" w:type="dxa"/>
            <w:vAlign w:val="center"/>
            <w:hideMark/>
          </w:tcPr>
          <w:p w:rsidR="00FC74D8" w:rsidRPr="00FC74D8" w:rsidRDefault="00FC74D8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</w:t>
            </w:r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участки, распол</w:t>
            </w:r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оженные на территории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8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7066" w:rsidRPr="00FC74D8" w:rsidTr="001C16F8">
        <w:trPr>
          <w:tblCellSpacing w:w="15" w:type="dxa"/>
        </w:trPr>
        <w:tc>
          <w:tcPr>
            <w:tcW w:w="0" w:type="auto"/>
            <w:vAlign w:val="center"/>
          </w:tcPr>
          <w:p w:rsidR="00FD7066" w:rsidRPr="00FC74D8" w:rsidRDefault="00B8013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25" w:type="dxa"/>
            <w:vAlign w:val="center"/>
          </w:tcPr>
          <w:p w:rsidR="00FD7066" w:rsidRPr="004A577D" w:rsidRDefault="00FD7066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</w:t>
            </w:r>
            <w:proofErr w:type="spellStart"/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F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02.08.2017 № 626-НПА «Об  утверждении административного регламента исполнения муниципальной функции «Осуществление муниципального земельного контроля»   </w:t>
            </w:r>
          </w:p>
        </w:tc>
        <w:tc>
          <w:tcPr>
            <w:tcW w:w="2940" w:type="dxa"/>
            <w:vAlign w:val="center"/>
          </w:tcPr>
          <w:p w:rsidR="00FD7066" w:rsidRPr="00FC74D8" w:rsidRDefault="00264C9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655" w:type="dxa"/>
            <w:vAlign w:val="center"/>
          </w:tcPr>
          <w:p w:rsidR="00FD7066" w:rsidRPr="00FC74D8" w:rsidRDefault="00264C9A" w:rsidP="00FC7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proofErr w:type="spellStart"/>
            <w:r w:rsidRPr="0026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26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6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26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2E5818" w:rsidRDefault="002E5818"/>
    <w:sectPr w:rsidR="002E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C"/>
    <w:rsid w:val="000D7BEB"/>
    <w:rsid w:val="001C16F8"/>
    <w:rsid w:val="00264C9A"/>
    <w:rsid w:val="002E5818"/>
    <w:rsid w:val="004624E6"/>
    <w:rsid w:val="004A577D"/>
    <w:rsid w:val="005560D5"/>
    <w:rsid w:val="0057715A"/>
    <w:rsid w:val="006655EA"/>
    <w:rsid w:val="006F00AC"/>
    <w:rsid w:val="00701950"/>
    <w:rsid w:val="0073661B"/>
    <w:rsid w:val="00822E2D"/>
    <w:rsid w:val="0088410C"/>
    <w:rsid w:val="008A2A0B"/>
    <w:rsid w:val="008F7FC5"/>
    <w:rsid w:val="009579F7"/>
    <w:rsid w:val="00A811A3"/>
    <w:rsid w:val="00B62885"/>
    <w:rsid w:val="00B80136"/>
    <w:rsid w:val="00D410B6"/>
    <w:rsid w:val="00FC74D8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73184" TargetMode="External"/><Relationship Id="rId11" Type="http://schemas.openxmlformats.org/officeDocument/2006/relationships/hyperlink" Target="http://pravo.gov.ru/proxy/ips/?docbody=&amp;nd=1021268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83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73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D0A7-4585-4B9B-89A7-D2BA6E9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Корыстин_ВВ</cp:lastModifiedBy>
  <cp:revision>17</cp:revision>
  <cp:lastPrinted>2020-04-28T00:03:00Z</cp:lastPrinted>
  <dcterms:created xsi:type="dcterms:W3CDTF">2020-04-27T01:09:00Z</dcterms:created>
  <dcterms:modified xsi:type="dcterms:W3CDTF">2020-04-29T00:55:00Z</dcterms:modified>
</cp:coreProperties>
</file>