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E5" w:rsidRPr="001529AF" w:rsidRDefault="00590B2F" w:rsidP="00065AE5">
      <w:pPr>
        <w:tabs>
          <w:tab w:val="left" w:pos="4820"/>
        </w:tabs>
        <w:jc w:val="center"/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87.9pt;margin-top:-30.75pt;width:97.95pt;height:19pt;z-index:251658240" filled="f" stroked="f">
            <v:textbox>
              <w:txbxContent>
                <w:p w:rsidR="009D17FE" w:rsidRPr="003B5FFF" w:rsidRDefault="009D17FE" w:rsidP="009D17FE"/>
              </w:txbxContent>
            </v:textbox>
          </v:shape>
        </w:pict>
      </w:r>
      <w:bookmarkStart w:id="0" w:name="Par1515"/>
      <w:bookmarkEnd w:id="0"/>
      <w:r>
        <w:rPr>
          <w:noProof/>
        </w:rPr>
        <w:pict>
          <v:shape id="_x0000_s1032" type="#_x0000_t202" style="position:absolute;left:0;text-align:left;margin-left:387.9pt;margin-top:-30.75pt;width:97.95pt;height:19pt;z-index:251660288" filled="f" stroked="f">
            <v:textbox>
              <w:txbxContent>
                <w:p w:rsidR="00065AE5" w:rsidRPr="002C72FF" w:rsidRDefault="00065AE5" w:rsidP="00065AE5">
                  <w:pPr>
                    <w:jc w:val="right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065AE5">
        <w:rPr>
          <w:noProof/>
          <w:sz w:val="20"/>
          <w:szCs w:val="20"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AE5" w:rsidRPr="001529AF" w:rsidRDefault="00065AE5" w:rsidP="00065AE5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:rsidR="00065AE5" w:rsidRPr="001529AF" w:rsidRDefault="00065AE5" w:rsidP="00065AE5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:rsidR="00065AE5" w:rsidRPr="001529AF" w:rsidRDefault="00065AE5" w:rsidP="00065AE5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РАЙОНА </w:t>
      </w:r>
    </w:p>
    <w:p w:rsidR="00065AE5" w:rsidRPr="001529AF" w:rsidRDefault="00065AE5" w:rsidP="00065AE5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065AE5" w:rsidRPr="001529AF" w:rsidRDefault="00065AE5" w:rsidP="00065AE5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065AE5" w:rsidRPr="001529AF" w:rsidRDefault="00065AE5" w:rsidP="00065A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:rsidR="00065AE5" w:rsidRPr="001529AF" w:rsidRDefault="00065AE5" w:rsidP="00065A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9D17FE" w:rsidRDefault="009D17FE"/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2A50AA" w:rsidRPr="00590B2F" w:rsidTr="0064746C">
        <w:tc>
          <w:tcPr>
            <w:tcW w:w="675" w:type="dxa"/>
          </w:tcPr>
          <w:p w:rsidR="002A50AA" w:rsidRPr="001529AF" w:rsidRDefault="002A50AA" w:rsidP="00647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A50AA" w:rsidRPr="00590B2F" w:rsidRDefault="00CD222C" w:rsidP="00647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90B2F">
              <w:rPr>
                <w:b/>
                <w:sz w:val="28"/>
                <w:szCs w:val="28"/>
              </w:rPr>
              <w:t>20.10.2020</w:t>
            </w:r>
          </w:p>
        </w:tc>
        <w:tc>
          <w:tcPr>
            <w:tcW w:w="3827" w:type="dxa"/>
          </w:tcPr>
          <w:p w:rsidR="002A50AA" w:rsidRPr="001529AF" w:rsidRDefault="002A50AA" w:rsidP="00647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1529AF">
              <w:rPr>
                <w:sz w:val="28"/>
                <w:szCs w:val="28"/>
              </w:rPr>
              <w:t>с</w:t>
            </w:r>
            <w:proofErr w:type="gramEnd"/>
            <w:r w:rsidRPr="001529AF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2A50AA" w:rsidRPr="001529AF" w:rsidRDefault="002A50AA" w:rsidP="006474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50AA" w:rsidRPr="00590B2F" w:rsidRDefault="00CD222C" w:rsidP="00CD22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90B2F">
              <w:rPr>
                <w:b/>
                <w:sz w:val="28"/>
                <w:szCs w:val="28"/>
              </w:rPr>
              <w:t>477</w:t>
            </w:r>
            <w:r w:rsidR="002F49E6" w:rsidRPr="00590B2F">
              <w:rPr>
                <w:b/>
                <w:sz w:val="28"/>
                <w:szCs w:val="28"/>
              </w:rPr>
              <w:t xml:space="preserve"> </w:t>
            </w:r>
            <w:r w:rsidR="007A4E01" w:rsidRPr="00590B2F">
              <w:rPr>
                <w:b/>
                <w:sz w:val="28"/>
                <w:szCs w:val="28"/>
              </w:rPr>
              <w:t>-</w:t>
            </w:r>
            <w:r w:rsidRPr="00590B2F">
              <w:rPr>
                <w:b/>
                <w:sz w:val="28"/>
                <w:szCs w:val="28"/>
              </w:rPr>
              <w:t xml:space="preserve"> </w:t>
            </w:r>
            <w:r w:rsidR="002F49E6" w:rsidRPr="00590B2F">
              <w:rPr>
                <w:b/>
                <w:sz w:val="28"/>
                <w:szCs w:val="28"/>
              </w:rPr>
              <w:t>па</w:t>
            </w:r>
          </w:p>
        </w:tc>
      </w:tr>
    </w:tbl>
    <w:p w:rsidR="002A50AA" w:rsidRPr="001529AF" w:rsidRDefault="002A50AA" w:rsidP="002A50A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A91A5C" w:rsidRDefault="00906878" w:rsidP="00E40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охранной зоны вокруг гидрологического поста 1 разряда</w:t>
      </w:r>
    </w:p>
    <w:p w:rsidR="00906878" w:rsidRDefault="00906878" w:rsidP="00E40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Яковлевка (ГП-1 Яковлевка</w:t>
      </w:r>
      <w:r w:rsidR="00480984">
        <w:rPr>
          <w:b/>
          <w:sz w:val="28"/>
          <w:szCs w:val="28"/>
        </w:rPr>
        <w:t>).</w:t>
      </w:r>
    </w:p>
    <w:p w:rsidR="00480984" w:rsidRPr="00517C99" w:rsidRDefault="00480984" w:rsidP="00E40275">
      <w:pPr>
        <w:jc w:val="center"/>
        <w:rPr>
          <w:b/>
          <w:sz w:val="28"/>
          <w:szCs w:val="28"/>
        </w:rPr>
      </w:pPr>
    </w:p>
    <w:p w:rsidR="00A91A5C" w:rsidRPr="00517C99" w:rsidRDefault="00A91A5C" w:rsidP="00A91A5C">
      <w:pPr>
        <w:rPr>
          <w:b/>
          <w:sz w:val="28"/>
          <w:szCs w:val="28"/>
        </w:rPr>
      </w:pPr>
    </w:p>
    <w:p w:rsidR="00475BC0" w:rsidRDefault="00A91A5C" w:rsidP="002F49E6">
      <w:pPr>
        <w:spacing w:line="360" w:lineRule="auto"/>
        <w:jc w:val="both"/>
        <w:rPr>
          <w:sz w:val="28"/>
          <w:szCs w:val="28"/>
        </w:rPr>
      </w:pPr>
      <w:r w:rsidRPr="00517C99">
        <w:rPr>
          <w:sz w:val="28"/>
          <w:szCs w:val="28"/>
        </w:rPr>
        <w:tab/>
      </w:r>
      <w:proofErr w:type="gramStart"/>
      <w:r w:rsidR="00E40275">
        <w:rPr>
          <w:sz w:val="28"/>
          <w:szCs w:val="28"/>
        </w:rPr>
        <w:t>В целях получения достоверной информации о состоянии окружающей природной среды, её загрязнени</w:t>
      </w:r>
      <w:r w:rsidR="00590B2F">
        <w:rPr>
          <w:sz w:val="28"/>
          <w:szCs w:val="28"/>
        </w:rPr>
        <w:t>и</w:t>
      </w:r>
      <w:r w:rsidR="00E40275">
        <w:rPr>
          <w:sz w:val="28"/>
          <w:szCs w:val="28"/>
        </w:rPr>
        <w:t>, вокруг стационарных пунктов наблюдений, руководствуясь Водным кодексом</w:t>
      </w:r>
      <w:r w:rsidR="00D11956">
        <w:rPr>
          <w:sz w:val="28"/>
          <w:szCs w:val="28"/>
        </w:rPr>
        <w:t xml:space="preserve"> Российской Федерации, Федеральным законом от 19.07.1998 № 113-ФЗ «О </w:t>
      </w:r>
      <w:proofErr w:type="spellStart"/>
      <w:r w:rsidR="00D11956">
        <w:rPr>
          <w:sz w:val="28"/>
          <w:szCs w:val="28"/>
        </w:rPr>
        <w:t>гидрометерорологической</w:t>
      </w:r>
      <w:proofErr w:type="spellEnd"/>
      <w:r w:rsidR="00D11956">
        <w:rPr>
          <w:sz w:val="28"/>
          <w:szCs w:val="28"/>
        </w:rPr>
        <w:t xml:space="preserve"> службе», Постановлением Правительства Российской Федерации от 27.08.1999 №972 «Об утверждении Положения о создании охранных зон стационарных пунктов наблюдений за состоянием окружающей природной среды, её загрязнением», на основании заявления ФГБУ «Приморское УГМС»</w:t>
      </w:r>
      <w:r w:rsidR="00480984">
        <w:rPr>
          <w:sz w:val="28"/>
          <w:szCs w:val="28"/>
        </w:rPr>
        <w:t>, Уставом</w:t>
      </w:r>
      <w:proofErr w:type="gramEnd"/>
      <w:r w:rsidR="00480984">
        <w:rPr>
          <w:sz w:val="28"/>
          <w:szCs w:val="28"/>
        </w:rPr>
        <w:t xml:space="preserve"> </w:t>
      </w:r>
      <w:proofErr w:type="spellStart"/>
      <w:r w:rsidR="00480984">
        <w:rPr>
          <w:sz w:val="28"/>
          <w:szCs w:val="28"/>
        </w:rPr>
        <w:t>Яковлевского</w:t>
      </w:r>
      <w:proofErr w:type="spellEnd"/>
      <w:r w:rsidR="00480984">
        <w:rPr>
          <w:sz w:val="28"/>
          <w:szCs w:val="28"/>
        </w:rPr>
        <w:t xml:space="preserve"> муниципального района, </w:t>
      </w:r>
      <w:r w:rsidR="00D11956">
        <w:rPr>
          <w:sz w:val="28"/>
          <w:szCs w:val="28"/>
        </w:rPr>
        <w:t xml:space="preserve"> Администр</w:t>
      </w:r>
      <w:r w:rsidRPr="00517C99">
        <w:rPr>
          <w:sz w:val="28"/>
          <w:szCs w:val="28"/>
        </w:rPr>
        <w:t xml:space="preserve">ация </w:t>
      </w:r>
      <w:proofErr w:type="spellStart"/>
      <w:r w:rsidRPr="00517C99">
        <w:rPr>
          <w:sz w:val="28"/>
          <w:szCs w:val="28"/>
        </w:rPr>
        <w:t>Яков</w:t>
      </w:r>
      <w:r w:rsidR="005B1218" w:rsidRPr="00517C99">
        <w:rPr>
          <w:sz w:val="28"/>
          <w:szCs w:val="28"/>
        </w:rPr>
        <w:t>левского</w:t>
      </w:r>
      <w:proofErr w:type="spellEnd"/>
      <w:r w:rsidR="005B1218" w:rsidRPr="00517C99">
        <w:rPr>
          <w:sz w:val="28"/>
          <w:szCs w:val="28"/>
        </w:rPr>
        <w:t xml:space="preserve"> муниципального района </w:t>
      </w:r>
    </w:p>
    <w:p w:rsidR="00475BC0" w:rsidRDefault="00475BC0" w:rsidP="002F49E6">
      <w:pPr>
        <w:spacing w:line="360" w:lineRule="auto"/>
        <w:jc w:val="both"/>
        <w:rPr>
          <w:sz w:val="28"/>
          <w:szCs w:val="28"/>
        </w:rPr>
      </w:pPr>
    </w:p>
    <w:p w:rsidR="00A91A5C" w:rsidRDefault="00475BC0" w:rsidP="002F49E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F49E6" w:rsidRDefault="002F49E6" w:rsidP="005B1218">
      <w:pPr>
        <w:jc w:val="both"/>
        <w:rPr>
          <w:sz w:val="28"/>
          <w:szCs w:val="28"/>
        </w:rPr>
      </w:pPr>
    </w:p>
    <w:p w:rsidR="002F49E6" w:rsidRDefault="002F49E6" w:rsidP="005B1218">
      <w:pPr>
        <w:jc w:val="both"/>
        <w:rPr>
          <w:sz w:val="28"/>
          <w:szCs w:val="28"/>
        </w:rPr>
      </w:pPr>
    </w:p>
    <w:p w:rsidR="00475BC0" w:rsidRDefault="00D11956" w:rsidP="00D11956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956">
        <w:rPr>
          <w:sz w:val="28"/>
          <w:szCs w:val="28"/>
        </w:rPr>
        <w:t xml:space="preserve">Установить вокруг гидрологического </w:t>
      </w:r>
      <w:proofErr w:type="spellStart"/>
      <w:proofErr w:type="gramStart"/>
      <w:r w:rsidRPr="00D11956">
        <w:rPr>
          <w:sz w:val="28"/>
          <w:szCs w:val="28"/>
        </w:rPr>
        <w:t>гидрологического</w:t>
      </w:r>
      <w:proofErr w:type="spellEnd"/>
      <w:proofErr w:type="gramEnd"/>
      <w:r w:rsidRPr="00D11956">
        <w:rPr>
          <w:sz w:val="28"/>
          <w:szCs w:val="28"/>
        </w:rPr>
        <w:t xml:space="preserve"> поста 1 разряда </w:t>
      </w:r>
      <w:r>
        <w:rPr>
          <w:sz w:val="28"/>
          <w:szCs w:val="28"/>
        </w:rPr>
        <w:t>Яковлевка (ГП-1</w:t>
      </w:r>
      <w:r w:rsidR="00B25A09">
        <w:rPr>
          <w:sz w:val="28"/>
          <w:szCs w:val="28"/>
        </w:rPr>
        <w:t xml:space="preserve"> Яковлевка</w:t>
      </w:r>
      <w:r w:rsidRPr="00D11956">
        <w:rPr>
          <w:sz w:val="28"/>
          <w:szCs w:val="28"/>
        </w:rPr>
        <w:t>)</w:t>
      </w:r>
      <w:r>
        <w:rPr>
          <w:sz w:val="28"/>
          <w:szCs w:val="28"/>
        </w:rPr>
        <w:t xml:space="preserve"> на р. </w:t>
      </w:r>
      <w:proofErr w:type="spellStart"/>
      <w:r>
        <w:rPr>
          <w:sz w:val="28"/>
          <w:szCs w:val="28"/>
        </w:rPr>
        <w:t>Арсеньевк</w:t>
      </w:r>
      <w:r w:rsidR="00480984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охранную зону в виде земельных участков и частей акваторий, ограниченных в плане замкнутой линией, отстоящей от границы поста (крайних приборов поста) на 200 метров во все стороны</w:t>
      </w:r>
    </w:p>
    <w:p w:rsidR="00B25A09" w:rsidRPr="00CF41E7" w:rsidRDefault="00B25A09" w:rsidP="00CF41E7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F41E7">
        <w:rPr>
          <w:sz w:val="28"/>
          <w:szCs w:val="28"/>
        </w:rPr>
        <w:t xml:space="preserve">Включить в охранную зону ГП-1 Яковлевка земельный участок с кадастровым номером 25:25:020302:39 (местоположение установлено </w:t>
      </w:r>
      <w:r w:rsidRPr="00CF41E7">
        <w:rPr>
          <w:sz w:val="28"/>
          <w:szCs w:val="28"/>
        </w:rPr>
        <w:lastRenderedPageBreak/>
        <w:t>относительно ориентира, расположен</w:t>
      </w:r>
      <w:r w:rsidR="00590B2F">
        <w:rPr>
          <w:sz w:val="28"/>
          <w:szCs w:val="28"/>
        </w:rPr>
        <w:t>н</w:t>
      </w:r>
      <w:r w:rsidRPr="00CF41E7">
        <w:rPr>
          <w:sz w:val="28"/>
          <w:szCs w:val="28"/>
        </w:rPr>
        <w:t>о</w:t>
      </w:r>
      <w:r w:rsidR="00590B2F">
        <w:rPr>
          <w:sz w:val="28"/>
          <w:szCs w:val="28"/>
        </w:rPr>
        <w:t xml:space="preserve">го </w:t>
      </w:r>
      <w:r w:rsidRPr="00CF41E7">
        <w:rPr>
          <w:sz w:val="28"/>
          <w:szCs w:val="28"/>
        </w:rPr>
        <w:t>за пределами участка.</w:t>
      </w:r>
      <w:proofErr w:type="gramEnd"/>
      <w:r w:rsidRPr="00CF41E7">
        <w:rPr>
          <w:sz w:val="28"/>
          <w:szCs w:val="28"/>
        </w:rPr>
        <w:t xml:space="preserve"> Ориентир – жилое строение. Участок находится примерно в 2478 м от ориентира по направлению на северо-запад. Почтовый адрес ориентира: Приморский край, р-н </w:t>
      </w:r>
      <w:proofErr w:type="spellStart"/>
      <w:r w:rsidRPr="00CF41E7">
        <w:rPr>
          <w:sz w:val="28"/>
          <w:szCs w:val="28"/>
        </w:rPr>
        <w:t>Яковлевский</w:t>
      </w:r>
      <w:proofErr w:type="spellEnd"/>
      <w:r w:rsidRPr="00CF41E7">
        <w:rPr>
          <w:sz w:val="28"/>
          <w:szCs w:val="28"/>
        </w:rPr>
        <w:t xml:space="preserve">, </w:t>
      </w:r>
      <w:proofErr w:type="gramStart"/>
      <w:r w:rsidRPr="00CF41E7">
        <w:rPr>
          <w:sz w:val="28"/>
          <w:szCs w:val="28"/>
        </w:rPr>
        <w:t>с</w:t>
      </w:r>
      <w:proofErr w:type="gramEnd"/>
      <w:r w:rsidRPr="00CF41E7">
        <w:rPr>
          <w:sz w:val="28"/>
          <w:szCs w:val="28"/>
        </w:rPr>
        <w:t xml:space="preserve">. </w:t>
      </w:r>
      <w:proofErr w:type="gramStart"/>
      <w:r w:rsidRPr="00CF41E7">
        <w:rPr>
          <w:sz w:val="28"/>
          <w:szCs w:val="28"/>
        </w:rPr>
        <w:t>Покровка</w:t>
      </w:r>
      <w:proofErr w:type="gramEnd"/>
      <w:r w:rsidRPr="00CF41E7">
        <w:rPr>
          <w:sz w:val="28"/>
          <w:szCs w:val="28"/>
        </w:rPr>
        <w:t>, ул. Лазо, 8).</w:t>
      </w:r>
      <w:r w:rsidR="00CF41E7" w:rsidRPr="00CF41E7">
        <w:rPr>
          <w:sz w:val="28"/>
          <w:szCs w:val="28"/>
        </w:rPr>
        <w:t xml:space="preserve"> </w:t>
      </w:r>
      <w:r w:rsidRPr="00CF41E7">
        <w:rPr>
          <w:sz w:val="28"/>
          <w:szCs w:val="28"/>
        </w:rPr>
        <w:t>Категория земель – земли сельскохозяйственного назначения.</w:t>
      </w:r>
    </w:p>
    <w:p w:rsidR="00B25A09" w:rsidRDefault="00B25A09" w:rsidP="00883AF2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3737D2">
        <w:rPr>
          <w:sz w:val="28"/>
          <w:szCs w:val="28"/>
        </w:rPr>
        <w:t>прилагаемое П</w:t>
      </w:r>
      <w:r>
        <w:rPr>
          <w:sz w:val="28"/>
          <w:szCs w:val="28"/>
        </w:rPr>
        <w:t>оложение</w:t>
      </w:r>
      <w:r w:rsidR="00CF41E7">
        <w:rPr>
          <w:sz w:val="28"/>
          <w:szCs w:val="28"/>
        </w:rPr>
        <w:t xml:space="preserve"> об установлении ограничений хозяйственной деятельности в пределах охранн</w:t>
      </w:r>
      <w:r w:rsidR="00883AF2">
        <w:rPr>
          <w:sz w:val="28"/>
          <w:szCs w:val="28"/>
        </w:rPr>
        <w:t>ых</w:t>
      </w:r>
      <w:r w:rsidR="00CF41E7">
        <w:rPr>
          <w:sz w:val="28"/>
          <w:szCs w:val="28"/>
        </w:rPr>
        <w:t xml:space="preserve"> зон</w:t>
      </w:r>
      <w:r w:rsidR="00883AF2">
        <w:rPr>
          <w:sz w:val="28"/>
          <w:szCs w:val="28"/>
        </w:rPr>
        <w:t xml:space="preserve"> стационарных пунктов наблюдений</w:t>
      </w:r>
      <w:r w:rsidR="00883AF2" w:rsidRPr="00883AF2">
        <w:t xml:space="preserve"> </w:t>
      </w:r>
      <w:r w:rsidR="00883AF2" w:rsidRPr="00883AF2">
        <w:rPr>
          <w:sz w:val="28"/>
          <w:szCs w:val="28"/>
        </w:rPr>
        <w:t>за состоянием окружающей природной среды, её загрязнением</w:t>
      </w:r>
      <w:r w:rsidR="00883AF2">
        <w:rPr>
          <w:sz w:val="28"/>
          <w:szCs w:val="28"/>
        </w:rPr>
        <w:t xml:space="preserve">. </w:t>
      </w:r>
    </w:p>
    <w:p w:rsidR="00CF41E7" w:rsidRDefault="00CF41E7" w:rsidP="00CF41E7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Землепользователям, собственникам, арендаторам земельных участков, находящихся в охранной зоне, использовать</w:t>
      </w:r>
      <w:r w:rsidR="005E31A9">
        <w:rPr>
          <w:sz w:val="28"/>
          <w:szCs w:val="28"/>
        </w:rPr>
        <w:t xml:space="preserve"> земельные участки с соблюдением установленных ограничений хозяйственной деятельности в пределах охранной зоны ГП-1 Яковлевка.</w:t>
      </w:r>
    </w:p>
    <w:p w:rsidR="00153BF0" w:rsidRDefault="005E31A9" w:rsidP="00CF41E7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ФГБУ «</w:t>
      </w:r>
      <w:proofErr w:type="gramStart"/>
      <w:r>
        <w:rPr>
          <w:sz w:val="28"/>
          <w:szCs w:val="28"/>
        </w:rPr>
        <w:t>Приморское</w:t>
      </w:r>
      <w:proofErr w:type="gramEnd"/>
      <w:r>
        <w:rPr>
          <w:sz w:val="28"/>
          <w:szCs w:val="28"/>
        </w:rPr>
        <w:t xml:space="preserve"> УГМС» внести сведения об установлении </w:t>
      </w:r>
      <w:r w:rsidR="00153BF0">
        <w:rPr>
          <w:sz w:val="28"/>
          <w:szCs w:val="28"/>
        </w:rPr>
        <w:t xml:space="preserve">границ </w:t>
      </w:r>
      <w:r>
        <w:rPr>
          <w:sz w:val="28"/>
          <w:szCs w:val="28"/>
        </w:rPr>
        <w:t>охранной зоны</w:t>
      </w:r>
      <w:r w:rsidR="00153BF0">
        <w:rPr>
          <w:sz w:val="28"/>
          <w:szCs w:val="28"/>
        </w:rPr>
        <w:t xml:space="preserve"> в ЕГРН.</w:t>
      </w:r>
    </w:p>
    <w:p w:rsidR="00153BF0" w:rsidRDefault="00153BF0" w:rsidP="00CF41E7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ФГБУ «</w:t>
      </w:r>
      <w:proofErr w:type="gramStart"/>
      <w:r>
        <w:rPr>
          <w:sz w:val="28"/>
          <w:szCs w:val="28"/>
        </w:rPr>
        <w:t>Приморское</w:t>
      </w:r>
      <w:proofErr w:type="gramEnd"/>
      <w:r>
        <w:rPr>
          <w:sz w:val="28"/>
          <w:szCs w:val="28"/>
        </w:rPr>
        <w:t xml:space="preserve"> УГМС» по всей протяженности наружного периметра охранной зоны ГП-1 Яковлевка установить предупреждающие знаки «Охранная зона»</w:t>
      </w:r>
    </w:p>
    <w:p w:rsidR="005E31A9" w:rsidRPr="00D11956" w:rsidRDefault="00153BF0" w:rsidP="00CF41E7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аппарата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(Сомова О.В.) опубликовать настоящее постановление в газете «Сельский труженик» и разместить на официальном сайте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района. </w:t>
      </w:r>
    </w:p>
    <w:p w:rsidR="007D01E3" w:rsidRPr="002F49E6" w:rsidRDefault="007D01E3" w:rsidP="00153BF0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49E6">
        <w:rPr>
          <w:sz w:val="28"/>
          <w:szCs w:val="28"/>
        </w:rPr>
        <w:t xml:space="preserve">Настоящее постановление вступает в силу со дня </w:t>
      </w:r>
      <w:r w:rsidR="002F49E6">
        <w:rPr>
          <w:sz w:val="28"/>
          <w:szCs w:val="28"/>
        </w:rPr>
        <w:t>подписания.</w:t>
      </w:r>
    </w:p>
    <w:p w:rsidR="007D01E3" w:rsidRPr="00065AE5" w:rsidRDefault="007D01E3" w:rsidP="00153BF0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65AE5">
        <w:rPr>
          <w:sz w:val="28"/>
          <w:szCs w:val="28"/>
        </w:rPr>
        <w:t>Контроль исполнени</w:t>
      </w:r>
      <w:r w:rsidR="00153BF0">
        <w:rPr>
          <w:sz w:val="28"/>
          <w:szCs w:val="28"/>
        </w:rPr>
        <w:t>я</w:t>
      </w:r>
      <w:r w:rsidRPr="00065AE5">
        <w:rPr>
          <w:sz w:val="28"/>
          <w:szCs w:val="28"/>
        </w:rPr>
        <w:t xml:space="preserve"> настоящего постановления </w:t>
      </w:r>
      <w:r w:rsidR="00153BF0">
        <w:rPr>
          <w:sz w:val="28"/>
          <w:szCs w:val="28"/>
        </w:rPr>
        <w:t xml:space="preserve">возложить на первого заместителя главы Администрации </w:t>
      </w:r>
      <w:proofErr w:type="spellStart"/>
      <w:r w:rsidR="00153BF0">
        <w:rPr>
          <w:sz w:val="28"/>
          <w:szCs w:val="28"/>
        </w:rPr>
        <w:t>Яковлевского</w:t>
      </w:r>
      <w:proofErr w:type="spellEnd"/>
      <w:r w:rsidR="00153BF0">
        <w:rPr>
          <w:sz w:val="28"/>
          <w:szCs w:val="28"/>
        </w:rPr>
        <w:t xml:space="preserve"> муниципального района (</w:t>
      </w:r>
      <w:proofErr w:type="spellStart"/>
      <w:r w:rsidR="00153BF0">
        <w:rPr>
          <w:sz w:val="28"/>
          <w:szCs w:val="28"/>
        </w:rPr>
        <w:t>Коренчук</w:t>
      </w:r>
      <w:proofErr w:type="spellEnd"/>
      <w:r w:rsidR="00153BF0">
        <w:rPr>
          <w:sz w:val="28"/>
          <w:szCs w:val="28"/>
        </w:rPr>
        <w:t xml:space="preserve"> А.А.).</w:t>
      </w:r>
    </w:p>
    <w:p w:rsidR="007D01E3" w:rsidRPr="00517C99" w:rsidRDefault="007D01E3" w:rsidP="007D01E3">
      <w:pPr>
        <w:jc w:val="both"/>
        <w:rPr>
          <w:sz w:val="28"/>
          <w:szCs w:val="28"/>
        </w:rPr>
      </w:pPr>
    </w:p>
    <w:p w:rsidR="007D01E3" w:rsidRPr="00517C99" w:rsidRDefault="007D01E3" w:rsidP="007D01E3">
      <w:pPr>
        <w:jc w:val="both"/>
        <w:rPr>
          <w:sz w:val="28"/>
          <w:szCs w:val="28"/>
        </w:rPr>
      </w:pPr>
    </w:p>
    <w:p w:rsidR="007D01E3" w:rsidRPr="00517C99" w:rsidRDefault="00153BF0" w:rsidP="007D01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E5330">
        <w:rPr>
          <w:sz w:val="28"/>
          <w:szCs w:val="28"/>
        </w:rPr>
        <w:t xml:space="preserve"> района -</w:t>
      </w:r>
      <w:r w:rsidR="007D01E3" w:rsidRPr="00517C99">
        <w:rPr>
          <w:sz w:val="28"/>
          <w:szCs w:val="28"/>
        </w:rPr>
        <w:t xml:space="preserve"> глав</w:t>
      </w:r>
      <w:r>
        <w:rPr>
          <w:sz w:val="28"/>
          <w:szCs w:val="28"/>
        </w:rPr>
        <w:t>а</w:t>
      </w:r>
      <w:r w:rsidR="007D01E3" w:rsidRPr="00517C99">
        <w:rPr>
          <w:sz w:val="28"/>
          <w:szCs w:val="28"/>
        </w:rPr>
        <w:t xml:space="preserve"> Админист</w:t>
      </w:r>
      <w:r w:rsidR="00256C59">
        <w:rPr>
          <w:sz w:val="28"/>
          <w:szCs w:val="28"/>
        </w:rPr>
        <w:t>р</w:t>
      </w:r>
      <w:r w:rsidR="007D01E3" w:rsidRPr="00517C99">
        <w:rPr>
          <w:sz w:val="28"/>
          <w:szCs w:val="28"/>
        </w:rPr>
        <w:t>ации</w:t>
      </w:r>
    </w:p>
    <w:p w:rsidR="005B1218" w:rsidRDefault="007D01E3" w:rsidP="007D01E3">
      <w:pPr>
        <w:jc w:val="both"/>
        <w:rPr>
          <w:sz w:val="28"/>
          <w:szCs w:val="28"/>
        </w:rPr>
      </w:pPr>
      <w:proofErr w:type="spellStart"/>
      <w:r w:rsidRPr="00517C99">
        <w:rPr>
          <w:sz w:val="28"/>
          <w:szCs w:val="28"/>
        </w:rPr>
        <w:t>Яковлевского</w:t>
      </w:r>
      <w:proofErr w:type="spellEnd"/>
      <w:r w:rsidRPr="00517C99">
        <w:rPr>
          <w:sz w:val="28"/>
          <w:szCs w:val="28"/>
        </w:rPr>
        <w:t xml:space="preserve"> муниципального района                                  </w:t>
      </w:r>
      <w:r w:rsidR="00517C99">
        <w:rPr>
          <w:sz w:val="28"/>
          <w:szCs w:val="28"/>
        </w:rPr>
        <w:t xml:space="preserve">    </w:t>
      </w:r>
      <w:r w:rsidRPr="00517C99">
        <w:rPr>
          <w:sz w:val="28"/>
          <w:szCs w:val="28"/>
        </w:rPr>
        <w:t xml:space="preserve">     </w:t>
      </w:r>
      <w:r w:rsidR="00153BF0">
        <w:rPr>
          <w:sz w:val="28"/>
          <w:szCs w:val="28"/>
        </w:rPr>
        <w:t xml:space="preserve">Н.В. </w:t>
      </w:r>
      <w:proofErr w:type="spellStart"/>
      <w:r w:rsidR="00153BF0">
        <w:rPr>
          <w:sz w:val="28"/>
          <w:szCs w:val="28"/>
        </w:rPr>
        <w:t>Вязовик</w:t>
      </w:r>
      <w:proofErr w:type="spellEnd"/>
      <w:r w:rsidRPr="00517C99">
        <w:rPr>
          <w:sz w:val="28"/>
          <w:szCs w:val="28"/>
        </w:rPr>
        <w:t xml:space="preserve"> </w:t>
      </w:r>
      <w:r w:rsidR="005B1218" w:rsidRPr="00517C99">
        <w:rPr>
          <w:sz w:val="28"/>
          <w:szCs w:val="28"/>
        </w:rPr>
        <w:t xml:space="preserve">  </w:t>
      </w:r>
    </w:p>
    <w:p w:rsidR="003D63C9" w:rsidRDefault="003D63C9" w:rsidP="007D01E3">
      <w:pPr>
        <w:jc w:val="both"/>
        <w:rPr>
          <w:sz w:val="28"/>
          <w:szCs w:val="28"/>
        </w:rPr>
      </w:pPr>
    </w:p>
    <w:p w:rsidR="003D63C9" w:rsidRDefault="003D63C9" w:rsidP="007D01E3">
      <w:pPr>
        <w:jc w:val="both"/>
        <w:rPr>
          <w:sz w:val="28"/>
          <w:szCs w:val="28"/>
        </w:rPr>
      </w:pPr>
    </w:p>
    <w:p w:rsidR="003D63C9" w:rsidRDefault="003D63C9" w:rsidP="007D01E3">
      <w:pPr>
        <w:jc w:val="both"/>
        <w:rPr>
          <w:sz w:val="28"/>
          <w:szCs w:val="28"/>
        </w:rPr>
      </w:pPr>
    </w:p>
    <w:p w:rsidR="003D63C9" w:rsidRDefault="003D63C9" w:rsidP="007D01E3">
      <w:pPr>
        <w:jc w:val="both"/>
        <w:rPr>
          <w:sz w:val="28"/>
          <w:szCs w:val="28"/>
        </w:rPr>
      </w:pPr>
    </w:p>
    <w:p w:rsidR="003D63C9" w:rsidRDefault="003D63C9" w:rsidP="007D01E3">
      <w:pPr>
        <w:jc w:val="both"/>
        <w:rPr>
          <w:sz w:val="28"/>
          <w:szCs w:val="28"/>
        </w:rPr>
      </w:pPr>
    </w:p>
    <w:p w:rsidR="003D63C9" w:rsidRDefault="003D63C9" w:rsidP="007D01E3">
      <w:pPr>
        <w:jc w:val="both"/>
        <w:rPr>
          <w:sz w:val="28"/>
          <w:szCs w:val="28"/>
        </w:rPr>
      </w:pPr>
    </w:p>
    <w:p w:rsidR="003D63C9" w:rsidRPr="003D63C9" w:rsidRDefault="003D63C9" w:rsidP="003D63C9">
      <w:pPr>
        <w:jc w:val="right"/>
        <w:rPr>
          <w:sz w:val="28"/>
          <w:szCs w:val="28"/>
        </w:rPr>
      </w:pPr>
      <w:r w:rsidRPr="003D63C9">
        <w:rPr>
          <w:sz w:val="28"/>
          <w:szCs w:val="28"/>
        </w:rPr>
        <w:lastRenderedPageBreak/>
        <w:t xml:space="preserve">Приложение </w:t>
      </w:r>
    </w:p>
    <w:p w:rsidR="003D63C9" w:rsidRPr="003D63C9" w:rsidRDefault="003D63C9" w:rsidP="003D63C9">
      <w:pPr>
        <w:jc w:val="right"/>
        <w:rPr>
          <w:sz w:val="28"/>
          <w:szCs w:val="28"/>
        </w:rPr>
      </w:pPr>
      <w:r w:rsidRPr="003D63C9">
        <w:rPr>
          <w:sz w:val="28"/>
          <w:szCs w:val="28"/>
        </w:rPr>
        <w:t xml:space="preserve">к постановлению Администрации </w:t>
      </w:r>
    </w:p>
    <w:p w:rsidR="003D63C9" w:rsidRPr="003D63C9" w:rsidRDefault="003D63C9" w:rsidP="003D63C9">
      <w:pPr>
        <w:jc w:val="right"/>
        <w:rPr>
          <w:sz w:val="28"/>
          <w:szCs w:val="28"/>
        </w:rPr>
      </w:pPr>
      <w:proofErr w:type="spellStart"/>
      <w:r w:rsidRPr="003D63C9">
        <w:rPr>
          <w:sz w:val="28"/>
          <w:szCs w:val="28"/>
        </w:rPr>
        <w:t>Яковлевского</w:t>
      </w:r>
      <w:proofErr w:type="spellEnd"/>
      <w:r w:rsidRPr="003D63C9">
        <w:rPr>
          <w:sz w:val="28"/>
          <w:szCs w:val="28"/>
        </w:rPr>
        <w:t xml:space="preserve"> муниципального района</w:t>
      </w:r>
    </w:p>
    <w:p w:rsidR="003D63C9" w:rsidRPr="00590B2F" w:rsidRDefault="003D63C9" w:rsidP="003D63C9">
      <w:pPr>
        <w:jc w:val="right"/>
        <w:rPr>
          <w:sz w:val="28"/>
          <w:szCs w:val="28"/>
          <w:u w:val="single"/>
        </w:rPr>
      </w:pPr>
      <w:bookmarkStart w:id="1" w:name="_GoBack"/>
      <w:r w:rsidRPr="00590B2F">
        <w:rPr>
          <w:sz w:val="28"/>
          <w:szCs w:val="28"/>
          <w:u w:val="single"/>
        </w:rPr>
        <w:t xml:space="preserve">от   20.10.2020  № 477-па </w:t>
      </w:r>
    </w:p>
    <w:bookmarkEnd w:id="1"/>
    <w:p w:rsidR="003D63C9" w:rsidRPr="003D63C9" w:rsidRDefault="003D63C9" w:rsidP="003D63C9">
      <w:pPr>
        <w:jc w:val="both"/>
        <w:rPr>
          <w:sz w:val="28"/>
          <w:szCs w:val="28"/>
        </w:rPr>
      </w:pPr>
    </w:p>
    <w:p w:rsidR="003D63C9" w:rsidRPr="003D63C9" w:rsidRDefault="003D63C9" w:rsidP="003D63C9">
      <w:pPr>
        <w:jc w:val="center"/>
        <w:rPr>
          <w:sz w:val="28"/>
          <w:szCs w:val="28"/>
        </w:rPr>
      </w:pPr>
      <w:r w:rsidRPr="003D63C9">
        <w:rPr>
          <w:sz w:val="28"/>
          <w:szCs w:val="28"/>
        </w:rPr>
        <w:t>ПОЛОЖЕНИЕ</w:t>
      </w:r>
    </w:p>
    <w:p w:rsidR="003D63C9" w:rsidRPr="003D63C9" w:rsidRDefault="003D63C9" w:rsidP="003D63C9">
      <w:pPr>
        <w:jc w:val="both"/>
        <w:rPr>
          <w:sz w:val="28"/>
          <w:szCs w:val="28"/>
        </w:rPr>
      </w:pPr>
    </w:p>
    <w:p w:rsidR="003D63C9" w:rsidRPr="003D63C9" w:rsidRDefault="003D63C9" w:rsidP="003D63C9">
      <w:pPr>
        <w:jc w:val="center"/>
        <w:rPr>
          <w:b/>
          <w:sz w:val="28"/>
          <w:szCs w:val="28"/>
        </w:rPr>
      </w:pPr>
      <w:r w:rsidRPr="003D63C9">
        <w:rPr>
          <w:b/>
          <w:sz w:val="28"/>
          <w:szCs w:val="28"/>
        </w:rPr>
        <w:t>об установлении ограничений хозяйственной деятельности в пределах охранных зон стационарных пунктов наблюдений</w:t>
      </w:r>
    </w:p>
    <w:p w:rsidR="003D63C9" w:rsidRPr="003D63C9" w:rsidRDefault="003D63C9" w:rsidP="003D63C9">
      <w:pPr>
        <w:jc w:val="center"/>
        <w:rPr>
          <w:b/>
          <w:sz w:val="28"/>
          <w:szCs w:val="28"/>
        </w:rPr>
      </w:pPr>
      <w:r w:rsidRPr="003D63C9">
        <w:rPr>
          <w:b/>
          <w:sz w:val="28"/>
          <w:szCs w:val="28"/>
        </w:rPr>
        <w:t>за состоянием окружающей природной среды, ее загрязнением</w:t>
      </w:r>
    </w:p>
    <w:p w:rsidR="003D63C9" w:rsidRPr="003D63C9" w:rsidRDefault="003D63C9" w:rsidP="003D63C9">
      <w:pPr>
        <w:jc w:val="center"/>
        <w:rPr>
          <w:b/>
          <w:sz w:val="28"/>
          <w:szCs w:val="28"/>
        </w:rPr>
      </w:pPr>
      <w:r w:rsidRPr="003D63C9">
        <w:rPr>
          <w:b/>
          <w:sz w:val="28"/>
          <w:szCs w:val="28"/>
        </w:rPr>
        <w:t xml:space="preserve">на территории </w:t>
      </w:r>
      <w:proofErr w:type="spellStart"/>
      <w:r w:rsidRPr="003D63C9">
        <w:rPr>
          <w:b/>
          <w:sz w:val="28"/>
          <w:szCs w:val="28"/>
        </w:rPr>
        <w:t>Яковлевского</w:t>
      </w:r>
      <w:proofErr w:type="spellEnd"/>
      <w:r w:rsidRPr="003D63C9">
        <w:rPr>
          <w:b/>
          <w:sz w:val="28"/>
          <w:szCs w:val="28"/>
        </w:rPr>
        <w:t xml:space="preserve"> муниципального района</w:t>
      </w:r>
    </w:p>
    <w:p w:rsidR="003D63C9" w:rsidRPr="003D63C9" w:rsidRDefault="003D63C9" w:rsidP="003D63C9">
      <w:pPr>
        <w:jc w:val="both"/>
        <w:rPr>
          <w:sz w:val="28"/>
          <w:szCs w:val="28"/>
        </w:rPr>
      </w:pPr>
    </w:p>
    <w:p w:rsidR="003D63C9" w:rsidRPr="003D63C9" w:rsidRDefault="003D63C9" w:rsidP="003D63C9">
      <w:pPr>
        <w:ind w:firstLine="567"/>
        <w:jc w:val="both"/>
        <w:rPr>
          <w:sz w:val="28"/>
          <w:szCs w:val="28"/>
        </w:rPr>
      </w:pPr>
      <w:r w:rsidRPr="003D63C9">
        <w:rPr>
          <w:sz w:val="28"/>
          <w:szCs w:val="28"/>
        </w:rPr>
        <w:t>1. Настоящее Положение устанавливает ограничения хозяйственной деятельности в пределах охранных зон стационарных пунктов наблюдений за состоянием окружающей природной среды, ее загрязнением, входящих в государственную наблюдательную сеть, относящуюся исключительно к Федеральной собственности и находящуюся под охраной государства (далее именуются - стационарные пункты наблюдений).</w:t>
      </w:r>
    </w:p>
    <w:p w:rsidR="003D63C9" w:rsidRPr="003D63C9" w:rsidRDefault="003D63C9" w:rsidP="003D63C9">
      <w:pPr>
        <w:ind w:firstLine="567"/>
        <w:jc w:val="both"/>
        <w:rPr>
          <w:sz w:val="28"/>
          <w:szCs w:val="28"/>
        </w:rPr>
      </w:pPr>
    </w:p>
    <w:p w:rsidR="003D63C9" w:rsidRPr="003D63C9" w:rsidRDefault="003D63C9" w:rsidP="003D63C9">
      <w:pPr>
        <w:ind w:firstLine="567"/>
        <w:jc w:val="both"/>
        <w:rPr>
          <w:sz w:val="28"/>
          <w:szCs w:val="28"/>
        </w:rPr>
      </w:pPr>
      <w:r w:rsidRPr="003D63C9">
        <w:rPr>
          <w:sz w:val="28"/>
          <w:szCs w:val="28"/>
        </w:rPr>
        <w:t>2. Под стационарным пунктом наблюдений понимается комплекс, включающий в себя земельный участок или часть акватории с установленными на них приборами и оборудованием, предназначенными для определения характеристик окружающей природной среды, ее загрязнения.</w:t>
      </w:r>
    </w:p>
    <w:p w:rsidR="003D63C9" w:rsidRPr="003D63C9" w:rsidRDefault="003D63C9" w:rsidP="003D63C9">
      <w:pPr>
        <w:ind w:firstLine="567"/>
        <w:jc w:val="both"/>
        <w:rPr>
          <w:sz w:val="28"/>
          <w:szCs w:val="28"/>
        </w:rPr>
      </w:pPr>
    </w:p>
    <w:p w:rsidR="003D63C9" w:rsidRPr="003D63C9" w:rsidRDefault="003D63C9" w:rsidP="003D63C9">
      <w:pPr>
        <w:ind w:firstLine="567"/>
        <w:jc w:val="both"/>
        <w:rPr>
          <w:sz w:val="28"/>
          <w:szCs w:val="28"/>
        </w:rPr>
      </w:pPr>
      <w:r w:rsidRPr="003D63C9">
        <w:rPr>
          <w:sz w:val="28"/>
          <w:szCs w:val="28"/>
        </w:rPr>
        <w:t xml:space="preserve">3. </w:t>
      </w:r>
      <w:proofErr w:type="gramStart"/>
      <w:r w:rsidRPr="003D63C9">
        <w:rPr>
          <w:sz w:val="28"/>
          <w:szCs w:val="28"/>
        </w:rPr>
        <w:t>В целях получения достоверной информации о состоянии окружающей природной среды, ее загрязнении вокруг стационарных пунктов наблюдений (кроме метеорологического оборудования, устанавливаемого на аэродромах) создаются охранные зоны в виде земельных участков и частей акваторий, ограниченных на плане местности замкнутой линией, отстоящей от границ этих пунктов на расстоянии, как правило, 200 метров во все стороны.</w:t>
      </w:r>
      <w:proofErr w:type="gramEnd"/>
    </w:p>
    <w:p w:rsidR="003D63C9" w:rsidRPr="003D63C9" w:rsidRDefault="003D63C9" w:rsidP="003D63C9">
      <w:pPr>
        <w:ind w:firstLine="567"/>
        <w:jc w:val="both"/>
        <w:rPr>
          <w:sz w:val="28"/>
          <w:szCs w:val="28"/>
        </w:rPr>
      </w:pPr>
    </w:p>
    <w:p w:rsidR="003D63C9" w:rsidRPr="003D63C9" w:rsidRDefault="003D63C9" w:rsidP="003D63C9">
      <w:pPr>
        <w:ind w:firstLine="567"/>
        <w:jc w:val="both"/>
        <w:rPr>
          <w:sz w:val="28"/>
          <w:szCs w:val="28"/>
        </w:rPr>
      </w:pPr>
      <w:r w:rsidRPr="003D63C9">
        <w:rPr>
          <w:sz w:val="28"/>
          <w:szCs w:val="28"/>
        </w:rPr>
        <w:t xml:space="preserve">4. Размеры и границы охранных зон стационарных пунктов наблюдений определяются в зависимости от рельефа местности и других условий. Порядок выполнения работ в охранных зонах утвержден приказом Председателя </w:t>
      </w:r>
      <w:proofErr w:type="spellStart"/>
      <w:r w:rsidRPr="003D63C9">
        <w:rPr>
          <w:sz w:val="28"/>
          <w:szCs w:val="28"/>
        </w:rPr>
        <w:t>Госкомгидромета</w:t>
      </w:r>
      <w:proofErr w:type="spellEnd"/>
      <w:r w:rsidRPr="003D63C9">
        <w:rPr>
          <w:sz w:val="28"/>
          <w:szCs w:val="28"/>
        </w:rPr>
        <w:t xml:space="preserve"> от 31.03.1997 № 73 (РД 52.04.107-860).</w:t>
      </w:r>
    </w:p>
    <w:p w:rsidR="003D63C9" w:rsidRPr="003D63C9" w:rsidRDefault="003D63C9" w:rsidP="003D63C9">
      <w:pPr>
        <w:ind w:firstLine="567"/>
        <w:jc w:val="both"/>
        <w:rPr>
          <w:sz w:val="28"/>
          <w:szCs w:val="28"/>
        </w:rPr>
      </w:pPr>
    </w:p>
    <w:p w:rsidR="003D63C9" w:rsidRPr="003D63C9" w:rsidRDefault="003D63C9" w:rsidP="003D63C9">
      <w:pPr>
        <w:ind w:firstLine="567"/>
        <w:jc w:val="both"/>
        <w:rPr>
          <w:sz w:val="28"/>
          <w:szCs w:val="28"/>
        </w:rPr>
      </w:pPr>
      <w:r w:rsidRPr="003D63C9">
        <w:rPr>
          <w:sz w:val="28"/>
          <w:szCs w:val="28"/>
        </w:rPr>
        <w:t xml:space="preserve">5. Предоставление (изъятие) земельных участков и частей акваторий под охранные зоны стационарных пунктов наблюдений производится в соответствии с водным, земельным и лесным законодательством Российской Федерации на основании схем размещения указанных пунктов, утвержденных Федеральной службой по </w:t>
      </w:r>
      <w:proofErr w:type="spellStart"/>
      <w:r w:rsidRPr="003D63C9">
        <w:rPr>
          <w:sz w:val="28"/>
          <w:szCs w:val="28"/>
        </w:rPr>
        <w:t>гидрометерологии</w:t>
      </w:r>
      <w:proofErr w:type="spellEnd"/>
      <w:r w:rsidRPr="003D63C9">
        <w:rPr>
          <w:sz w:val="28"/>
          <w:szCs w:val="28"/>
        </w:rPr>
        <w:t xml:space="preserve"> и мониторингу окружающей среды, по согласованию с органами исполнительной власти Приморского края.</w:t>
      </w:r>
    </w:p>
    <w:p w:rsidR="003D63C9" w:rsidRPr="003D63C9" w:rsidRDefault="003D63C9" w:rsidP="003D63C9">
      <w:pPr>
        <w:ind w:firstLine="567"/>
        <w:jc w:val="both"/>
        <w:rPr>
          <w:sz w:val="28"/>
          <w:szCs w:val="28"/>
        </w:rPr>
      </w:pPr>
    </w:p>
    <w:p w:rsidR="003D63C9" w:rsidRPr="003D63C9" w:rsidRDefault="003D63C9" w:rsidP="003D63C9">
      <w:pPr>
        <w:ind w:firstLine="567"/>
        <w:jc w:val="both"/>
        <w:rPr>
          <w:sz w:val="28"/>
          <w:szCs w:val="28"/>
        </w:rPr>
      </w:pPr>
      <w:r w:rsidRPr="003D63C9">
        <w:rPr>
          <w:sz w:val="28"/>
          <w:szCs w:val="28"/>
        </w:rPr>
        <w:t xml:space="preserve">6. В пределах охранных зон стационарных пунктов наблюдений устанавливаются ограничения на хозяйственную деятельность, которая может отразиться на достоверности информации о состоянии окружающей природной среды, ее загрязнении. В охранных зонах </w:t>
      </w:r>
      <w:proofErr w:type="spellStart"/>
      <w:r w:rsidRPr="003D63C9">
        <w:rPr>
          <w:sz w:val="28"/>
          <w:szCs w:val="28"/>
        </w:rPr>
        <w:t>гидропостов</w:t>
      </w:r>
      <w:proofErr w:type="spellEnd"/>
      <w:r w:rsidRPr="003D63C9">
        <w:rPr>
          <w:sz w:val="28"/>
          <w:szCs w:val="28"/>
        </w:rPr>
        <w:t xml:space="preserve"> запрещается распашка земель и размещение летних полевых лагерей скота, в охранных зонах пунктов </w:t>
      </w:r>
      <w:r w:rsidRPr="003D63C9">
        <w:rPr>
          <w:sz w:val="28"/>
          <w:szCs w:val="28"/>
        </w:rPr>
        <w:lastRenderedPageBreak/>
        <w:t xml:space="preserve">наблюдений за атмосферным воздухом </w:t>
      </w:r>
      <w:proofErr w:type="spellStart"/>
      <w:r w:rsidRPr="003D63C9">
        <w:rPr>
          <w:sz w:val="28"/>
          <w:szCs w:val="28"/>
        </w:rPr>
        <w:t>запрешается</w:t>
      </w:r>
      <w:proofErr w:type="spellEnd"/>
      <w:r w:rsidRPr="003D63C9">
        <w:rPr>
          <w:sz w:val="28"/>
          <w:szCs w:val="28"/>
        </w:rPr>
        <w:t xml:space="preserve"> размещение источников выбросов.</w:t>
      </w:r>
    </w:p>
    <w:p w:rsidR="003D63C9" w:rsidRPr="003D63C9" w:rsidRDefault="003D63C9" w:rsidP="003D63C9">
      <w:pPr>
        <w:ind w:firstLine="567"/>
        <w:jc w:val="both"/>
        <w:rPr>
          <w:sz w:val="28"/>
          <w:szCs w:val="28"/>
        </w:rPr>
      </w:pPr>
    </w:p>
    <w:p w:rsidR="003D63C9" w:rsidRPr="003D63C9" w:rsidRDefault="003D63C9" w:rsidP="003D63C9">
      <w:pPr>
        <w:ind w:firstLine="567"/>
        <w:jc w:val="both"/>
        <w:rPr>
          <w:sz w:val="28"/>
          <w:szCs w:val="28"/>
        </w:rPr>
      </w:pPr>
      <w:r w:rsidRPr="003D63C9">
        <w:rPr>
          <w:sz w:val="28"/>
          <w:szCs w:val="28"/>
        </w:rPr>
        <w:t xml:space="preserve">7. Земельные участки, входящие в охранные зоны </w:t>
      </w:r>
      <w:proofErr w:type="spellStart"/>
      <w:r w:rsidRPr="003D63C9">
        <w:rPr>
          <w:sz w:val="28"/>
          <w:szCs w:val="28"/>
        </w:rPr>
        <w:t>гидрометерологических</w:t>
      </w:r>
      <w:proofErr w:type="spellEnd"/>
      <w:r w:rsidRPr="003D63C9">
        <w:rPr>
          <w:sz w:val="28"/>
          <w:szCs w:val="28"/>
        </w:rPr>
        <w:t xml:space="preserve"> станций не изымаются у землепользователей, собственников, арендаторов земельных участков, а используются с соблюдением установленных ограничений хозяйственной деятельности в пределах охранных зон.</w:t>
      </w:r>
    </w:p>
    <w:p w:rsidR="003D63C9" w:rsidRPr="003D63C9" w:rsidRDefault="003D63C9" w:rsidP="003D63C9">
      <w:pPr>
        <w:ind w:firstLine="567"/>
        <w:jc w:val="both"/>
        <w:rPr>
          <w:sz w:val="28"/>
          <w:szCs w:val="28"/>
        </w:rPr>
      </w:pPr>
    </w:p>
    <w:p w:rsidR="003D63C9" w:rsidRPr="00517C99" w:rsidRDefault="003D63C9" w:rsidP="003D63C9">
      <w:pPr>
        <w:ind w:firstLine="567"/>
        <w:jc w:val="both"/>
        <w:rPr>
          <w:sz w:val="28"/>
          <w:szCs w:val="28"/>
        </w:rPr>
      </w:pPr>
      <w:r w:rsidRPr="003D63C9">
        <w:rPr>
          <w:sz w:val="28"/>
          <w:szCs w:val="28"/>
        </w:rPr>
        <w:t>8. На земельные участки, через которые осуществляется проход и прое</w:t>
      </w:r>
      <w:proofErr w:type="gramStart"/>
      <w:r w:rsidRPr="003D63C9">
        <w:rPr>
          <w:sz w:val="28"/>
          <w:szCs w:val="28"/>
        </w:rPr>
        <w:t>зд к ст</w:t>
      </w:r>
      <w:proofErr w:type="gramEnd"/>
      <w:r w:rsidRPr="003D63C9">
        <w:rPr>
          <w:sz w:val="28"/>
          <w:szCs w:val="28"/>
        </w:rPr>
        <w:t>ационарным пунктам наблюдений, могут быть установлены сервитуты в порядке, определенном законодательством Российской Федерации.</w:t>
      </w:r>
    </w:p>
    <w:sectPr w:rsidR="003D63C9" w:rsidRPr="00517C99" w:rsidSect="00065AE5">
      <w:pgSz w:w="11906" w:h="16838"/>
      <w:pgMar w:top="426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86D52"/>
    <w:multiLevelType w:val="hybridMultilevel"/>
    <w:tmpl w:val="624C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71702"/>
    <w:multiLevelType w:val="multilevel"/>
    <w:tmpl w:val="544AF6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B4A"/>
    <w:rsid w:val="0005297B"/>
    <w:rsid w:val="00065AE5"/>
    <w:rsid w:val="000C08A9"/>
    <w:rsid w:val="00153BF0"/>
    <w:rsid w:val="00193FDE"/>
    <w:rsid w:val="00207612"/>
    <w:rsid w:val="00226E00"/>
    <w:rsid w:val="0023165C"/>
    <w:rsid w:val="00244206"/>
    <w:rsid w:val="00256C59"/>
    <w:rsid w:val="002A50AA"/>
    <w:rsid w:val="002D2015"/>
    <w:rsid w:val="002F49E6"/>
    <w:rsid w:val="003737D2"/>
    <w:rsid w:val="003D63C9"/>
    <w:rsid w:val="00475BC0"/>
    <w:rsid w:val="00480984"/>
    <w:rsid w:val="004A7A66"/>
    <w:rsid w:val="004E5330"/>
    <w:rsid w:val="004F7F6B"/>
    <w:rsid w:val="00517C99"/>
    <w:rsid w:val="00590B2F"/>
    <w:rsid w:val="005B1218"/>
    <w:rsid w:val="005E31A9"/>
    <w:rsid w:val="00604F30"/>
    <w:rsid w:val="00687B4A"/>
    <w:rsid w:val="00732C54"/>
    <w:rsid w:val="007A4E01"/>
    <w:rsid w:val="007B0CCA"/>
    <w:rsid w:val="007D01E3"/>
    <w:rsid w:val="007E4257"/>
    <w:rsid w:val="00883AF2"/>
    <w:rsid w:val="00906878"/>
    <w:rsid w:val="00911900"/>
    <w:rsid w:val="009D17FE"/>
    <w:rsid w:val="00A31DAD"/>
    <w:rsid w:val="00A450A6"/>
    <w:rsid w:val="00A91A5C"/>
    <w:rsid w:val="00B25A09"/>
    <w:rsid w:val="00BA4672"/>
    <w:rsid w:val="00BC6A5B"/>
    <w:rsid w:val="00C95D22"/>
    <w:rsid w:val="00CD222C"/>
    <w:rsid w:val="00CF0906"/>
    <w:rsid w:val="00CF41E7"/>
    <w:rsid w:val="00D11956"/>
    <w:rsid w:val="00D44113"/>
    <w:rsid w:val="00E01478"/>
    <w:rsid w:val="00E40275"/>
    <w:rsid w:val="00EC0BFC"/>
    <w:rsid w:val="00FC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7B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B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7B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B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1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Сомова_ОВ</cp:lastModifiedBy>
  <cp:revision>4</cp:revision>
  <cp:lastPrinted>2020-10-20T02:34:00Z</cp:lastPrinted>
  <dcterms:created xsi:type="dcterms:W3CDTF">2020-10-21T02:09:00Z</dcterms:created>
  <dcterms:modified xsi:type="dcterms:W3CDTF">2020-10-26T05:23:00Z</dcterms:modified>
</cp:coreProperties>
</file>