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16" w:rsidRPr="00F66D16" w:rsidRDefault="00F66D16" w:rsidP="00F6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Предприниматели, чей бизнес пострадал из-за ограничений, связанных с коронавирусной инфекцией, могут обратиться за бесплатной консультацией в министерство экономического развития Приморья. Отправить свой вопрос также можно в </w:t>
      </w:r>
      <w:proofErr w:type="spellStart"/>
      <w:r w:rsidRPr="00F66D16">
        <w:rPr>
          <w:rFonts w:ascii="Times New Roman" w:eastAsia="Times New Roman" w:hAnsi="Times New Roman" w:cs="Times New Roman"/>
          <w:b/>
          <w:bCs/>
          <w:sz w:val="24"/>
          <w:szCs w:val="24"/>
        </w:rPr>
        <w:t>мессенджер</w:t>
      </w:r>
      <w:proofErr w:type="spellEnd"/>
      <w:r w:rsidRPr="00F66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номеру: +7 (908) 972-65-00.</w:t>
      </w:r>
    </w:p>
    <w:p w:rsidR="00F66D16" w:rsidRPr="00F66D16" w:rsidRDefault="00F66D16" w:rsidP="00F6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D16">
        <w:rPr>
          <w:rFonts w:ascii="Times New Roman" w:eastAsia="Times New Roman" w:hAnsi="Times New Roman" w:cs="Times New Roman"/>
          <w:sz w:val="24"/>
          <w:szCs w:val="24"/>
        </w:rPr>
        <w:t>Как отметила министр экономического развития Наталья Набойченко, к настоящему времени больше всего от введения ограничений пострадали отрасли, связанные с приемом и обслуживанием иностранных туристов, выездным туризмом, а также компании, занятые экспортно-импортными операциями.</w:t>
      </w:r>
    </w:p>
    <w:p w:rsidR="00F66D16" w:rsidRPr="00F66D16" w:rsidRDefault="00F66D16" w:rsidP="00F6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D16">
        <w:rPr>
          <w:rFonts w:ascii="Times New Roman" w:eastAsia="Times New Roman" w:hAnsi="Times New Roman" w:cs="Times New Roman"/>
          <w:sz w:val="24"/>
          <w:szCs w:val="24"/>
        </w:rPr>
        <w:t>«Поэтому сейчас готовятся экстренные меры для поддержки малого и среднего бизнеса. Информации поступает много, просим предпринимателей обращаться к нам за разъяснениями», – обозначила она.</w:t>
      </w:r>
    </w:p>
    <w:p w:rsidR="00F66D16" w:rsidRPr="00F66D16" w:rsidRDefault="00F66D16" w:rsidP="00F6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D16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Предполагается, что предпринимателям Приморья окажут содействие в переговорах с банками по отсрочке платежей по действующим кредитам. Также с 23 марта они смогут воспользоваться льготным продуктом от микрокредитной компании края и оформить </w:t>
      </w:r>
      <w:proofErr w:type="spellStart"/>
      <w:r w:rsidRPr="00F66D16">
        <w:rPr>
          <w:rFonts w:ascii="Times New Roman" w:eastAsia="Times New Roman" w:hAnsi="Times New Roman" w:cs="Times New Roman"/>
          <w:sz w:val="24"/>
          <w:szCs w:val="24"/>
        </w:rPr>
        <w:t>займ</w:t>
      </w:r>
      <w:proofErr w:type="spellEnd"/>
      <w:r w:rsidRPr="00F66D16">
        <w:rPr>
          <w:rFonts w:ascii="Times New Roman" w:eastAsia="Times New Roman" w:hAnsi="Times New Roman" w:cs="Times New Roman"/>
          <w:sz w:val="24"/>
          <w:szCs w:val="24"/>
        </w:rPr>
        <w:t xml:space="preserve"> до 5 миллионов рублей по ставке от 1,5 % годовых.</w:t>
      </w:r>
    </w:p>
    <w:p w:rsidR="00F66D16" w:rsidRPr="00F66D16" w:rsidRDefault="00F66D16" w:rsidP="00F6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D16">
        <w:rPr>
          <w:rFonts w:ascii="Times New Roman" w:eastAsia="Times New Roman" w:hAnsi="Times New Roman" w:cs="Times New Roman"/>
          <w:sz w:val="24"/>
          <w:szCs w:val="24"/>
        </w:rPr>
        <w:t xml:space="preserve">Отметим, что Правительство Приморского края совместно с </w:t>
      </w:r>
      <w:proofErr w:type="gramStart"/>
      <w:r w:rsidRPr="00F66D16">
        <w:rPr>
          <w:rFonts w:ascii="Times New Roman" w:eastAsia="Times New Roman" w:hAnsi="Times New Roman" w:cs="Times New Roman"/>
          <w:sz w:val="24"/>
          <w:szCs w:val="24"/>
        </w:rPr>
        <w:t>бизнес-сообществом</w:t>
      </w:r>
      <w:proofErr w:type="gramEnd"/>
      <w:r w:rsidRPr="00F66D16">
        <w:rPr>
          <w:rFonts w:ascii="Times New Roman" w:eastAsia="Times New Roman" w:hAnsi="Times New Roman" w:cs="Times New Roman"/>
          <w:sz w:val="24"/>
          <w:szCs w:val="24"/>
        </w:rPr>
        <w:t xml:space="preserve"> уже подготовило и направило в Правительства Российской Федерации предложения по стабилизации ситуации. При этом часть мер уже предусмотрена в поручениях Правительства РФ. Так, для малого и среднего бизнеса вводится мораторий по выплате страховых взносов на три месяца (начиная с марта), а также отсрочка по уплате арендных платежей для тех, кто арендует муниципальное и государственное имущество. Отсрочка по платежам будет действовать до 1 мая 2020 года.</w:t>
      </w:r>
    </w:p>
    <w:p w:rsidR="00F66D16" w:rsidRPr="00F66D16" w:rsidRDefault="00CA1D06" w:rsidP="00F66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F66D16" w:rsidRPr="00F66D1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Газета "Золотой Рог", Владивосток.</w:t>
        </w:r>
      </w:hyperlink>
    </w:p>
    <w:p w:rsidR="009C71AC" w:rsidRDefault="009C71AC">
      <w:bookmarkStart w:id="0" w:name="_GoBack"/>
      <w:bookmarkEnd w:id="0"/>
    </w:p>
    <w:sectPr w:rsidR="009C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D16"/>
    <w:rsid w:val="009C71AC"/>
    <w:rsid w:val="00CA1D06"/>
    <w:rsid w:val="00F6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D16"/>
    <w:rPr>
      <w:b/>
      <w:bCs/>
    </w:rPr>
  </w:style>
  <w:style w:type="character" w:styleId="a5">
    <w:name w:val="Hyperlink"/>
    <w:basedOn w:val="a0"/>
    <w:uiPriority w:val="99"/>
    <w:semiHidden/>
    <w:unhideWhenUsed/>
    <w:rsid w:val="00F66D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rpre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Шамрай_ЮС</dc:creator>
  <cp:keywords/>
  <dc:description/>
  <cp:lastModifiedBy>Econom</cp:lastModifiedBy>
  <cp:revision>3</cp:revision>
  <dcterms:created xsi:type="dcterms:W3CDTF">2020-11-05T04:48:00Z</dcterms:created>
  <dcterms:modified xsi:type="dcterms:W3CDTF">2020-11-06T00:59:00Z</dcterms:modified>
</cp:coreProperties>
</file>