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0A" w:rsidRDefault="00F8700A" w:rsidP="00F8700A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Справка о работе за 2019 год</w:t>
      </w:r>
    </w:p>
    <w:p w:rsidR="00F8700A" w:rsidRDefault="00F8700A" w:rsidP="00F8700A">
      <w:pPr>
        <w:spacing w:line="276" w:lineRule="auto"/>
        <w:ind w:firstLine="709"/>
        <w:jc w:val="center"/>
        <w:rPr>
          <w:sz w:val="26"/>
          <w:szCs w:val="26"/>
        </w:rPr>
      </w:pPr>
    </w:p>
    <w:p w:rsidR="00BF68A9" w:rsidRPr="00810894" w:rsidRDefault="00605353" w:rsidP="001406C1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2019 году отделом по имущественным отношениям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810894">
        <w:rPr>
          <w:sz w:val="26"/>
          <w:szCs w:val="26"/>
        </w:rPr>
        <w:t xml:space="preserve">  </w:t>
      </w:r>
      <w:r w:rsidRPr="00605353">
        <w:rPr>
          <w:sz w:val="26"/>
          <w:szCs w:val="26"/>
        </w:rPr>
        <w:t>не проводились</w:t>
      </w:r>
      <w:r>
        <w:rPr>
          <w:sz w:val="26"/>
          <w:szCs w:val="26"/>
        </w:rPr>
        <w:t xml:space="preserve"> </w:t>
      </w:r>
      <w:r w:rsidRPr="00810894">
        <w:rPr>
          <w:sz w:val="26"/>
          <w:szCs w:val="26"/>
        </w:rPr>
        <w:t xml:space="preserve">плановые  проверки соблюдения обязательных требований земельного законодательства в отношении юридических лиц и индивидуальных предпринимателей </w:t>
      </w:r>
      <w:r>
        <w:rPr>
          <w:sz w:val="26"/>
          <w:szCs w:val="26"/>
        </w:rPr>
        <w:t>в</w:t>
      </w:r>
      <w:r w:rsidR="00BF68A9" w:rsidRPr="00810894">
        <w:rPr>
          <w:sz w:val="26"/>
          <w:szCs w:val="26"/>
        </w:rPr>
        <w:t xml:space="preserve"> связи с принятием Федерального закона от 25.12.2018 №480-ФЗ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</w:t>
      </w:r>
      <w:r>
        <w:rPr>
          <w:sz w:val="26"/>
          <w:szCs w:val="26"/>
        </w:rPr>
        <w:t>а)  и муниципального контроля».</w:t>
      </w:r>
      <w:r w:rsidR="00BF68A9" w:rsidRPr="00810894">
        <w:rPr>
          <w:sz w:val="26"/>
          <w:szCs w:val="26"/>
        </w:rPr>
        <w:t xml:space="preserve"> </w:t>
      </w:r>
      <w:proofErr w:type="gramEnd"/>
    </w:p>
    <w:p w:rsidR="00BF68A9" w:rsidRDefault="00BF68A9" w:rsidP="00BF68A9">
      <w:pPr>
        <w:tabs>
          <w:tab w:val="left" w:pos="709"/>
          <w:tab w:val="left" w:pos="851"/>
        </w:tabs>
        <w:spacing w:line="276" w:lineRule="auto"/>
        <w:jc w:val="both"/>
        <w:rPr>
          <w:sz w:val="26"/>
          <w:szCs w:val="26"/>
        </w:rPr>
      </w:pPr>
      <w:r w:rsidRPr="00810894">
        <w:rPr>
          <w:sz w:val="26"/>
          <w:szCs w:val="26"/>
        </w:rPr>
        <w:tab/>
      </w:r>
      <w:r w:rsidR="00605353">
        <w:rPr>
          <w:sz w:val="26"/>
          <w:szCs w:val="26"/>
        </w:rPr>
        <w:t>Всего</w:t>
      </w:r>
      <w:r w:rsidRPr="00810894">
        <w:rPr>
          <w:sz w:val="26"/>
          <w:szCs w:val="26"/>
        </w:rPr>
        <w:t xml:space="preserve"> </w:t>
      </w:r>
      <w:r w:rsidR="00605353">
        <w:rPr>
          <w:sz w:val="26"/>
          <w:szCs w:val="26"/>
        </w:rPr>
        <w:t>в 2019 году</w:t>
      </w:r>
      <w:r w:rsidRPr="00810894">
        <w:rPr>
          <w:sz w:val="26"/>
          <w:szCs w:val="26"/>
        </w:rPr>
        <w:t xml:space="preserve"> </w:t>
      </w:r>
      <w:r>
        <w:rPr>
          <w:sz w:val="26"/>
          <w:szCs w:val="26"/>
        </w:rPr>
        <w:t>проведено 10</w:t>
      </w:r>
      <w:r w:rsidRPr="00810894">
        <w:rPr>
          <w:sz w:val="26"/>
          <w:szCs w:val="26"/>
        </w:rPr>
        <w:t xml:space="preserve"> осмотров (обследований) земельных учас</w:t>
      </w:r>
      <w:r>
        <w:rPr>
          <w:sz w:val="26"/>
          <w:szCs w:val="26"/>
        </w:rPr>
        <w:t xml:space="preserve">тков, которые в основном проводились на основании решений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 о проведении их без взаимодействия с юридически</w:t>
      </w:r>
      <w:r w:rsidR="00605353">
        <w:rPr>
          <w:sz w:val="26"/>
          <w:szCs w:val="26"/>
        </w:rPr>
        <w:t>м</w:t>
      </w:r>
      <w:r>
        <w:rPr>
          <w:sz w:val="26"/>
          <w:szCs w:val="26"/>
        </w:rPr>
        <w:t xml:space="preserve"> лицом или индивидуальным предпринимателем.   </w:t>
      </w:r>
    </w:p>
    <w:p w:rsidR="00BF68A9" w:rsidRDefault="00BF68A9" w:rsidP="00BF68A9">
      <w:pPr>
        <w:tabs>
          <w:tab w:val="left" w:pos="709"/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На основании решений о проверке  соблюдения земельного законодательства было проведено 6 контрольных мероприятий </w:t>
      </w:r>
      <w:r w:rsidRPr="00810894">
        <w:rPr>
          <w:sz w:val="26"/>
          <w:szCs w:val="26"/>
        </w:rPr>
        <w:t xml:space="preserve">  </w:t>
      </w:r>
      <w:r>
        <w:rPr>
          <w:sz w:val="26"/>
          <w:szCs w:val="26"/>
        </w:rPr>
        <w:t>в отношении 6 физических лиц.</w:t>
      </w:r>
    </w:p>
    <w:p w:rsidR="00BF68A9" w:rsidRPr="00810894" w:rsidRDefault="00BF68A9" w:rsidP="00BF68A9">
      <w:pPr>
        <w:tabs>
          <w:tab w:val="left" w:pos="709"/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05353">
        <w:rPr>
          <w:sz w:val="26"/>
          <w:szCs w:val="26"/>
        </w:rPr>
        <w:t>В течение года проведены проверки  61 земельного участка</w:t>
      </w:r>
      <w:r w:rsidRPr="00810894">
        <w:rPr>
          <w:sz w:val="26"/>
          <w:szCs w:val="26"/>
        </w:rPr>
        <w:t xml:space="preserve"> общей площадью  </w:t>
      </w:r>
      <w:r w:rsidR="001406C1">
        <w:rPr>
          <w:sz w:val="26"/>
          <w:szCs w:val="26"/>
        </w:rPr>
        <w:t xml:space="preserve">5186 га. </w:t>
      </w:r>
      <w:r w:rsidR="00F109D5">
        <w:rPr>
          <w:sz w:val="26"/>
          <w:szCs w:val="26"/>
        </w:rPr>
        <w:t>Выявлены нарушения</w:t>
      </w:r>
      <w:r w:rsidRPr="00810894">
        <w:rPr>
          <w:sz w:val="26"/>
          <w:szCs w:val="26"/>
        </w:rPr>
        <w:t xml:space="preserve"> на площади 4695 га, которые выразились в неиспользовании земельных участков, </w:t>
      </w:r>
      <w:r w:rsidR="00F109D5">
        <w:rPr>
          <w:sz w:val="26"/>
          <w:szCs w:val="26"/>
        </w:rPr>
        <w:t xml:space="preserve">в </w:t>
      </w:r>
      <w:r w:rsidRPr="00810894">
        <w:rPr>
          <w:sz w:val="26"/>
          <w:szCs w:val="26"/>
        </w:rPr>
        <w:t>невыполнении требований по улучшению земель и допущение других нарушений.</w:t>
      </w:r>
    </w:p>
    <w:p w:rsidR="00BF68A9" w:rsidRPr="00810894" w:rsidRDefault="00BF68A9" w:rsidP="00BF68A9">
      <w:pPr>
        <w:spacing w:line="276" w:lineRule="auto"/>
        <w:ind w:firstLine="709"/>
        <w:jc w:val="both"/>
        <w:rPr>
          <w:sz w:val="26"/>
          <w:szCs w:val="26"/>
        </w:rPr>
      </w:pPr>
      <w:r w:rsidRPr="00810894">
        <w:rPr>
          <w:sz w:val="26"/>
          <w:szCs w:val="26"/>
        </w:rPr>
        <w:t xml:space="preserve">Кроме того, отделом выявлено 3 факта использования земельных участков (площадью около 4631 кв.м.) без оформленных в установленном порядке </w:t>
      </w:r>
      <w:r>
        <w:rPr>
          <w:sz w:val="26"/>
          <w:szCs w:val="26"/>
        </w:rPr>
        <w:t>правоустанавливающих документов</w:t>
      </w:r>
      <w:r w:rsidRPr="00810894">
        <w:rPr>
          <w:sz w:val="26"/>
          <w:szCs w:val="26"/>
        </w:rPr>
        <w:t xml:space="preserve">.  По </w:t>
      </w:r>
      <w:r w:rsidR="00F109D5">
        <w:rPr>
          <w:sz w:val="26"/>
          <w:szCs w:val="26"/>
        </w:rPr>
        <w:t>данным</w:t>
      </w:r>
      <w:r w:rsidRPr="00810894">
        <w:rPr>
          <w:sz w:val="26"/>
          <w:szCs w:val="26"/>
        </w:rPr>
        <w:t xml:space="preserve"> фактам материалы направлены в Управление  </w:t>
      </w:r>
      <w:proofErr w:type="spellStart"/>
      <w:r w:rsidRPr="00810894">
        <w:rPr>
          <w:sz w:val="26"/>
          <w:szCs w:val="26"/>
        </w:rPr>
        <w:t>Росреестра</w:t>
      </w:r>
      <w:proofErr w:type="spellEnd"/>
      <w:r w:rsidRPr="00810894">
        <w:rPr>
          <w:sz w:val="26"/>
          <w:szCs w:val="26"/>
        </w:rPr>
        <w:t xml:space="preserve"> по Приморскому краю для привлечения к административной ответственности за правонарушения, предусмотренные ст. 7.1. Ко АП РФ.</w:t>
      </w:r>
    </w:p>
    <w:p w:rsidR="00BF68A9" w:rsidRDefault="001406C1" w:rsidP="00BF68A9">
      <w:pPr>
        <w:tabs>
          <w:tab w:val="left" w:pos="709"/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810894">
        <w:rPr>
          <w:sz w:val="26"/>
          <w:szCs w:val="26"/>
        </w:rPr>
        <w:t xml:space="preserve">о 4 субъектам проверок </w:t>
      </w:r>
      <w:r>
        <w:rPr>
          <w:sz w:val="26"/>
          <w:szCs w:val="26"/>
        </w:rPr>
        <w:t>м</w:t>
      </w:r>
      <w:r w:rsidR="00BF68A9" w:rsidRPr="00810894">
        <w:rPr>
          <w:sz w:val="26"/>
          <w:szCs w:val="26"/>
        </w:rPr>
        <w:t xml:space="preserve">атериалы были направлены в Управление </w:t>
      </w:r>
      <w:proofErr w:type="spellStart"/>
      <w:r w:rsidR="00BF68A9" w:rsidRPr="00810894">
        <w:rPr>
          <w:sz w:val="26"/>
          <w:szCs w:val="26"/>
        </w:rPr>
        <w:t>Россельхознадзора</w:t>
      </w:r>
      <w:proofErr w:type="spellEnd"/>
      <w:r w:rsidR="00BF68A9" w:rsidRPr="00810894">
        <w:rPr>
          <w:sz w:val="26"/>
          <w:szCs w:val="26"/>
        </w:rPr>
        <w:t xml:space="preserve"> по Приморскому краю и Сахалинской области.  В 2 случаях  - направлены претензии и предостережение в адрес  юридических и физических лиц об устранении допущенных нарушений земельного законодательства и  недопустимости нарушения </w:t>
      </w:r>
      <w:r w:rsidRPr="00810894">
        <w:rPr>
          <w:sz w:val="26"/>
          <w:szCs w:val="26"/>
        </w:rPr>
        <w:t xml:space="preserve">в дальнейшем </w:t>
      </w:r>
      <w:r w:rsidR="00BF68A9" w:rsidRPr="00810894">
        <w:rPr>
          <w:sz w:val="26"/>
          <w:szCs w:val="26"/>
        </w:rPr>
        <w:t xml:space="preserve">обязательных требований земельного законодательства. </w:t>
      </w:r>
      <w:r w:rsidR="008E2241">
        <w:rPr>
          <w:sz w:val="26"/>
          <w:szCs w:val="26"/>
        </w:rPr>
        <w:t>На все претензии получены ответы об устранении допущенных нарушений.</w:t>
      </w:r>
    </w:p>
    <w:p w:rsidR="008E2241" w:rsidRPr="00810894" w:rsidRDefault="008E2241" w:rsidP="00BF68A9">
      <w:pPr>
        <w:tabs>
          <w:tab w:val="left" w:pos="709"/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 от 12.12.2019г. №531 утверждена программа профилактики нарушений обязательных требований в сфере муниципального земельного контроля на 2020 год</w:t>
      </w:r>
      <w:r w:rsidR="008C1A15">
        <w:rPr>
          <w:sz w:val="26"/>
          <w:szCs w:val="26"/>
        </w:rPr>
        <w:t>.</w:t>
      </w:r>
    </w:p>
    <w:p w:rsidR="009241AC" w:rsidRDefault="009241AC"/>
    <w:sectPr w:rsidR="009241AC" w:rsidSect="0092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8A9"/>
    <w:rsid w:val="001406C1"/>
    <w:rsid w:val="002D58E8"/>
    <w:rsid w:val="00605353"/>
    <w:rsid w:val="007F3178"/>
    <w:rsid w:val="008C1A15"/>
    <w:rsid w:val="008E2241"/>
    <w:rsid w:val="009241AC"/>
    <w:rsid w:val="00BF68A9"/>
    <w:rsid w:val="00C22EEF"/>
    <w:rsid w:val="00C7144B"/>
    <w:rsid w:val="00E35809"/>
    <w:rsid w:val="00F109D5"/>
    <w:rsid w:val="00F87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</dc:creator>
  <cp:keywords/>
  <dc:description/>
  <cp:lastModifiedBy>1123</cp:lastModifiedBy>
  <cp:revision>10</cp:revision>
  <dcterms:created xsi:type="dcterms:W3CDTF">2019-10-18T01:25:00Z</dcterms:created>
  <dcterms:modified xsi:type="dcterms:W3CDTF">2020-01-24T03:10:00Z</dcterms:modified>
</cp:coreProperties>
</file>