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287496" w:rsidP="00410C5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126480" cy="0"/>
                <wp:effectExtent l="20955" t="22860" r="24765" b="24765"/>
                <wp:wrapTight wrapText="bothSides">
                  <wp:wrapPolygon edited="0">
                    <wp:start x="0" y="-2147483648"/>
                    <wp:lineTo x="0" y="-2147483648"/>
                    <wp:lineTo x="647" y="-2147483648"/>
                    <wp:lineTo x="647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pt" to="4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" strokeweight="1.06mm">
                <v:stroke joinstyle="miter"/>
                <w10:wrap type="tight"/>
              </v:line>
            </w:pict>
          </mc:Fallback>
        </mc:AlternateConten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306637" w:rsidRPr="00103C9F" w:rsidRDefault="00306637" w:rsidP="00103C9F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8717B0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16 ноября</w:t>
      </w:r>
      <w:r w:rsidR="00B53496">
        <w:rPr>
          <w:bCs/>
        </w:rPr>
        <w:t xml:space="preserve"> 202</w:t>
      </w:r>
      <w:r w:rsidR="00A75E52">
        <w:rPr>
          <w:bCs/>
        </w:rPr>
        <w:t>1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</w:t>
      </w:r>
      <w:r w:rsidR="00103C9F">
        <w:rPr>
          <w:bCs/>
        </w:rPr>
        <w:t xml:space="preserve">                                                    </w:t>
      </w:r>
      <w:r w:rsidR="00306637" w:rsidRPr="00AB09E2">
        <w:rPr>
          <w:bCs/>
        </w:rPr>
        <w:t xml:space="preserve">                   с.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F2233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F2233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  <w:p w:rsidR="00F22332" w:rsidRPr="00AB09E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</w:tc>
        <w:tc>
          <w:tcPr>
            <w:tcW w:w="7406" w:type="dxa"/>
          </w:tcPr>
          <w:p w:rsidR="00306637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B53496">
              <w:t xml:space="preserve">А.А. </w:t>
            </w:r>
            <w:proofErr w:type="spellStart"/>
            <w:r w:rsidR="00B53496">
              <w:t>Коренчук</w:t>
            </w:r>
            <w:proofErr w:type="spellEnd"/>
            <w:r w:rsidR="00276013">
              <w:t>,</w:t>
            </w:r>
            <w:r w:rsidR="00B53496">
              <w:t xml:space="preserve"> первый</w:t>
            </w:r>
            <w:r w:rsidR="00276013">
              <w:t xml:space="preserve">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Яковлевского муниципального района, </w:t>
            </w:r>
            <w:r w:rsidR="00B53496">
              <w:t>председатель</w:t>
            </w:r>
            <w:r w:rsidRPr="00AB09E2">
              <w:t xml:space="preserve"> комиссии;</w:t>
            </w:r>
          </w:p>
          <w:p w:rsidR="00F22332" w:rsidRDefault="00F22332" w:rsidP="009D6D85">
            <w:pPr>
              <w:pStyle w:val="a3"/>
              <w:widowControl w:val="0"/>
              <w:snapToGrid w:val="0"/>
              <w:ind w:left="94" w:right="195" w:firstLine="11"/>
            </w:pPr>
          </w:p>
          <w:p w:rsidR="00F22332" w:rsidRPr="00AB09E2" w:rsidRDefault="00F22332" w:rsidP="009D6D85">
            <w:pPr>
              <w:pStyle w:val="a3"/>
              <w:widowControl w:val="0"/>
              <w:snapToGrid w:val="0"/>
              <w:ind w:left="94" w:right="195" w:firstLine="11"/>
            </w:pPr>
            <w:r>
              <w:t xml:space="preserve">- С.В. Лисицкий, заместитель </w:t>
            </w:r>
            <w:r w:rsidRPr="00F22332">
              <w:t xml:space="preserve">главы Администрации Яковлевского муниципального района, </w:t>
            </w:r>
            <w:r>
              <w:t xml:space="preserve">заместитель </w:t>
            </w:r>
            <w:r w:rsidRPr="00F22332">
              <w:t>председател</w:t>
            </w:r>
            <w:r>
              <w:t>я</w:t>
            </w:r>
            <w:r w:rsidRPr="00F22332">
              <w:t xml:space="preserve"> комиссии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="00EC53BB">
              <w:t>К.С. Бахрушин</w:t>
            </w:r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B53496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666C07">
            <w:pPr>
              <w:pStyle w:val="a3"/>
              <w:widowControl w:val="0"/>
              <w:snapToGrid w:val="0"/>
              <w:ind w:left="612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306637" w:rsidRDefault="008A0C12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8717B0" w:rsidRPr="008717B0">
              <w:t>Т.</w:t>
            </w:r>
            <w:r w:rsidR="00E9121C" w:rsidRPr="008717B0">
              <w:t xml:space="preserve"> </w:t>
            </w:r>
            <w:r w:rsidR="008717B0" w:rsidRPr="008717B0">
              <w:t xml:space="preserve">А. </w:t>
            </w:r>
            <w:proofErr w:type="spellStart"/>
            <w:r w:rsidR="008717B0" w:rsidRPr="008717B0">
              <w:t>Шпарчинская</w:t>
            </w:r>
            <w:proofErr w:type="spellEnd"/>
            <w:r w:rsidR="008717B0" w:rsidRPr="008717B0">
              <w:t xml:space="preserve">, председатель координационного совета организации профсоюзов </w:t>
            </w:r>
            <w:r w:rsidR="00E9121C">
              <w:t>в Яковлевском муниципальном районе</w:t>
            </w:r>
            <w:r w:rsidR="00E9121C" w:rsidRPr="00E9121C">
              <w:t>;</w:t>
            </w:r>
          </w:p>
          <w:p w:rsidR="008717B0" w:rsidRDefault="008717B0" w:rsidP="009D6D85">
            <w:pPr>
              <w:pStyle w:val="a3"/>
              <w:widowControl w:val="0"/>
              <w:snapToGrid w:val="0"/>
              <w:ind w:left="96" w:right="193" w:firstLine="0"/>
            </w:pPr>
          </w:p>
          <w:p w:rsidR="003A07B5" w:rsidRDefault="00697445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</w:t>
            </w:r>
            <w:r w:rsidR="00013025">
              <w:t>О.Г</w:t>
            </w:r>
            <w:r>
              <w:t>.</w:t>
            </w:r>
            <w:r w:rsidR="00013025">
              <w:t xml:space="preserve"> Панькова</w:t>
            </w:r>
            <w:r w:rsidR="003A07B5" w:rsidRPr="00AB09E2">
              <w:t>,</w:t>
            </w:r>
            <w:r w:rsidR="00013025">
              <w:t xml:space="preserve"> Врио</w:t>
            </w:r>
            <w:r>
              <w:t xml:space="preserve"> </w:t>
            </w:r>
            <w:r w:rsidR="003A07B5" w:rsidRPr="00AB09E2">
              <w:t xml:space="preserve">директор </w:t>
            </w:r>
            <w:r w:rsidR="001910C3" w:rsidRPr="00AB09E2">
              <w:t>МКУ «Управление культу</w:t>
            </w:r>
            <w:r w:rsidR="00B53496">
              <w:t>ры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8717B0" w:rsidRDefault="008717B0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</w:p>
          <w:p w:rsidR="00B53496" w:rsidRPr="008717B0" w:rsidRDefault="00473150" w:rsidP="008717B0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>- А.Н</w:t>
            </w:r>
            <w:r w:rsidR="00952CFE">
              <w:t>.</w:t>
            </w:r>
            <w:r w:rsidR="008717B0">
              <w:t xml:space="preserve"> </w:t>
            </w:r>
            <w:proofErr w:type="spellStart"/>
            <w:r w:rsidR="008717B0">
              <w:t>Шпартов</w:t>
            </w:r>
            <w:proofErr w:type="spellEnd"/>
            <w:r w:rsidR="008717B0" w:rsidRPr="008717B0">
              <w:t>,</w:t>
            </w:r>
            <w:r w:rsidR="005F5B4E">
              <w:t xml:space="preserve"> специалист по охране труда </w:t>
            </w:r>
            <w:r w:rsidR="005F5B4E" w:rsidRPr="005F5B4E">
              <w:t xml:space="preserve">КГБУЗ </w:t>
            </w:r>
            <w:proofErr w:type="spellStart"/>
            <w:r w:rsidR="005F5B4E" w:rsidRPr="005F5B4E">
              <w:t>Арсеньевской</w:t>
            </w:r>
            <w:proofErr w:type="spellEnd"/>
            <w:r w:rsidR="005F5B4E" w:rsidRPr="005F5B4E">
              <w:t xml:space="preserve"> ГБ СП  </w:t>
            </w:r>
            <w:proofErr w:type="spellStart"/>
            <w:r w:rsidR="005F5B4E" w:rsidRPr="005F5B4E">
              <w:t>Яковлевской</w:t>
            </w:r>
            <w:proofErr w:type="spellEnd"/>
            <w:r w:rsidR="005F5B4E" w:rsidRPr="005F5B4E">
              <w:t xml:space="preserve"> ЦРБ</w:t>
            </w:r>
          </w:p>
        </w:tc>
        <w:bookmarkStart w:id="0" w:name="_GoBack"/>
        <w:bookmarkEnd w:id="0"/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Pr="00AB09E2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F22332">
        <w:trPr>
          <w:trHeight w:val="3289"/>
        </w:trPr>
        <w:tc>
          <w:tcPr>
            <w:tcW w:w="3214" w:type="dxa"/>
          </w:tcPr>
          <w:p w:rsidR="00306637" w:rsidRPr="008717B0" w:rsidRDefault="00306637" w:rsidP="008717B0">
            <w:pPr>
              <w:rPr>
                <w:lang w:eastAsia="ar-SA"/>
              </w:rPr>
            </w:pPr>
          </w:p>
        </w:tc>
        <w:tc>
          <w:tcPr>
            <w:tcW w:w="7406" w:type="dxa"/>
          </w:tcPr>
          <w:p w:rsidR="008717B0" w:rsidRDefault="008717B0" w:rsidP="008717B0">
            <w:pPr>
              <w:pStyle w:val="a7"/>
              <w:numPr>
                <w:ilvl w:val="0"/>
                <w:numId w:val="1"/>
              </w:numPr>
              <w:ind w:hanging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межведомственной комиссии по охране труда в Яковлевском муниципальном районе.</w:t>
            </w:r>
          </w:p>
          <w:p w:rsidR="008717B0" w:rsidRPr="008717B0" w:rsidRDefault="008717B0" w:rsidP="008717B0">
            <w:pPr>
              <w:rPr>
                <w:lang w:eastAsia="en-US"/>
              </w:rPr>
            </w:pPr>
          </w:p>
          <w:p w:rsidR="00306637" w:rsidRPr="008717B0" w:rsidRDefault="00306637" w:rsidP="008717B0">
            <w:pPr>
              <w:tabs>
                <w:tab w:val="left" w:pos="1365"/>
              </w:tabs>
              <w:rPr>
                <w:lang w:eastAsia="en-US"/>
              </w:rPr>
            </w:pPr>
          </w:p>
        </w:tc>
      </w:tr>
    </w:tbl>
    <w:p w:rsidR="00103C9F" w:rsidRDefault="00103C9F" w:rsidP="008717B0">
      <w:pPr>
        <w:pStyle w:val="21"/>
        <w:ind w:left="0" w:firstLine="0"/>
        <w:rPr>
          <w:caps/>
          <w:sz w:val="24"/>
        </w:rPr>
      </w:pPr>
    </w:p>
    <w:p w:rsidR="00306637" w:rsidRDefault="00306637" w:rsidP="005F4D12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5F4D12" w:rsidRPr="005F4D12" w:rsidRDefault="005F4D12" w:rsidP="005F4D12">
      <w:pPr>
        <w:pStyle w:val="21"/>
        <w:jc w:val="center"/>
        <w:rPr>
          <w:caps/>
          <w:sz w:val="24"/>
        </w:rPr>
      </w:pPr>
    </w:p>
    <w:p w:rsidR="00EC53BB" w:rsidRPr="00EC53BB" w:rsidRDefault="00EC53BB" w:rsidP="00EC53BB">
      <w:pPr>
        <w:pStyle w:val="a7"/>
        <w:ind w:left="780"/>
        <w:rPr>
          <w:rFonts w:ascii="Times New Roman" w:hAnsi="Times New Roman" w:cs="Times New Roman"/>
          <w:sz w:val="24"/>
        </w:rPr>
      </w:pPr>
    </w:p>
    <w:p w:rsidR="002C328D" w:rsidRPr="002C328D" w:rsidRDefault="002C328D" w:rsidP="002C328D">
      <w:pPr>
        <w:pStyle w:val="a7"/>
        <w:ind w:left="780"/>
        <w:rPr>
          <w:rFonts w:ascii="Times New Roman" w:hAnsi="Times New Roman" w:cs="Times New Roman"/>
          <w:sz w:val="24"/>
        </w:rPr>
      </w:pPr>
    </w:p>
    <w:p w:rsidR="002C328D" w:rsidRPr="002C328D" w:rsidRDefault="002C328D" w:rsidP="002C328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sz w:val="24"/>
        </w:rPr>
        <w:t xml:space="preserve">   О работе администрац</w:t>
      </w:r>
      <w:proofErr w:type="gramStart"/>
      <w:r w:rsidRPr="002C328D">
        <w:rPr>
          <w:rFonts w:ascii="Times New Roman" w:hAnsi="Times New Roman" w:cs="Times New Roman"/>
          <w:sz w:val="24"/>
        </w:rPr>
        <w:t>ии ООО</w:t>
      </w:r>
      <w:proofErr w:type="gramEnd"/>
      <w:r w:rsidRPr="002C328D">
        <w:rPr>
          <w:rFonts w:ascii="Times New Roman" w:hAnsi="Times New Roman" w:cs="Times New Roman"/>
          <w:sz w:val="24"/>
        </w:rPr>
        <w:t xml:space="preserve"> «Перекресток» по соблюдению законодательства об охране труда по состоянию на 01 ноября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2C328D">
        <w:rPr>
          <w:rFonts w:ascii="Times New Roman" w:hAnsi="Times New Roman" w:cs="Times New Roman"/>
          <w:sz w:val="24"/>
        </w:rPr>
        <w:t>спецобувью</w:t>
      </w:r>
      <w:proofErr w:type="spellEnd"/>
      <w:r w:rsidRPr="002C328D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2C328D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2C328D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</w:p>
    <w:p w:rsidR="002C328D" w:rsidRPr="002C328D" w:rsidRDefault="002C328D" w:rsidP="002C328D">
      <w:pPr>
        <w:pStyle w:val="a7"/>
        <w:ind w:left="780"/>
        <w:rPr>
          <w:rFonts w:ascii="Times New Roman" w:hAnsi="Times New Roman" w:cs="Times New Roman"/>
          <w:b/>
          <w:sz w:val="24"/>
        </w:rPr>
      </w:pPr>
      <w:r w:rsidRPr="002C328D">
        <w:rPr>
          <w:rFonts w:ascii="Times New Roman" w:hAnsi="Times New Roman" w:cs="Times New Roman"/>
          <w:b/>
          <w:sz w:val="24"/>
        </w:rPr>
        <w:t>Докладывает:</w:t>
      </w:r>
      <w:r w:rsidRPr="002C328D">
        <w:rPr>
          <w:rFonts w:ascii="Times New Roman" w:hAnsi="Times New Roman" w:cs="Times New Roman"/>
          <w:sz w:val="24"/>
        </w:rPr>
        <w:t xml:space="preserve"> Руководитель ООО «Перекресток»  Горохов Алексей Аркадьевич.</w:t>
      </w:r>
    </w:p>
    <w:p w:rsidR="002C328D" w:rsidRPr="002C328D" w:rsidRDefault="002C328D" w:rsidP="002C328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sz w:val="24"/>
        </w:rPr>
        <w:t>О плане работы межведомственной комиссии по охране труда на 2022 год.</w:t>
      </w:r>
    </w:p>
    <w:p w:rsidR="002C328D" w:rsidRPr="002C328D" w:rsidRDefault="002C328D" w:rsidP="002C328D">
      <w:pPr>
        <w:pStyle w:val="a7"/>
        <w:ind w:left="780"/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b/>
          <w:sz w:val="24"/>
        </w:rPr>
        <w:t>Докладывает:</w:t>
      </w:r>
      <w:r w:rsidRPr="002C328D">
        <w:rPr>
          <w:rFonts w:ascii="Times New Roman" w:hAnsi="Times New Roman" w:cs="Times New Roman"/>
          <w:sz w:val="24"/>
        </w:rPr>
        <w:t xml:space="preserve"> Главный специалист по государственному управлению охраной труда Администрации Яковлевского муниципального района Бахрушин Константин Сергеевич.</w:t>
      </w:r>
    </w:p>
    <w:p w:rsidR="002C328D" w:rsidRPr="002C328D" w:rsidRDefault="002C328D" w:rsidP="002C328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sz w:val="24"/>
        </w:rPr>
        <w:t xml:space="preserve">Об организации проведения </w:t>
      </w:r>
      <w:proofErr w:type="gramStart"/>
      <w:r w:rsidRPr="002C328D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2C328D">
        <w:rPr>
          <w:rFonts w:ascii="Times New Roman" w:hAnsi="Times New Roman" w:cs="Times New Roman"/>
          <w:sz w:val="24"/>
        </w:rPr>
        <w:t xml:space="preserve"> труда на территории Яковлевского муниципального района.</w:t>
      </w:r>
    </w:p>
    <w:p w:rsidR="002C328D" w:rsidRPr="002C328D" w:rsidRDefault="002C328D" w:rsidP="002C328D">
      <w:pPr>
        <w:pStyle w:val="a7"/>
        <w:ind w:left="780"/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b/>
          <w:sz w:val="24"/>
        </w:rPr>
        <w:t>Докладывает:</w:t>
      </w:r>
      <w:r w:rsidRPr="002C328D">
        <w:rPr>
          <w:rFonts w:ascii="Times New Roman" w:hAnsi="Times New Roman" w:cs="Times New Roman"/>
          <w:sz w:val="24"/>
        </w:rPr>
        <w:t xml:space="preserve"> Главный специалист по государственному управлению охраной труда Администрации Яковлевского муниципального района Бахрушин Константин Сергеевич.</w:t>
      </w:r>
    </w:p>
    <w:p w:rsidR="002C328D" w:rsidRPr="002C328D" w:rsidRDefault="002C328D" w:rsidP="002C328D">
      <w:pPr>
        <w:pStyle w:val="a7"/>
        <w:ind w:left="780"/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sz w:val="24"/>
        </w:rPr>
        <w:t>4. Об  организации проведения специальной оценки условий труда на территории Яковлевского муниципального района.</w:t>
      </w:r>
    </w:p>
    <w:p w:rsidR="002C328D" w:rsidRPr="002C328D" w:rsidRDefault="002C328D" w:rsidP="002C328D">
      <w:pPr>
        <w:pStyle w:val="a7"/>
        <w:ind w:left="780"/>
        <w:rPr>
          <w:rFonts w:ascii="Times New Roman" w:hAnsi="Times New Roman" w:cs="Times New Roman"/>
          <w:sz w:val="24"/>
        </w:rPr>
      </w:pPr>
      <w:r w:rsidRPr="002C328D">
        <w:rPr>
          <w:rFonts w:ascii="Times New Roman" w:hAnsi="Times New Roman" w:cs="Times New Roman"/>
          <w:b/>
          <w:sz w:val="24"/>
        </w:rPr>
        <w:t>Докладывает:</w:t>
      </w:r>
      <w:r w:rsidRPr="002C328D">
        <w:rPr>
          <w:rFonts w:ascii="Times New Roman" w:hAnsi="Times New Roman" w:cs="Times New Roman"/>
          <w:sz w:val="24"/>
        </w:rPr>
        <w:t xml:space="preserve"> Главный специалист по государственному управлению охраной труда Администрации Яковлевского муниципального района Бахрушин Константин Сергеевич.</w:t>
      </w:r>
    </w:p>
    <w:p w:rsidR="00EC53BB" w:rsidRPr="00EC53BB" w:rsidRDefault="00EC53BB" w:rsidP="00EC53BB">
      <w:pPr>
        <w:pStyle w:val="a7"/>
        <w:ind w:left="780"/>
        <w:rPr>
          <w:rFonts w:ascii="Times New Roman" w:hAnsi="Times New Roman" w:cs="Times New Roman"/>
          <w:sz w:val="24"/>
        </w:rPr>
      </w:pPr>
    </w:p>
    <w:p w:rsidR="00103C9F" w:rsidRDefault="00103C9F" w:rsidP="00103C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951" w:rsidRDefault="00A77951" w:rsidP="00666C0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3E3937" w:rsidRDefault="00666C07" w:rsidP="002C328D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328D" w:rsidRPr="002C328D">
        <w:rPr>
          <w:rFonts w:ascii="Times New Roman" w:hAnsi="Times New Roman" w:cs="Times New Roman"/>
          <w:sz w:val="24"/>
          <w:szCs w:val="24"/>
        </w:rPr>
        <w:t>О работе администрац</w:t>
      </w:r>
      <w:proofErr w:type="gramStart"/>
      <w:r w:rsidR="002C328D" w:rsidRPr="002C328D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2C328D" w:rsidRPr="002C328D">
        <w:rPr>
          <w:rFonts w:ascii="Times New Roman" w:hAnsi="Times New Roman" w:cs="Times New Roman"/>
          <w:sz w:val="24"/>
          <w:szCs w:val="24"/>
        </w:rPr>
        <w:t xml:space="preserve"> «Перекресток» по соблюдению законодательства об охране труда по состоянию на 01 ноября 2021 года. Об организации проведения предварительных и периодических медицинских осмотров работников. Об обеспечении </w:t>
      </w:r>
      <w:r w:rsidR="002C328D" w:rsidRPr="002C328D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спецодеждой, </w:t>
      </w:r>
      <w:proofErr w:type="spellStart"/>
      <w:r w:rsidR="002C328D" w:rsidRPr="002C328D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="002C328D" w:rsidRPr="002C328D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защиты. О прохождении </w:t>
      </w:r>
      <w:proofErr w:type="gramStart"/>
      <w:r w:rsidR="002C328D" w:rsidRPr="002C328D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2C328D" w:rsidRPr="002C328D">
        <w:rPr>
          <w:rFonts w:ascii="Times New Roman" w:hAnsi="Times New Roman" w:cs="Times New Roman"/>
          <w:sz w:val="24"/>
          <w:szCs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</w:p>
    <w:p w:rsidR="00604A82" w:rsidRDefault="00604A82" w:rsidP="002C328D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4A82" w:rsidRDefault="002C328D" w:rsidP="00604A8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D">
        <w:rPr>
          <w:rFonts w:ascii="Times New Roman" w:hAnsi="Times New Roman" w:cs="Times New Roman"/>
          <w:sz w:val="24"/>
          <w:szCs w:val="24"/>
        </w:rPr>
        <w:t>Горохов Алексей Аркадьевич не явилс</w:t>
      </w:r>
      <w:r>
        <w:rPr>
          <w:rFonts w:ascii="Times New Roman" w:hAnsi="Times New Roman" w:cs="Times New Roman"/>
          <w:sz w:val="24"/>
          <w:szCs w:val="24"/>
        </w:rPr>
        <w:t xml:space="preserve">я на заседание в связи </w:t>
      </w:r>
      <w:r w:rsidRPr="002C328D">
        <w:rPr>
          <w:rFonts w:ascii="Times New Roman" w:hAnsi="Times New Roman" w:cs="Times New Roman"/>
          <w:sz w:val="24"/>
          <w:szCs w:val="24"/>
        </w:rPr>
        <w:t>ликвидац</w:t>
      </w:r>
      <w:proofErr w:type="gramStart"/>
      <w:r w:rsidRPr="002C328D">
        <w:rPr>
          <w:rFonts w:ascii="Times New Roman" w:hAnsi="Times New Roman" w:cs="Times New Roman"/>
          <w:sz w:val="24"/>
          <w:szCs w:val="24"/>
        </w:rPr>
        <w:t>ии</w:t>
      </w:r>
      <w:r w:rsidRPr="002C328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2C328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2C328D">
        <w:rPr>
          <w:rFonts w:ascii="Times New Roman" w:hAnsi="Times New Roman" w:cs="Times New Roman"/>
          <w:sz w:val="24"/>
          <w:szCs w:val="24"/>
        </w:rPr>
        <w:t xml:space="preserve"> «Перекресток».</w:t>
      </w:r>
      <w:r w:rsidR="00604A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4A82" w:rsidRDefault="00604A82" w:rsidP="00604A8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A82" w:rsidRPr="00604A82" w:rsidRDefault="00604A82" w:rsidP="00604A82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  </w:t>
      </w:r>
      <w:r w:rsidRPr="00604A82">
        <w:rPr>
          <w:rFonts w:ascii="Times New Roman" w:hAnsi="Times New Roman" w:cs="Times New Roman"/>
          <w:sz w:val="24"/>
          <w:szCs w:val="24"/>
        </w:rPr>
        <w:t>О плане работы межведомственной комиссии по охране труда в Яковлевском муниципальном районе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A82">
        <w:rPr>
          <w:rFonts w:ascii="Times New Roman" w:hAnsi="Times New Roman" w:cs="Times New Roman"/>
          <w:sz w:val="24"/>
          <w:szCs w:val="24"/>
        </w:rPr>
        <w:t xml:space="preserve"> год.</w:t>
      </w:r>
      <w:r w:rsidRPr="00604A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4A82" w:rsidRPr="00604A82" w:rsidRDefault="00604A82" w:rsidP="00604A8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Бахрушин К</w:t>
      </w:r>
      <w:r w:rsidRPr="00604A82">
        <w:rPr>
          <w:rFonts w:ascii="Times New Roman" w:hAnsi="Times New Roman" w:cs="Times New Roman"/>
          <w:sz w:val="24"/>
          <w:szCs w:val="24"/>
        </w:rPr>
        <w:t>.С.: план работы МВК по охране труда в Яковлевском муниципальном районе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A82">
        <w:rPr>
          <w:rFonts w:ascii="Times New Roman" w:hAnsi="Times New Roman" w:cs="Times New Roman"/>
          <w:sz w:val="24"/>
          <w:szCs w:val="24"/>
        </w:rPr>
        <w:t xml:space="preserve"> год прилагается.</w:t>
      </w:r>
    </w:p>
    <w:p w:rsidR="00604A82" w:rsidRPr="00604A82" w:rsidRDefault="00604A82" w:rsidP="00604A8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66C07" w:rsidRPr="00604A8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D119AB" w:rsidRDefault="00D119AB" w:rsidP="00D119AB">
      <w:pPr>
        <w:pStyle w:val="a7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3 . </w:t>
      </w:r>
      <w:r w:rsidR="00604A82">
        <w:rPr>
          <w:rFonts w:ascii="Times New Roman" w:hAnsi="Times New Roman" w:cs="Times New Roman"/>
          <w:sz w:val="24"/>
        </w:rPr>
        <w:t xml:space="preserve">  </w:t>
      </w:r>
      <w:r w:rsidR="00604A82" w:rsidRPr="00604A82">
        <w:rPr>
          <w:rFonts w:ascii="Times New Roman" w:hAnsi="Times New Roman" w:cs="Times New Roman"/>
          <w:sz w:val="24"/>
        </w:rPr>
        <w:t xml:space="preserve">Об организации проведения </w:t>
      </w:r>
      <w:proofErr w:type="gramStart"/>
      <w:r w:rsidR="00604A82" w:rsidRPr="00604A82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="00604A82" w:rsidRPr="00604A82">
        <w:rPr>
          <w:rFonts w:ascii="Times New Roman" w:hAnsi="Times New Roman" w:cs="Times New Roman"/>
          <w:sz w:val="24"/>
        </w:rPr>
        <w:t xml:space="preserve"> труда на территории Яковлевского муниципального района.</w:t>
      </w:r>
    </w:p>
    <w:p w:rsidR="00504714" w:rsidRDefault="00504714" w:rsidP="00D119AB">
      <w:pPr>
        <w:pStyle w:val="a7"/>
        <w:spacing w:after="0"/>
        <w:ind w:left="0"/>
        <w:rPr>
          <w:rFonts w:ascii="Times New Roman" w:hAnsi="Times New Roman" w:cs="Times New Roman"/>
          <w:sz w:val="24"/>
        </w:rPr>
      </w:pPr>
    </w:p>
    <w:p w:rsidR="00D119AB" w:rsidRDefault="00604A82" w:rsidP="00D119AB">
      <w:pPr>
        <w:pStyle w:val="a7"/>
        <w:spacing w:after="0"/>
        <w:ind w:left="0"/>
        <w:rPr>
          <w:rFonts w:ascii="Times New Roman" w:hAnsi="Times New Roman" w:cs="Times New Roman"/>
          <w:sz w:val="24"/>
        </w:rPr>
      </w:pPr>
      <w:r w:rsidRPr="00604A82">
        <w:rPr>
          <w:rFonts w:ascii="Times New Roman" w:hAnsi="Times New Roman" w:cs="Times New Roman"/>
          <w:sz w:val="24"/>
        </w:rPr>
        <w:t>Бахрушин К.С</w:t>
      </w:r>
      <w:r w:rsidR="00504714" w:rsidRPr="00504714">
        <w:rPr>
          <w:rFonts w:ascii="Times New Roman" w:hAnsi="Times New Roman" w:cs="Times New Roman"/>
          <w:sz w:val="24"/>
        </w:rPr>
        <w:t>:</w:t>
      </w:r>
      <w:r w:rsidR="00504714">
        <w:rPr>
          <w:rFonts w:ascii="Times New Roman" w:hAnsi="Times New Roman" w:cs="Times New Roman"/>
          <w:sz w:val="24"/>
        </w:rPr>
        <w:t xml:space="preserve"> доклад прилагается.</w:t>
      </w:r>
    </w:p>
    <w:p w:rsidR="00504714" w:rsidRPr="00504714" w:rsidRDefault="00504714" w:rsidP="00D119AB">
      <w:pPr>
        <w:pStyle w:val="a7"/>
        <w:spacing w:after="0"/>
        <w:ind w:left="0"/>
        <w:rPr>
          <w:rFonts w:ascii="Times New Roman" w:hAnsi="Times New Roman" w:cs="Times New Roman"/>
          <w:sz w:val="24"/>
        </w:rPr>
      </w:pPr>
    </w:p>
    <w:p w:rsidR="00287496" w:rsidRPr="00160859" w:rsidRDefault="00504714" w:rsidP="00504714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14">
        <w:rPr>
          <w:rFonts w:ascii="Times New Roman" w:hAnsi="Times New Roman" w:cs="Times New Roman"/>
          <w:sz w:val="24"/>
          <w:szCs w:val="24"/>
        </w:rPr>
        <w:t>Об  организации проведения специальной оценки условий труда на территории Яковлевского муниципального района.</w:t>
      </w:r>
    </w:p>
    <w:p w:rsidR="001169B1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169B1" w:rsidRDefault="0079046A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79046A">
        <w:rPr>
          <w:rFonts w:ascii="Times New Roman" w:hAnsi="Times New Roman" w:cs="Times New Roman"/>
          <w:sz w:val="24"/>
        </w:rPr>
        <w:t>Бахрушин К.С:</w:t>
      </w:r>
      <w:r>
        <w:rPr>
          <w:rFonts w:ascii="Times New Roman" w:hAnsi="Times New Roman" w:cs="Times New Roman"/>
          <w:sz w:val="24"/>
        </w:rPr>
        <w:t xml:space="preserve"> </w:t>
      </w:r>
      <w:r w:rsidRPr="0079046A">
        <w:rPr>
          <w:rFonts w:ascii="Times New Roman" w:hAnsi="Times New Roman" w:cs="Times New Roman"/>
          <w:sz w:val="24"/>
        </w:rPr>
        <w:t>Анализ проведения СОУТ на предприятиях, организациях и учреждениях, расположенных на территории Яковлевского муниципального района за пятилетний период прилагается.</w:t>
      </w:r>
    </w:p>
    <w:p w:rsidR="001169B1" w:rsidRPr="00287496" w:rsidRDefault="001169B1" w:rsidP="001169B1">
      <w:pPr>
        <w:pStyle w:val="a7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306637" w:rsidRDefault="00306637" w:rsidP="00D119AB">
      <w:pPr>
        <w:pStyle w:val="a3"/>
        <w:widowControl w:val="0"/>
        <w:ind w:left="0" w:firstLine="0"/>
        <w:jc w:val="left"/>
      </w:pPr>
      <w:r w:rsidRPr="00A77951">
        <w:t>ВЫСТУПИЛИ:</w:t>
      </w:r>
    </w:p>
    <w:p w:rsidR="00103C9F" w:rsidRPr="00A77951" w:rsidRDefault="00103C9F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8540E2">
        <w:t>А.А.</w:t>
      </w:r>
      <w:r w:rsidR="00287496">
        <w:t xml:space="preserve"> </w:t>
      </w:r>
      <w:proofErr w:type="spellStart"/>
      <w:r w:rsidR="008540E2">
        <w:t>Коренчук</w:t>
      </w:r>
      <w:proofErr w:type="spellEnd"/>
      <w:r w:rsidR="00A7729C">
        <w:t xml:space="preserve">, </w:t>
      </w:r>
      <w:r w:rsidR="009C24AE">
        <w:t xml:space="preserve"> </w:t>
      </w:r>
      <w:r w:rsidR="008540E2"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 Яковлевского муниципального района,</w:t>
      </w:r>
      <w:r w:rsidR="008540E2">
        <w:t xml:space="preserve"> председатель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8540E2" w:rsidP="00306637">
      <w:pPr>
        <w:pStyle w:val="a3"/>
        <w:widowControl w:val="0"/>
        <w:ind w:left="0" w:firstLine="0"/>
        <w:jc w:val="left"/>
      </w:pPr>
      <w:r>
        <w:t>П</w:t>
      </w:r>
      <w:r w:rsidR="00B7108E">
        <w:t>ре</w:t>
      </w:r>
      <w:r>
        <w:t>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103C9F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103C9F">
        <w:t xml:space="preserve">А.А. </w:t>
      </w:r>
      <w:proofErr w:type="spellStart"/>
      <w:r w:rsidR="00103C9F">
        <w:t>Коренчук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</w:t>
      </w:r>
      <w:r w:rsidR="00243294">
        <w:t xml:space="preserve">  </w:t>
      </w:r>
      <w:r>
        <w:t xml:space="preserve">                    </w:t>
      </w:r>
      <w:r w:rsidR="00243294">
        <w:t>К.С. Бахрушин</w:t>
      </w:r>
    </w:p>
    <w:sectPr w:rsidR="00C06030" w:rsidRPr="00AB09E2" w:rsidSect="00D119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85" w:rsidRDefault="00190485" w:rsidP="008717B0">
      <w:pPr>
        <w:spacing w:after="0" w:line="240" w:lineRule="auto"/>
      </w:pPr>
      <w:r>
        <w:separator/>
      </w:r>
    </w:p>
  </w:endnote>
  <w:endnote w:type="continuationSeparator" w:id="0">
    <w:p w:rsidR="00190485" w:rsidRDefault="00190485" w:rsidP="0087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85" w:rsidRDefault="00190485" w:rsidP="008717B0">
      <w:pPr>
        <w:spacing w:after="0" w:line="240" w:lineRule="auto"/>
      </w:pPr>
      <w:r>
        <w:separator/>
      </w:r>
    </w:p>
  </w:footnote>
  <w:footnote w:type="continuationSeparator" w:id="0">
    <w:p w:rsidR="00190485" w:rsidRDefault="00190485" w:rsidP="0087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493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A5687"/>
    <w:multiLevelType w:val="hybridMultilevel"/>
    <w:tmpl w:val="615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3A3B31F6"/>
    <w:multiLevelType w:val="hybridMultilevel"/>
    <w:tmpl w:val="13B6AAFE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9412E"/>
    <w:multiLevelType w:val="hybridMultilevel"/>
    <w:tmpl w:val="8E1A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37"/>
    <w:rsid w:val="00013025"/>
    <w:rsid w:val="00024369"/>
    <w:rsid w:val="000271F1"/>
    <w:rsid w:val="00047C88"/>
    <w:rsid w:val="00056816"/>
    <w:rsid w:val="000572C0"/>
    <w:rsid w:val="0006059B"/>
    <w:rsid w:val="000620E7"/>
    <w:rsid w:val="000F1135"/>
    <w:rsid w:val="00103C9F"/>
    <w:rsid w:val="00106371"/>
    <w:rsid w:val="001169B1"/>
    <w:rsid w:val="00155D1C"/>
    <w:rsid w:val="00160859"/>
    <w:rsid w:val="00162E19"/>
    <w:rsid w:val="001741FC"/>
    <w:rsid w:val="00186D51"/>
    <w:rsid w:val="00190485"/>
    <w:rsid w:val="001910C3"/>
    <w:rsid w:val="0020500C"/>
    <w:rsid w:val="00243294"/>
    <w:rsid w:val="00254326"/>
    <w:rsid w:val="00262168"/>
    <w:rsid w:val="00272532"/>
    <w:rsid w:val="00276013"/>
    <w:rsid w:val="00287496"/>
    <w:rsid w:val="002A31E7"/>
    <w:rsid w:val="002C328D"/>
    <w:rsid w:val="00306637"/>
    <w:rsid w:val="00314EC0"/>
    <w:rsid w:val="00326971"/>
    <w:rsid w:val="00332342"/>
    <w:rsid w:val="00332E7A"/>
    <w:rsid w:val="00350E22"/>
    <w:rsid w:val="00351103"/>
    <w:rsid w:val="0035227A"/>
    <w:rsid w:val="003A07B5"/>
    <w:rsid w:val="003E3937"/>
    <w:rsid w:val="00410C58"/>
    <w:rsid w:val="00413347"/>
    <w:rsid w:val="00430911"/>
    <w:rsid w:val="00441F8D"/>
    <w:rsid w:val="004630D4"/>
    <w:rsid w:val="00473150"/>
    <w:rsid w:val="00475E68"/>
    <w:rsid w:val="004916CA"/>
    <w:rsid w:val="004E309E"/>
    <w:rsid w:val="00504714"/>
    <w:rsid w:val="00554BE7"/>
    <w:rsid w:val="005556A1"/>
    <w:rsid w:val="005A70F4"/>
    <w:rsid w:val="005C4E1A"/>
    <w:rsid w:val="005E1508"/>
    <w:rsid w:val="005F4D12"/>
    <w:rsid w:val="005F5776"/>
    <w:rsid w:val="005F5B4E"/>
    <w:rsid w:val="00604A82"/>
    <w:rsid w:val="00666C07"/>
    <w:rsid w:val="00697445"/>
    <w:rsid w:val="0071521C"/>
    <w:rsid w:val="00717B4C"/>
    <w:rsid w:val="0079046A"/>
    <w:rsid w:val="008418ED"/>
    <w:rsid w:val="00843293"/>
    <w:rsid w:val="008540E2"/>
    <w:rsid w:val="008717B0"/>
    <w:rsid w:val="008A0C12"/>
    <w:rsid w:val="008E60E8"/>
    <w:rsid w:val="009142B3"/>
    <w:rsid w:val="0092275C"/>
    <w:rsid w:val="00952CFE"/>
    <w:rsid w:val="00963AF6"/>
    <w:rsid w:val="00966A1F"/>
    <w:rsid w:val="009707DC"/>
    <w:rsid w:val="009C24AE"/>
    <w:rsid w:val="009C52CC"/>
    <w:rsid w:val="009F28E5"/>
    <w:rsid w:val="009F6765"/>
    <w:rsid w:val="00A6485A"/>
    <w:rsid w:val="00A73FCF"/>
    <w:rsid w:val="00A74F2C"/>
    <w:rsid w:val="00A75E52"/>
    <w:rsid w:val="00A7729C"/>
    <w:rsid w:val="00A77951"/>
    <w:rsid w:val="00AB09E2"/>
    <w:rsid w:val="00AB3896"/>
    <w:rsid w:val="00AD4A96"/>
    <w:rsid w:val="00AD6FBA"/>
    <w:rsid w:val="00AE0FC7"/>
    <w:rsid w:val="00AF5756"/>
    <w:rsid w:val="00B340BD"/>
    <w:rsid w:val="00B41AFD"/>
    <w:rsid w:val="00B53496"/>
    <w:rsid w:val="00B7108E"/>
    <w:rsid w:val="00B94F87"/>
    <w:rsid w:val="00BA49C7"/>
    <w:rsid w:val="00BA7D92"/>
    <w:rsid w:val="00BD32DB"/>
    <w:rsid w:val="00BD4FB7"/>
    <w:rsid w:val="00BF5DAD"/>
    <w:rsid w:val="00C06030"/>
    <w:rsid w:val="00C177DC"/>
    <w:rsid w:val="00C53CC3"/>
    <w:rsid w:val="00C615F2"/>
    <w:rsid w:val="00C7747A"/>
    <w:rsid w:val="00D119AB"/>
    <w:rsid w:val="00D303B8"/>
    <w:rsid w:val="00D43DF4"/>
    <w:rsid w:val="00D511F9"/>
    <w:rsid w:val="00D66F29"/>
    <w:rsid w:val="00D73BAC"/>
    <w:rsid w:val="00DB41B5"/>
    <w:rsid w:val="00DD18E4"/>
    <w:rsid w:val="00DD2240"/>
    <w:rsid w:val="00DD46B3"/>
    <w:rsid w:val="00DD52A9"/>
    <w:rsid w:val="00DF145C"/>
    <w:rsid w:val="00DF2EAA"/>
    <w:rsid w:val="00E66DE0"/>
    <w:rsid w:val="00E814BE"/>
    <w:rsid w:val="00E9121C"/>
    <w:rsid w:val="00EC53BB"/>
    <w:rsid w:val="00ED3BD5"/>
    <w:rsid w:val="00F22332"/>
    <w:rsid w:val="00F72C3B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FEAF-1B38-4160-9B2B-77C810CC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2021-05-25T04:42:00Z</cp:lastPrinted>
  <dcterms:created xsi:type="dcterms:W3CDTF">2021-03-22T02:23:00Z</dcterms:created>
  <dcterms:modified xsi:type="dcterms:W3CDTF">2021-11-18T00:01:00Z</dcterms:modified>
</cp:coreProperties>
</file>