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95" w:rsidRDefault="00A50EB6" w:rsidP="00F26295">
      <w:pPr>
        <w:pStyle w:val="1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1016000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5" w:rsidRDefault="00F26295" w:rsidP="00F26295">
      <w:pPr>
        <w:pStyle w:val="1"/>
        <w:rPr>
          <w:b/>
          <w:sz w:val="32"/>
          <w:szCs w:val="32"/>
        </w:rPr>
      </w:pPr>
    </w:p>
    <w:p w:rsidR="00F26295" w:rsidRDefault="00F26295" w:rsidP="00F2629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26295" w:rsidRDefault="00F26295" w:rsidP="00F26295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F26295" w:rsidRDefault="00F26295" w:rsidP="00F26295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F26295" w:rsidRDefault="00F26295" w:rsidP="00F26295">
      <w:pPr>
        <w:jc w:val="center"/>
        <w:rPr>
          <w:sz w:val="28"/>
        </w:rPr>
      </w:pPr>
    </w:p>
    <w:p w:rsidR="00F26295" w:rsidRDefault="00F26295" w:rsidP="00F26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26295" w:rsidRDefault="00F26295" w:rsidP="00F26295">
      <w:pPr>
        <w:jc w:val="center"/>
        <w:rPr>
          <w:sz w:val="28"/>
          <w:szCs w:val="28"/>
        </w:rPr>
      </w:pPr>
    </w:p>
    <w:p w:rsidR="00F26295" w:rsidRDefault="00F26295" w:rsidP="00F2629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F26295" w:rsidTr="00242F51">
        <w:tc>
          <w:tcPr>
            <w:tcW w:w="675" w:type="dxa"/>
          </w:tcPr>
          <w:p w:rsidR="00F26295" w:rsidRDefault="00F26295" w:rsidP="0024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295" w:rsidRDefault="00A50EB6" w:rsidP="0024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3827" w:type="dxa"/>
          </w:tcPr>
          <w:p w:rsidR="00F26295" w:rsidRDefault="00F26295" w:rsidP="0024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F26295" w:rsidRDefault="00F26295" w:rsidP="0024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295" w:rsidRDefault="00A50EB6" w:rsidP="0024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320-ра</w:t>
            </w:r>
          </w:p>
        </w:tc>
      </w:tr>
    </w:tbl>
    <w:p w:rsidR="00F26295" w:rsidRDefault="00F26295" w:rsidP="00F26295">
      <w:pPr>
        <w:rPr>
          <w:lang w:val="en-US"/>
        </w:rPr>
      </w:pPr>
    </w:p>
    <w:p w:rsidR="00F26295" w:rsidRPr="00EA0CE5" w:rsidRDefault="00F26295" w:rsidP="00F26295"/>
    <w:p w:rsidR="00F26295" w:rsidRPr="001E7517" w:rsidRDefault="00F26295" w:rsidP="00F26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Яковлевского муниципального района от 01.10.2018 № 518 «</w:t>
      </w:r>
      <w:r w:rsidRPr="001E751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1E7517">
        <w:rPr>
          <w:b/>
          <w:sz w:val="28"/>
          <w:szCs w:val="28"/>
        </w:rPr>
        <w:t>еречня муниципальных программ Яковлевского муниципального района</w:t>
      </w:r>
      <w:r>
        <w:rPr>
          <w:b/>
          <w:sz w:val="28"/>
          <w:szCs w:val="28"/>
        </w:rPr>
        <w:t>»</w:t>
      </w:r>
    </w:p>
    <w:p w:rsidR="00F26295" w:rsidRDefault="00F26295" w:rsidP="00F26295">
      <w:pPr>
        <w:jc w:val="center"/>
        <w:rPr>
          <w:b/>
          <w:sz w:val="28"/>
          <w:szCs w:val="28"/>
        </w:rPr>
      </w:pPr>
    </w:p>
    <w:p w:rsidR="00F26295" w:rsidRDefault="00F26295" w:rsidP="00F26295">
      <w:pPr>
        <w:jc w:val="center"/>
        <w:rPr>
          <w:b/>
          <w:sz w:val="28"/>
          <w:szCs w:val="28"/>
        </w:rPr>
      </w:pPr>
    </w:p>
    <w:p w:rsidR="00F26295" w:rsidRDefault="00F26295" w:rsidP="00F26295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7959">
        <w:rPr>
          <w:sz w:val="28"/>
          <w:szCs w:val="28"/>
        </w:rPr>
        <w:t xml:space="preserve">В соответствии со статьей 179 </w:t>
      </w:r>
      <w:r w:rsidRPr="00457959">
        <w:rPr>
          <w:bCs/>
          <w:sz w:val="28"/>
          <w:szCs w:val="28"/>
        </w:rPr>
        <w:t>Бюджетного кодекса Российской Федерации,</w:t>
      </w:r>
      <w:r w:rsidRPr="00457959">
        <w:rPr>
          <w:sz w:val="28"/>
          <w:szCs w:val="28"/>
        </w:rPr>
        <w:t xml:space="preserve"> </w:t>
      </w:r>
      <w:r w:rsidRPr="00457959">
        <w:rPr>
          <w:bCs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Pr="00457959">
        <w:rPr>
          <w:bCs/>
          <w:sz w:val="28"/>
          <w:szCs w:val="28"/>
        </w:rPr>
        <w:t xml:space="preserve">Уставом Яковлевского муниципального района, </w:t>
      </w:r>
      <w:r>
        <w:rPr>
          <w:bCs/>
          <w:sz w:val="28"/>
          <w:szCs w:val="28"/>
        </w:rPr>
        <w:t xml:space="preserve">на основании </w:t>
      </w:r>
      <w:r w:rsidRPr="00457959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457959">
        <w:rPr>
          <w:bCs/>
          <w:sz w:val="28"/>
          <w:szCs w:val="28"/>
        </w:rPr>
        <w:t xml:space="preserve"> Администрации Яковлевского муниципального района от 26 августа 2015 года № 298 «Об утверждении Порядка разработки, реализации и оценки эффективности муниципальных программ Яковл</w:t>
      </w:r>
      <w:r>
        <w:rPr>
          <w:bCs/>
          <w:sz w:val="28"/>
          <w:szCs w:val="28"/>
        </w:rPr>
        <w:t>евского муниципального района»</w:t>
      </w:r>
    </w:p>
    <w:p w:rsidR="00F26295" w:rsidRPr="00585A3D" w:rsidRDefault="00F26295" w:rsidP="00F2629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6295" w:rsidRPr="00457959" w:rsidRDefault="00F26295" w:rsidP="00585A3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85A3D">
        <w:rPr>
          <w:bCs/>
          <w:sz w:val="28"/>
          <w:szCs w:val="28"/>
        </w:rPr>
        <w:t xml:space="preserve">Внести изменения в </w:t>
      </w:r>
      <w:r w:rsidR="00585A3D" w:rsidRPr="00585A3D">
        <w:rPr>
          <w:bCs/>
          <w:sz w:val="28"/>
          <w:szCs w:val="28"/>
        </w:rPr>
        <w:t>распоряжение Администрации Яковлевского муниципального района от 01.10.2018 № 518 «Об утверждении Перечня муниципальных программ Яковлевского муниципального района»</w:t>
      </w:r>
      <w:r w:rsidR="00585A3D">
        <w:rPr>
          <w:bCs/>
          <w:sz w:val="28"/>
          <w:szCs w:val="28"/>
        </w:rPr>
        <w:t xml:space="preserve">, изложив Перечень </w:t>
      </w:r>
      <w:r w:rsidRPr="00457959">
        <w:rPr>
          <w:bCs/>
          <w:sz w:val="28"/>
          <w:szCs w:val="28"/>
        </w:rPr>
        <w:t xml:space="preserve">муниципальных программ </w:t>
      </w:r>
      <w:r w:rsidR="00585A3D">
        <w:rPr>
          <w:bCs/>
          <w:sz w:val="28"/>
          <w:szCs w:val="28"/>
        </w:rPr>
        <w:t>в новой редакции</w:t>
      </w:r>
      <w:r>
        <w:rPr>
          <w:bCs/>
          <w:sz w:val="28"/>
          <w:szCs w:val="28"/>
        </w:rPr>
        <w:t xml:space="preserve"> (прилагается)</w:t>
      </w:r>
      <w:r w:rsidRPr="00457959">
        <w:rPr>
          <w:bCs/>
          <w:sz w:val="28"/>
          <w:szCs w:val="28"/>
        </w:rPr>
        <w:t>.</w:t>
      </w:r>
    </w:p>
    <w:p w:rsidR="00F26295" w:rsidRDefault="00F26295" w:rsidP="00F262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7959">
        <w:rPr>
          <w:sz w:val="28"/>
          <w:szCs w:val="28"/>
        </w:rPr>
        <w:t>Руководителю аппарата (Сомовой О.В.) разместить настоящее распоряжение на официальном сайте Администрации Яковлевского муниципального района.</w:t>
      </w:r>
    </w:p>
    <w:p w:rsidR="00F26295" w:rsidRPr="00457959" w:rsidRDefault="00F26295" w:rsidP="00F262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распоряжения оставляю за собой.</w:t>
      </w:r>
    </w:p>
    <w:p w:rsidR="00F26295" w:rsidRPr="00457959" w:rsidRDefault="00F26295" w:rsidP="00F26295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yellow"/>
        </w:rPr>
      </w:pPr>
    </w:p>
    <w:p w:rsidR="00F26295" w:rsidRPr="00457959" w:rsidRDefault="00F26295" w:rsidP="00F26295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yellow"/>
        </w:rPr>
      </w:pPr>
    </w:p>
    <w:p w:rsidR="00F26295" w:rsidRPr="00457959" w:rsidRDefault="00F26295" w:rsidP="00F26295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7959">
        <w:rPr>
          <w:sz w:val="28"/>
          <w:szCs w:val="28"/>
        </w:rPr>
        <w:t>лава</w:t>
      </w:r>
      <w:r>
        <w:rPr>
          <w:sz w:val="28"/>
          <w:szCs w:val="28"/>
        </w:rPr>
        <w:t xml:space="preserve"> района - глава</w:t>
      </w:r>
      <w:r w:rsidRPr="00457959">
        <w:rPr>
          <w:sz w:val="28"/>
          <w:szCs w:val="28"/>
        </w:rPr>
        <w:t xml:space="preserve"> Администрации </w:t>
      </w:r>
    </w:p>
    <w:p w:rsidR="00F26295" w:rsidRPr="00457959" w:rsidRDefault="00F26295" w:rsidP="00F26295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457959">
        <w:rPr>
          <w:sz w:val="28"/>
          <w:szCs w:val="28"/>
        </w:rPr>
        <w:t>Яковле</w:t>
      </w:r>
      <w:r>
        <w:rPr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Н.В.Вязовик</w:t>
      </w:r>
    </w:p>
    <w:p w:rsidR="00F26295" w:rsidRPr="00457959" w:rsidRDefault="00F26295" w:rsidP="00F26295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F26295" w:rsidRDefault="00F26295" w:rsidP="00F26295">
      <w:pPr>
        <w:tabs>
          <w:tab w:val="left" w:pos="993"/>
        </w:tabs>
        <w:spacing w:line="276" w:lineRule="auto"/>
        <w:jc w:val="both"/>
        <w:rPr>
          <w:sz w:val="27"/>
          <w:szCs w:val="27"/>
        </w:rPr>
      </w:pPr>
    </w:p>
    <w:p w:rsidR="00F26295" w:rsidRDefault="00F26295" w:rsidP="00F26295">
      <w:pPr>
        <w:tabs>
          <w:tab w:val="left" w:pos="993"/>
        </w:tabs>
        <w:spacing w:line="276" w:lineRule="auto"/>
        <w:jc w:val="both"/>
        <w:rPr>
          <w:sz w:val="27"/>
          <w:szCs w:val="27"/>
        </w:rPr>
      </w:pPr>
    </w:p>
    <w:p w:rsidR="00F26295" w:rsidRDefault="00F26295" w:rsidP="00E334C0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26295" w:rsidSect="00F262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992" w:type="dxa"/>
        <w:tblLook w:val="00A0"/>
      </w:tblPr>
      <w:tblGrid>
        <w:gridCol w:w="4216"/>
      </w:tblGrid>
      <w:tr w:rsidR="00441ED8" w:rsidRPr="00457959" w:rsidTr="00E334C0">
        <w:trPr>
          <w:jc w:val="right"/>
        </w:trPr>
        <w:tc>
          <w:tcPr>
            <w:tcW w:w="4216" w:type="dxa"/>
          </w:tcPr>
          <w:p w:rsidR="00441ED8" w:rsidRPr="00E334C0" w:rsidRDefault="00441ED8" w:rsidP="00E334C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334C0">
              <w:rPr>
                <w:sz w:val="28"/>
                <w:szCs w:val="28"/>
              </w:rPr>
              <w:lastRenderedPageBreak/>
              <w:t>УТВЕРЖДЕН</w:t>
            </w:r>
          </w:p>
          <w:p w:rsidR="00441ED8" w:rsidRPr="00E334C0" w:rsidRDefault="00441ED8" w:rsidP="00E334C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441ED8" w:rsidRPr="006E667D" w:rsidRDefault="00441ED8" w:rsidP="00E334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667D">
              <w:rPr>
                <w:sz w:val="26"/>
                <w:szCs w:val="26"/>
              </w:rPr>
              <w:t>распоряжением Администрации Яковлевского муниципального района</w:t>
            </w:r>
          </w:p>
          <w:p w:rsidR="00441ED8" w:rsidRPr="006E667D" w:rsidRDefault="00441ED8" w:rsidP="00E334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667D">
              <w:rPr>
                <w:sz w:val="26"/>
                <w:szCs w:val="26"/>
              </w:rPr>
              <w:t xml:space="preserve">от  </w:t>
            </w:r>
            <w:r w:rsidR="00770D58" w:rsidRPr="006E667D">
              <w:rPr>
                <w:sz w:val="26"/>
                <w:szCs w:val="26"/>
                <w:u w:val="single"/>
              </w:rPr>
              <w:t>__</w:t>
            </w:r>
            <w:r w:rsidR="00A50EB6">
              <w:rPr>
                <w:sz w:val="26"/>
                <w:szCs w:val="26"/>
                <w:u w:val="single"/>
              </w:rPr>
              <w:t>14.05.2021</w:t>
            </w:r>
            <w:r w:rsidR="00770D58" w:rsidRPr="006E667D">
              <w:rPr>
                <w:sz w:val="26"/>
                <w:szCs w:val="26"/>
                <w:u w:val="single"/>
              </w:rPr>
              <w:t>__</w:t>
            </w:r>
            <w:r w:rsidR="005031D7" w:rsidRPr="006E667D">
              <w:rPr>
                <w:sz w:val="26"/>
                <w:szCs w:val="26"/>
              </w:rPr>
              <w:t xml:space="preserve">   </w:t>
            </w:r>
            <w:r w:rsidRPr="006E667D">
              <w:rPr>
                <w:sz w:val="26"/>
                <w:szCs w:val="26"/>
              </w:rPr>
              <w:t xml:space="preserve">№ </w:t>
            </w:r>
            <w:r w:rsidR="00770D58" w:rsidRPr="006E667D">
              <w:rPr>
                <w:sz w:val="26"/>
                <w:szCs w:val="26"/>
                <w:u w:val="single"/>
              </w:rPr>
              <w:t xml:space="preserve"> _</w:t>
            </w:r>
            <w:r w:rsidR="00A50EB6">
              <w:rPr>
                <w:sz w:val="26"/>
                <w:szCs w:val="26"/>
                <w:u w:val="single"/>
              </w:rPr>
              <w:t>320-ра</w:t>
            </w:r>
            <w:r w:rsidR="00770D58" w:rsidRPr="006E667D">
              <w:rPr>
                <w:sz w:val="26"/>
                <w:szCs w:val="26"/>
                <w:u w:val="single"/>
              </w:rPr>
              <w:t>__</w:t>
            </w:r>
          </w:p>
          <w:p w:rsidR="00441ED8" w:rsidRPr="00E334C0" w:rsidRDefault="00441ED8" w:rsidP="00E334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E667D" w:rsidRDefault="006E667D" w:rsidP="0079447B">
      <w:pPr>
        <w:tabs>
          <w:tab w:val="left" w:pos="5812"/>
        </w:tabs>
        <w:jc w:val="center"/>
        <w:rPr>
          <w:sz w:val="28"/>
          <w:szCs w:val="28"/>
        </w:rPr>
      </w:pPr>
    </w:p>
    <w:p w:rsidR="00441ED8" w:rsidRPr="00FD6278" w:rsidRDefault="00441ED8" w:rsidP="0079447B">
      <w:pPr>
        <w:tabs>
          <w:tab w:val="left" w:pos="5812"/>
        </w:tabs>
        <w:jc w:val="center"/>
        <w:rPr>
          <w:sz w:val="28"/>
          <w:szCs w:val="28"/>
        </w:rPr>
      </w:pPr>
      <w:r w:rsidRPr="00FD6278">
        <w:rPr>
          <w:sz w:val="28"/>
          <w:szCs w:val="28"/>
        </w:rPr>
        <w:t xml:space="preserve">Перечень </w:t>
      </w:r>
    </w:p>
    <w:p w:rsidR="00441ED8" w:rsidRDefault="00441ED8" w:rsidP="0079447B">
      <w:pPr>
        <w:tabs>
          <w:tab w:val="left" w:pos="5812"/>
        </w:tabs>
        <w:jc w:val="center"/>
        <w:rPr>
          <w:sz w:val="28"/>
          <w:szCs w:val="28"/>
        </w:rPr>
      </w:pPr>
      <w:r w:rsidRPr="00457959">
        <w:rPr>
          <w:sz w:val="28"/>
          <w:szCs w:val="28"/>
        </w:rPr>
        <w:t>муниципальных программ Яковлевского муниципального района</w:t>
      </w:r>
    </w:p>
    <w:p w:rsidR="00441ED8" w:rsidRPr="00457959" w:rsidRDefault="00441ED8" w:rsidP="00A1091E">
      <w:pPr>
        <w:spacing w:line="276" w:lineRule="auto"/>
        <w:jc w:val="right"/>
        <w:rPr>
          <w:sz w:val="28"/>
          <w:szCs w:val="28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253"/>
        <w:gridCol w:w="4819"/>
        <w:gridCol w:w="5670"/>
      </w:tblGrid>
      <w:tr w:rsidR="00441ED8" w:rsidRPr="00F9560A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F9560A" w:rsidRDefault="00441ED8">
            <w:pPr>
              <w:autoSpaceDE w:val="0"/>
              <w:autoSpaceDN w:val="0"/>
              <w:adjustRightInd w:val="0"/>
              <w:jc w:val="center"/>
            </w:pPr>
            <w:r w:rsidRPr="00F9560A"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F9560A" w:rsidRDefault="00441ED8">
            <w:pPr>
              <w:autoSpaceDE w:val="0"/>
              <w:autoSpaceDN w:val="0"/>
              <w:adjustRightInd w:val="0"/>
              <w:jc w:val="center"/>
            </w:pPr>
            <w:r w:rsidRPr="00F9560A">
              <w:t>Наименование муниципальной программы (подпрограммы)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F9560A" w:rsidRDefault="00441ED8">
            <w:pPr>
              <w:autoSpaceDE w:val="0"/>
              <w:autoSpaceDN w:val="0"/>
              <w:adjustRightInd w:val="0"/>
              <w:jc w:val="center"/>
            </w:pPr>
            <w:r w:rsidRPr="00F9560A">
              <w:t>Ответственные 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F9560A" w:rsidRDefault="00441ED8" w:rsidP="007850D1">
            <w:pPr>
              <w:autoSpaceDE w:val="0"/>
              <w:autoSpaceDN w:val="0"/>
              <w:adjustRightInd w:val="0"/>
              <w:jc w:val="center"/>
            </w:pPr>
            <w:r>
              <w:t>Соисполнители муниципальной программы</w:t>
            </w:r>
          </w:p>
        </w:tc>
      </w:tr>
      <w:tr w:rsidR="00441ED8" w:rsidRPr="00F9560A" w:rsidTr="007850D1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F9560A" w:rsidRDefault="00441ED8">
            <w:pPr>
              <w:autoSpaceDE w:val="0"/>
              <w:autoSpaceDN w:val="0"/>
              <w:adjustRightInd w:val="0"/>
              <w:jc w:val="center"/>
            </w:pPr>
            <w:r w:rsidRPr="00F9560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F9560A" w:rsidRDefault="00441ED8">
            <w:pPr>
              <w:autoSpaceDE w:val="0"/>
              <w:autoSpaceDN w:val="0"/>
              <w:adjustRightInd w:val="0"/>
              <w:jc w:val="center"/>
            </w:pPr>
            <w:r w:rsidRPr="00F9560A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F9560A" w:rsidRDefault="00441ED8">
            <w:pPr>
              <w:autoSpaceDE w:val="0"/>
              <w:autoSpaceDN w:val="0"/>
              <w:adjustRightInd w:val="0"/>
              <w:jc w:val="center"/>
            </w:pPr>
            <w:r w:rsidRPr="00F9560A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F9560A" w:rsidRDefault="00896D3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907595">
            <w:pPr>
              <w:autoSpaceDE w:val="0"/>
              <w:autoSpaceDN w:val="0"/>
              <w:adjustRightInd w:val="0"/>
            </w:pPr>
            <w:r>
              <w:t>1</w:t>
            </w:r>
            <w:r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377C4F">
            <w:pPr>
              <w:autoSpaceDE w:val="0"/>
              <w:autoSpaceDN w:val="0"/>
              <w:adjustRightInd w:val="0"/>
            </w:pPr>
            <w:r w:rsidRPr="0061721D">
              <w:t>«Развитие образования Яковлевского муниципального района» на 20</w:t>
            </w:r>
            <w:r w:rsidR="00317837">
              <w:t>19</w:t>
            </w:r>
            <w:r w:rsidRPr="0061721D">
              <w:t>-20</w:t>
            </w:r>
            <w:r w:rsidR="00317837">
              <w:t>25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C7964">
            <w:pPr>
              <w:autoSpaceDE w:val="0"/>
              <w:autoSpaceDN w:val="0"/>
              <w:adjustRightInd w:val="0"/>
            </w:pPr>
            <w:r w:rsidRPr="0061721D"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4C7964">
            <w:pPr>
              <w:autoSpaceDE w:val="0"/>
              <w:autoSpaceDN w:val="0"/>
              <w:adjustRightInd w:val="0"/>
            </w:pPr>
            <w:r>
              <w:t xml:space="preserve"> - отдел образования Администрации Яковлевского муниципального района</w:t>
            </w: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907595">
            <w:pPr>
              <w:autoSpaceDE w:val="0"/>
              <w:autoSpaceDN w:val="0"/>
              <w:adjustRightInd w:val="0"/>
            </w:pPr>
            <w:r>
              <w:t>1</w:t>
            </w:r>
            <w:r w:rsidRPr="0061721D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«Развитие системы дошкольного образования» на </w:t>
            </w:r>
            <w:r w:rsidR="00377C4F" w:rsidRPr="0061721D">
              <w:t>20</w:t>
            </w:r>
            <w:r w:rsidR="001C1390">
              <w:t>1</w:t>
            </w:r>
            <w:r w:rsidR="00317837">
              <w:t>9</w:t>
            </w:r>
            <w:r w:rsidR="00377C4F" w:rsidRPr="0061721D">
              <w:t>-20</w:t>
            </w:r>
            <w:r w:rsidR="00317837">
              <w:t>25</w:t>
            </w:r>
            <w:r w:rsidR="00377C4F">
              <w:t xml:space="preserve"> 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 w:rsidRPr="0061721D">
              <w:t>муниципальное казенное учреждение «Центр обеспечения и сопровождения образования» Яковлевского му</w:t>
            </w:r>
            <w:bookmarkStart w:id="0" w:name="_GoBack"/>
            <w:bookmarkEnd w:id="0"/>
            <w:r w:rsidRPr="0061721D">
              <w:t>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>
              <w:t xml:space="preserve"> - отдел образования Администрации Яковлевского муниципального района</w:t>
            </w: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>
            <w:pPr>
              <w:autoSpaceDE w:val="0"/>
              <w:autoSpaceDN w:val="0"/>
              <w:adjustRightInd w:val="0"/>
            </w:pPr>
            <w:r>
              <w:t>1</w:t>
            </w:r>
            <w:r w:rsidRPr="0061721D"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«Развитие системы общего образования» на </w:t>
            </w:r>
            <w:r w:rsidR="00377C4F" w:rsidRPr="0061721D">
              <w:t>20</w:t>
            </w:r>
            <w:r w:rsidR="001C1390">
              <w:t>1</w:t>
            </w:r>
            <w:r w:rsidR="00317837">
              <w:t>9</w:t>
            </w:r>
            <w:r w:rsidR="00377C4F" w:rsidRPr="0061721D">
              <w:t>-20</w:t>
            </w:r>
            <w:r w:rsidR="00317837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 w:rsidRPr="0061721D"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>
              <w:t xml:space="preserve"> - отдел образования Администрации Яковлевского муниципального района</w:t>
            </w:r>
          </w:p>
        </w:tc>
      </w:tr>
      <w:tr w:rsidR="00441ED8" w:rsidRPr="0061721D" w:rsidTr="007850D1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>
            <w:pPr>
              <w:autoSpaceDE w:val="0"/>
              <w:autoSpaceDN w:val="0"/>
              <w:adjustRightInd w:val="0"/>
            </w:pPr>
            <w:r>
              <w:t>1</w:t>
            </w:r>
            <w:r w:rsidRPr="0061721D"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«Развитие системы дополнительного образования, отдыха, оздоровления и занятости детей и подростков» на </w:t>
            </w:r>
            <w:r w:rsidR="00377C4F" w:rsidRPr="0061721D">
              <w:t>20</w:t>
            </w:r>
            <w:r w:rsidR="001C1390">
              <w:t>1</w:t>
            </w:r>
            <w:r w:rsidR="00317837">
              <w:t>9</w:t>
            </w:r>
            <w:r w:rsidR="00377C4F" w:rsidRPr="0061721D">
              <w:t>-20</w:t>
            </w:r>
            <w:r w:rsidR="00317837">
              <w:t>25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 w:rsidRPr="0061721D"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>
              <w:t xml:space="preserve"> - отдел образования Администрации Яковлевского муниципального района</w:t>
            </w: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>
            <w:pPr>
              <w:autoSpaceDE w:val="0"/>
              <w:autoSpaceDN w:val="0"/>
              <w:adjustRightInd w:val="0"/>
            </w:pPr>
            <w:r>
              <w:t>2</w:t>
            </w:r>
            <w:r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«Социальная поддержка населения Яковлевского муниципального района» </w:t>
            </w:r>
            <w:r w:rsidRPr="0061721D">
              <w:lastRenderedPageBreak/>
              <w:t xml:space="preserve">на </w:t>
            </w:r>
            <w:r w:rsidR="00377C4F" w:rsidRPr="0061721D">
              <w:t>20</w:t>
            </w:r>
            <w:r w:rsidR="001C1390">
              <w:t>1</w:t>
            </w:r>
            <w:r w:rsidR="00317837">
              <w:t>9</w:t>
            </w:r>
            <w:r w:rsidR="00377C4F" w:rsidRPr="0061721D">
              <w:t>-20</w:t>
            </w:r>
            <w:r w:rsidR="00317837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B530B6" w:rsidP="002B76B4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="00C86890">
              <w:t xml:space="preserve">Администрация Яковлевского муниципального района (отдел молодежной </w:t>
            </w:r>
            <w:r w:rsidR="00C86890">
              <w:lastRenderedPageBreak/>
              <w:t>политики и спорта Администрации Яковлевского муниципального района)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Default="00441ED8" w:rsidP="002B76B4">
            <w:pPr>
              <w:autoSpaceDE w:val="0"/>
              <w:autoSpaceDN w:val="0"/>
              <w:adjustRightInd w:val="0"/>
            </w:pPr>
            <w:r>
              <w:lastRenderedPageBreak/>
              <w:t xml:space="preserve"> - отдел образования Администрации Яковлевского муниципального района;</w:t>
            </w:r>
          </w:p>
          <w:p w:rsidR="00C86890" w:rsidRDefault="00441ED8" w:rsidP="002B76B4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Pr="00483C2C">
              <w:t>- муниципальное казенное учреждение «Управление культу</w:t>
            </w:r>
            <w:r w:rsidR="00483C2C">
              <w:t>ры</w:t>
            </w:r>
            <w:r w:rsidRPr="00483C2C">
              <w:t>»</w:t>
            </w:r>
            <w:r w:rsidR="00483C2C">
              <w:t xml:space="preserve"> </w:t>
            </w:r>
            <w:r w:rsidR="00483C2C" w:rsidRPr="0061721D">
              <w:t>Яковлевского муниципального района</w:t>
            </w:r>
            <w:r w:rsidR="00C86890">
              <w:t>;</w:t>
            </w:r>
          </w:p>
          <w:p w:rsidR="00441ED8" w:rsidRPr="0061721D" w:rsidRDefault="00441ED8" w:rsidP="002B76B4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C86890">
              <w:t>-муниципальное казенное учреждение «Центр обеспечения и сопровождения образования» Яковлевского муниципального района.</w:t>
            </w:r>
          </w:p>
        </w:tc>
      </w:tr>
      <w:tr w:rsidR="00441ED8" w:rsidRPr="0061721D" w:rsidTr="00C96987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907595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  <w:r w:rsidRPr="0061721D">
              <w:t>.</w:t>
            </w:r>
            <w:r>
              <w:t>1</w:t>
            </w:r>
            <w:r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«Доступная среда» на </w:t>
            </w:r>
            <w:r w:rsidR="00377C4F" w:rsidRPr="0061721D">
              <w:t>20</w:t>
            </w:r>
            <w:r w:rsidR="001C1390">
              <w:t>1</w:t>
            </w:r>
            <w:r w:rsidR="00317837">
              <w:t>9</w:t>
            </w:r>
            <w:r w:rsidR="00377C4F" w:rsidRPr="0061721D">
              <w:t>-20</w:t>
            </w:r>
            <w:r w:rsidR="00317837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B530B6" w:rsidP="002B76B4">
            <w:r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Default="00441ED8" w:rsidP="0056201D">
            <w:pPr>
              <w:autoSpaceDE w:val="0"/>
              <w:autoSpaceDN w:val="0"/>
              <w:adjustRightInd w:val="0"/>
            </w:pPr>
            <w:r>
              <w:t>- отдел образования Администрации Яковлевского муниципального района;</w:t>
            </w:r>
          </w:p>
          <w:p w:rsidR="00441ED8" w:rsidRDefault="00441ED8" w:rsidP="0056201D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483C2C" w:rsidRPr="00483C2C">
              <w:t>- муниципальное казенное учреждение «Управление культу</w:t>
            </w:r>
            <w:r w:rsidR="00483C2C">
              <w:t>ры</w:t>
            </w:r>
            <w:r w:rsidR="00483C2C" w:rsidRPr="00483C2C">
              <w:t>»</w:t>
            </w:r>
            <w:r w:rsidR="00483C2C" w:rsidRPr="0061721D">
              <w:t xml:space="preserve"> Яковлевского муниципального района</w:t>
            </w:r>
            <w:r w:rsidR="00483C2C">
              <w:t xml:space="preserve">. </w:t>
            </w:r>
          </w:p>
          <w:p w:rsidR="00441ED8" w:rsidRPr="0061721D" w:rsidRDefault="00441ED8" w:rsidP="002B76B4"/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907595">
            <w:pPr>
              <w:autoSpaceDE w:val="0"/>
              <w:autoSpaceDN w:val="0"/>
              <w:adjustRightInd w:val="0"/>
            </w:pPr>
            <w:r>
              <w:t>2</w:t>
            </w:r>
            <w:r w:rsidRPr="0061721D">
              <w:t>.</w:t>
            </w:r>
            <w:r>
              <w:t>2</w:t>
            </w:r>
            <w:r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«Социальная поддержка пенсионеров в Яковлевском муниципальном районе» на </w:t>
            </w:r>
            <w:r w:rsidR="00377C4F" w:rsidRPr="0061721D">
              <w:t>20</w:t>
            </w:r>
            <w:r w:rsidR="001C1390">
              <w:t>1</w:t>
            </w:r>
            <w:r w:rsidR="00317837">
              <w:t>9</w:t>
            </w:r>
            <w:r w:rsidR="00377C4F" w:rsidRPr="0061721D">
              <w:t>-20</w:t>
            </w:r>
            <w:r w:rsidR="00317837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B530B6" w:rsidP="002B76B4">
            <w:r w:rsidRPr="00483C2C">
              <w:t>муниципальное казенное учреждение «Управление культу</w:t>
            </w:r>
            <w:r>
              <w:t>ры</w:t>
            </w:r>
            <w:r w:rsidRPr="00483C2C">
              <w:t>»</w:t>
            </w:r>
            <w:r>
              <w:t xml:space="preserve"> </w:t>
            </w:r>
            <w:r w:rsidRPr="0061721D">
              <w:t>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3703CA" w:rsidRDefault="00441ED8" w:rsidP="00B530B6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Default="001C1390" w:rsidP="00907595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4F39CD">
            <w:pPr>
              <w:autoSpaceDE w:val="0"/>
              <w:autoSpaceDN w:val="0"/>
              <w:adjustRightInd w:val="0"/>
            </w:pPr>
            <w:r w:rsidRPr="00CF3124">
              <w:t xml:space="preserve">Подпрограмма «Социальная поддержка </w:t>
            </w:r>
            <w:r w:rsidR="00CF3124">
              <w:t xml:space="preserve">молодых специалистов здравоохранения  </w:t>
            </w:r>
            <w:r w:rsidRPr="00CF3124">
              <w:t xml:space="preserve"> в Яковлевс</w:t>
            </w:r>
            <w:r w:rsidR="008D65C6">
              <w:t>ком муниципальном районе» на 20</w:t>
            </w:r>
            <w:r w:rsidRPr="00CF3124">
              <w:t>1</w:t>
            </w:r>
            <w:r w:rsidR="008D65C6">
              <w:t>9</w:t>
            </w:r>
            <w:r w:rsidRPr="00CF3124">
              <w:t>-</w:t>
            </w:r>
            <w:r w:rsidR="008D65C6">
              <w:t>2025</w:t>
            </w:r>
            <w:r w:rsidRPr="00CF3124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B530B6" w:rsidP="002B76B4">
            <w:r>
              <w:t xml:space="preserve">отдел молодежной политики и спорта Администрации </w:t>
            </w:r>
            <w:r w:rsidRPr="0061721D">
              <w:t xml:space="preserve">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Default="001C1390" w:rsidP="002B76B4"/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>
            <w:pPr>
              <w:autoSpaceDE w:val="0"/>
              <w:autoSpaceDN w:val="0"/>
              <w:adjustRightInd w:val="0"/>
            </w:pPr>
            <w:r>
              <w:t>3</w:t>
            </w:r>
            <w:r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«Развитие культуры в Яковлевском муниципальном районе» на </w:t>
            </w:r>
            <w:r w:rsidR="00377C4F" w:rsidRPr="0061721D">
              <w:t>20</w:t>
            </w:r>
            <w:r w:rsidR="001C1390">
              <w:t>1</w:t>
            </w:r>
            <w:r w:rsidR="008D65C6">
              <w:t>9</w:t>
            </w:r>
            <w:r w:rsidR="00377C4F" w:rsidRPr="0061721D">
              <w:t>-20</w:t>
            </w:r>
            <w:r w:rsidR="008D65C6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087D86">
            <w:pPr>
              <w:autoSpaceDE w:val="0"/>
              <w:autoSpaceDN w:val="0"/>
              <w:adjustRightInd w:val="0"/>
            </w:pPr>
            <w:r w:rsidRPr="0061721D">
              <w:t>муниципальное казенное учреждение «Управление культу</w:t>
            </w:r>
            <w:r w:rsidR="003703CA">
              <w:t>ры</w:t>
            </w:r>
            <w:r w:rsidRPr="0061721D">
              <w:t>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087D86">
            <w:pPr>
              <w:autoSpaceDE w:val="0"/>
              <w:autoSpaceDN w:val="0"/>
              <w:adjustRightInd w:val="0"/>
            </w:pP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50DFE">
            <w:pPr>
              <w:autoSpaceDE w:val="0"/>
              <w:autoSpaceDN w:val="0"/>
              <w:adjustRightInd w:val="0"/>
            </w:pPr>
            <w:r>
              <w:t>3</w:t>
            </w:r>
            <w:r w:rsidRPr="0061721D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«Сохранение и развитие культуры в Яковлевском муниципальном районе» на </w:t>
            </w:r>
            <w:r w:rsidR="00377C4F" w:rsidRPr="0061721D">
              <w:t>20</w:t>
            </w:r>
            <w:r w:rsidR="001C1390">
              <w:t>1</w:t>
            </w:r>
            <w:r w:rsidR="008D65C6">
              <w:t>9</w:t>
            </w:r>
            <w:r w:rsidR="00377C4F" w:rsidRPr="0061721D">
              <w:t>-20</w:t>
            </w:r>
            <w:r w:rsidR="008D65C6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3703CA" w:rsidP="001C792C">
            <w:pPr>
              <w:autoSpaceDE w:val="0"/>
              <w:autoSpaceDN w:val="0"/>
              <w:adjustRightInd w:val="0"/>
            </w:pPr>
            <w:r w:rsidRPr="0061721D">
              <w:t>муниципальное казенное учреждение «Управление культу</w:t>
            </w:r>
            <w:r>
              <w:t>ры</w:t>
            </w:r>
            <w:r w:rsidRPr="0061721D">
              <w:t>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50DFE">
            <w:pPr>
              <w:autoSpaceDE w:val="0"/>
              <w:autoSpaceDN w:val="0"/>
              <w:adjustRightInd w:val="0"/>
            </w:pPr>
            <w:r>
              <w:t>3</w:t>
            </w:r>
            <w:r w:rsidRPr="0061721D"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67365A">
            <w:pPr>
              <w:autoSpaceDE w:val="0"/>
              <w:autoSpaceDN w:val="0"/>
              <w:adjustRightInd w:val="0"/>
            </w:pPr>
            <w:r w:rsidRPr="0061721D">
              <w:t xml:space="preserve">Подпрограмма «Сохранение и развитие библиотечно-информационного дела в Яковлевском муниципальном районе» </w:t>
            </w:r>
            <w:r w:rsidRPr="0061721D">
              <w:lastRenderedPageBreak/>
              <w:t xml:space="preserve">на </w:t>
            </w:r>
            <w:r w:rsidR="00377C4F" w:rsidRPr="0061721D">
              <w:t>20</w:t>
            </w:r>
            <w:r w:rsidR="001C1390">
              <w:t>1</w:t>
            </w:r>
            <w:r w:rsidR="008D65C6">
              <w:t>9</w:t>
            </w:r>
            <w:r w:rsidR="00377C4F" w:rsidRPr="0061721D">
              <w:t>-20</w:t>
            </w:r>
            <w:r w:rsidR="008D65C6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3703CA" w:rsidP="0067365A">
            <w:pPr>
              <w:autoSpaceDE w:val="0"/>
              <w:autoSpaceDN w:val="0"/>
              <w:adjustRightInd w:val="0"/>
            </w:pPr>
            <w:r w:rsidRPr="0061721D">
              <w:lastRenderedPageBreak/>
              <w:t>муниципальное казенное учреждение «Управление культу</w:t>
            </w:r>
            <w:r>
              <w:t>ры</w:t>
            </w:r>
            <w:r w:rsidRPr="0061721D">
              <w:t>»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67365A">
            <w:pPr>
              <w:autoSpaceDE w:val="0"/>
              <w:autoSpaceDN w:val="0"/>
              <w:adjustRightInd w:val="0"/>
            </w:pP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5D014A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  <w:r w:rsidRPr="0061721D"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Подпрограмма «Патриотическое воспитание граждан Российской Федерации в Яковлевском муниципальном районе» на </w:t>
            </w:r>
            <w:r w:rsidR="00377C4F" w:rsidRPr="0061721D">
              <w:t>20</w:t>
            </w:r>
            <w:r w:rsidR="001C1390">
              <w:t>1</w:t>
            </w:r>
            <w:r w:rsidR="008D65C6">
              <w:t>9</w:t>
            </w:r>
            <w:r w:rsidR="00377C4F" w:rsidRPr="0061721D">
              <w:t>-20</w:t>
            </w:r>
            <w:r w:rsidR="008D65C6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3703CA" w:rsidRDefault="00483C2C" w:rsidP="001C792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83C2C">
              <w:t>муниципальное казенное учреждение «Управление культу</w:t>
            </w:r>
            <w:r>
              <w:t>ры</w:t>
            </w:r>
            <w:r w:rsidRPr="00483C2C">
              <w:t>»</w:t>
            </w:r>
            <w:r w:rsidRPr="0061721D">
              <w:t xml:space="preserve"> Яковлевского муниципального района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</w:p>
        </w:tc>
      </w:tr>
      <w:tr w:rsidR="00441ED8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1C792C">
            <w:pPr>
              <w:autoSpaceDE w:val="0"/>
              <w:autoSpaceDN w:val="0"/>
              <w:adjustRightInd w:val="0"/>
            </w:pPr>
            <w:r>
              <w:t>4</w:t>
            </w:r>
            <w:r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 w:rsidP="004F39CD">
            <w:pPr>
              <w:autoSpaceDE w:val="0"/>
              <w:autoSpaceDN w:val="0"/>
              <w:adjustRightInd w:val="0"/>
            </w:pPr>
            <w:r w:rsidRPr="0061721D">
              <w:t xml:space="preserve">«Обеспечение качественными услугами жилищно-коммунального хозяйства населения Яковлевского муниципального района» на </w:t>
            </w:r>
            <w:r w:rsidR="00377C4F" w:rsidRPr="0061721D">
              <w:t>20</w:t>
            </w:r>
            <w:r w:rsidR="001C1390">
              <w:t>1</w:t>
            </w:r>
            <w:r w:rsidR="008D65C6">
              <w:t>9</w:t>
            </w:r>
            <w:r w:rsidR="00377C4F" w:rsidRPr="0061721D">
              <w:t>-20</w:t>
            </w:r>
            <w:r w:rsidR="008D65C6">
              <w:t>25</w:t>
            </w:r>
            <w:r w:rsidR="00377C4F"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ED8" w:rsidRPr="0061721D" w:rsidRDefault="00441ED8">
            <w:pPr>
              <w:autoSpaceDE w:val="0"/>
              <w:autoSpaceDN w:val="0"/>
              <w:adjustRightInd w:val="0"/>
            </w:pPr>
            <w:r w:rsidRPr="0061721D">
              <w:t>отдел жизнеобеспечения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D8" w:rsidRPr="0061721D" w:rsidRDefault="00441ED8">
            <w:pPr>
              <w:autoSpaceDE w:val="0"/>
              <w:autoSpaceDN w:val="0"/>
              <w:adjustRightInd w:val="0"/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Default="0056255B" w:rsidP="001C792C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3E0E37">
            <w:pPr>
              <w:autoSpaceDE w:val="0"/>
              <w:autoSpaceDN w:val="0"/>
              <w:adjustRightInd w:val="0"/>
            </w:pPr>
            <w:r w:rsidRPr="0061721D">
              <w:t>«Охрана окружающей среды в Яковлевском муниципальном районе» на 201</w:t>
            </w:r>
            <w:r w:rsidR="0077557B">
              <w:t>9</w:t>
            </w:r>
            <w:r w:rsidRPr="0061721D">
              <w:t>-20</w:t>
            </w:r>
            <w:r w:rsidR="0077557B">
              <w:t>25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отдел жизнеобеспечения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>
              <w:t xml:space="preserve"> - отдел архитектуры и градостроительства Администрации Яковлевского муниципального района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>
            <w:pPr>
              <w:autoSpaceDE w:val="0"/>
              <w:autoSpaceDN w:val="0"/>
              <w:adjustRightInd w:val="0"/>
            </w:pPr>
            <w:r>
              <w:t>6</w:t>
            </w:r>
            <w:r w:rsidR="001C1390"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4F39CD">
            <w:pPr>
              <w:autoSpaceDE w:val="0"/>
              <w:autoSpaceDN w:val="0"/>
              <w:adjustRightInd w:val="0"/>
            </w:pPr>
            <w:r w:rsidRPr="0061721D">
              <w:t>«Защита населения и территории от чрезвычайных ситуаций, обеспечение пожарной безопасности Яковлевского муниципального района»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ED1D7F">
            <w:pPr>
              <w:autoSpaceDE w:val="0"/>
              <w:autoSpaceDN w:val="0"/>
              <w:adjustRightInd w:val="0"/>
            </w:pPr>
            <w:r w:rsidRPr="0061721D">
              <w:t>отдел ГОЧС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Default="001C1390" w:rsidP="00ED1D7F">
            <w:pPr>
              <w:autoSpaceDE w:val="0"/>
              <w:autoSpaceDN w:val="0"/>
              <w:adjustRightInd w:val="0"/>
            </w:pPr>
            <w:r>
              <w:t xml:space="preserve"> - муниципальное казенное учреждение «Центр обеспечения и сопровождения образования» Яковлевского муниципального района;</w:t>
            </w:r>
          </w:p>
          <w:p w:rsidR="001C1390" w:rsidRDefault="001C1390" w:rsidP="00ED1D7F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Pr="0061721D">
              <w:t>муниципальное казенное учреждение «Управление культу</w:t>
            </w:r>
            <w:r>
              <w:t>ры</w:t>
            </w:r>
            <w:r w:rsidRPr="0061721D">
              <w:t>» Яковлевского муниципального района</w:t>
            </w:r>
            <w:r>
              <w:t>;</w:t>
            </w:r>
          </w:p>
          <w:p w:rsidR="001C1390" w:rsidRPr="0061721D" w:rsidRDefault="001C1390" w:rsidP="00ED1D7F">
            <w:pPr>
              <w:autoSpaceDE w:val="0"/>
              <w:autoSpaceDN w:val="0"/>
              <w:adjustRightInd w:val="0"/>
            </w:pPr>
            <w:r>
              <w:t xml:space="preserve"> - муниципальное казенное учреждение «Хозяйственное управление по обслуживанию муниципальных учреждений Яковлевского муниципального района». 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>
            <w:pPr>
              <w:autoSpaceDE w:val="0"/>
              <w:autoSpaceDN w:val="0"/>
              <w:adjustRightInd w:val="0"/>
            </w:pPr>
            <w:r>
              <w:t>6</w:t>
            </w:r>
            <w:r w:rsidR="001C1390" w:rsidRPr="0061721D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4F39CD">
            <w:pPr>
              <w:autoSpaceDE w:val="0"/>
              <w:autoSpaceDN w:val="0"/>
              <w:adjustRightInd w:val="0"/>
            </w:pPr>
            <w:r w:rsidRPr="0061721D">
              <w:t>Подпрограмма «Пожарная безопасность»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>
            <w:pPr>
              <w:autoSpaceDE w:val="0"/>
              <w:autoSpaceDN w:val="0"/>
              <w:adjustRightInd w:val="0"/>
            </w:pPr>
            <w:r w:rsidRPr="0061721D">
              <w:t>отдел ГОЧС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Default="001C1390" w:rsidP="00F84A02">
            <w:pPr>
              <w:autoSpaceDE w:val="0"/>
              <w:autoSpaceDN w:val="0"/>
              <w:adjustRightInd w:val="0"/>
            </w:pPr>
            <w:r>
              <w:t>- муниципальное казенное учреждение «Центр обеспечения и сопровождения образования» Яковлевского муниципального района;</w:t>
            </w:r>
          </w:p>
          <w:p w:rsidR="001C1390" w:rsidRDefault="001C1390" w:rsidP="00F84A02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Pr="0061721D">
              <w:t>муниципальное казенное учреждение «Управление культу</w:t>
            </w:r>
            <w:r>
              <w:t>ры</w:t>
            </w:r>
            <w:r w:rsidRPr="0061721D">
              <w:t>» Яковлевского муниципального района</w:t>
            </w:r>
            <w:r>
              <w:t>;</w:t>
            </w:r>
          </w:p>
          <w:p w:rsidR="001C1390" w:rsidRPr="0061721D" w:rsidRDefault="001C1390" w:rsidP="00F84A02">
            <w:pPr>
              <w:autoSpaceDE w:val="0"/>
              <w:autoSpaceDN w:val="0"/>
              <w:adjustRightInd w:val="0"/>
            </w:pPr>
            <w:r>
              <w:t xml:space="preserve"> - муниципальное казенное учреждение «Хозяйственное управление по обслуживанию муниципальных учреждений Яковлевского муниципального района».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07595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1C139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«Развитие физической культуры и спорта в Яковлевском муниципальном районе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>
              <w:t xml:space="preserve">отдел молодежной политики и спорта Администрации </w:t>
            </w:r>
            <w:r w:rsidRPr="0061721D">
              <w:t xml:space="preserve">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>
              <w:t xml:space="preserve"> - 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>
            <w:pPr>
              <w:autoSpaceDE w:val="0"/>
              <w:autoSpaceDN w:val="0"/>
              <w:adjustRightInd w:val="0"/>
            </w:pPr>
            <w:r>
              <w:t>8</w:t>
            </w:r>
            <w:r w:rsidR="001C1390"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«Развитие транспортного комплекса Яковлевского муниципального района»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отдел жизнеобеспечения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61721D" w:rsidRDefault="001C1390">
            <w:pPr>
              <w:autoSpaceDE w:val="0"/>
              <w:autoSpaceDN w:val="0"/>
              <w:adjustRightInd w:val="0"/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>
            <w:pPr>
              <w:autoSpaceDE w:val="0"/>
              <w:autoSpaceDN w:val="0"/>
              <w:adjustRightInd w:val="0"/>
            </w:pPr>
            <w:r>
              <w:t>9</w:t>
            </w:r>
            <w:r w:rsidR="001C1390"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«Информационное обеспечение органов местного самоуправления Яковлевского муниципального района»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>
              <w:t>Администрация</w:t>
            </w:r>
            <w:r w:rsidRPr="0061721D">
              <w:t xml:space="preserve"> Яко</w:t>
            </w:r>
            <w:r>
              <w:t>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Default="001C1390" w:rsidP="003E0E37">
            <w:pPr>
              <w:autoSpaceDE w:val="0"/>
              <w:autoSpaceDN w:val="0"/>
              <w:adjustRightInd w:val="0"/>
            </w:pPr>
            <w:r>
              <w:t xml:space="preserve"> - муниципальное казенное учреждение «Хозяйственное управление по обслуживанию муниципальных учреждений Яковлевского муниципального района»;</w:t>
            </w:r>
          </w:p>
          <w:p w:rsidR="001C1390" w:rsidRDefault="001C1390" w:rsidP="003E0E37">
            <w:pPr>
              <w:autoSpaceDE w:val="0"/>
              <w:autoSpaceDN w:val="0"/>
              <w:adjustRightInd w:val="0"/>
            </w:pPr>
            <w:r>
              <w:t xml:space="preserve"> - финансовое управление администрации Яковлевского муниципального района. 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21F29">
            <w:pPr>
              <w:autoSpaceDE w:val="0"/>
              <w:autoSpaceDN w:val="0"/>
              <w:adjustRightInd w:val="0"/>
            </w:pPr>
            <w:r>
              <w:t>10</w:t>
            </w:r>
            <w:r w:rsidR="001C1390"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«Развитие сельского хозяйства в Яковлевском муниципальном районе»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Default="001C1390">
            <w:pPr>
              <w:autoSpaceDE w:val="0"/>
              <w:autoSpaceDN w:val="0"/>
              <w:adjustRightInd w:val="0"/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07595">
            <w:pPr>
              <w:autoSpaceDE w:val="0"/>
              <w:autoSpaceDN w:val="0"/>
              <w:adjustRightInd w:val="0"/>
            </w:pPr>
            <w:r>
              <w:t>10</w:t>
            </w:r>
            <w:r w:rsidR="001C1390" w:rsidRPr="0061721D">
              <w:t>.</w:t>
            </w:r>
            <w:r w:rsidR="00CF312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7F51B6">
            <w:pPr>
              <w:autoSpaceDE w:val="0"/>
              <w:autoSpaceDN w:val="0"/>
              <w:adjustRightInd w:val="0"/>
            </w:pPr>
            <w:r w:rsidRPr="0061721D">
              <w:t>Подпрограмма «</w:t>
            </w:r>
            <w:r w:rsidR="007F51B6">
              <w:t>Устойчивое развитие сельских территорий</w:t>
            </w:r>
            <w:r w:rsidRPr="0061721D">
              <w:t xml:space="preserve"> в Яковлевском муниципальном районе»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3703CA" w:rsidRDefault="001C1390" w:rsidP="001C792C">
            <w:pPr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21F29">
            <w:pPr>
              <w:autoSpaceDE w:val="0"/>
              <w:autoSpaceDN w:val="0"/>
              <w:adjustRightInd w:val="0"/>
            </w:pPr>
            <w:r>
              <w:t>11</w:t>
            </w:r>
            <w:r w:rsidR="001C1390"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«Молодежь - Яковлевскому муниципальному району»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483C2C" w:rsidRDefault="001C1390" w:rsidP="003E0E37">
            <w:pPr>
              <w:autoSpaceDE w:val="0"/>
              <w:autoSpaceDN w:val="0"/>
              <w:adjustRightInd w:val="0"/>
            </w:pPr>
            <w:r w:rsidRPr="00483C2C">
              <w:t>отдел молодежной политики и спорта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61721D" w:rsidRDefault="001C1390" w:rsidP="001C792C">
            <w:pPr>
              <w:autoSpaceDE w:val="0"/>
              <w:autoSpaceDN w:val="0"/>
              <w:adjustRightInd w:val="0"/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21F29">
            <w:pPr>
              <w:autoSpaceDE w:val="0"/>
              <w:autoSpaceDN w:val="0"/>
              <w:adjustRightInd w:val="0"/>
            </w:pPr>
            <w:r>
              <w:t>11</w:t>
            </w:r>
            <w:r w:rsidR="001C1390">
              <w:t>.</w:t>
            </w:r>
            <w:r w:rsidR="00CF312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Подпрограмма «Обеспечение жильем молодых семей Яковлевского муниципального района»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>
              <w:t xml:space="preserve"> </w:t>
            </w:r>
            <w:r w:rsidRPr="0061721D">
              <w:t>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483C2C" w:rsidRDefault="001C1390" w:rsidP="003E0E3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83C2C">
              <w:t>отдел молодежной политики  и спорта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61721D" w:rsidRDefault="001C1390" w:rsidP="001C792C">
            <w:pPr>
              <w:autoSpaceDE w:val="0"/>
              <w:autoSpaceDN w:val="0"/>
              <w:adjustRightInd w:val="0"/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21F29">
            <w:pPr>
              <w:autoSpaceDE w:val="0"/>
              <w:autoSpaceDN w:val="0"/>
              <w:adjustRightInd w:val="0"/>
            </w:pPr>
            <w:r>
              <w:t>12</w:t>
            </w:r>
            <w:r w:rsidR="001C1390" w:rsidRPr="0061721D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F85EF5" w:rsidRDefault="001C1390" w:rsidP="003E0E37">
            <w:pPr>
              <w:autoSpaceDE w:val="0"/>
              <w:autoSpaceDN w:val="0"/>
              <w:adjustRightInd w:val="0"/>
            </w:pPr>
            <w:r w:rsidRPr="00F85EF5">
              <w:t>«Экономическое развитие и инновационная экономика Яковлевско</w:t>
            </w:r>
            <w:r>
              <w:t xml:space="preserve">го муниципального района» </w:t>
            </w:r>
            <w:r w:rsidR="008D65C6">
              <w:t>на 20</w:t>
            </w:r>
            <w:r>
              <w:t>1</w:t>
            </w:r>
            <w:r w:rsidR="008D65C6">
              <w:t>9</w:t>
            </w:r>
            <w:r w:rsidRPr="00F85EF5">
              <w:t>-20</w:t>
            </w:r>
            <w:r w:rsidR="008D65C6">
              <w:t>25</w:t>
            </w:r>
            <w:r w:rsidRPr="00F85EF5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F85EF5" w:rsidRDefault="001C1390" w:rsidP="003E0E37">
            <w:pPr>
              <w:autoSpaceDE w:val="0"/>
              <w:autoSpaceDN w:val="0"/>
              <w:adjustRightInd w:val="0"/>
            </w:pPr>
            <w:r w:rsidRPr="00F85EF5"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F85EF5" w:rsidRDefault="001C1390" w:rsidP="003E0E37">
            <w:pPr>
              <w:autoSpaceDE w:val="0"/>
              <w:autoSpaceDN w:val="0"/>
              <w:adjustRightInd w:val="0"/>
            </w:pPr>
            <w:r w:rsidRPr="00F85EF5">
              <w:t>-</w:t>
            </w:r>
            <w:r w:rsidR="00D46FAA">
              <w:t>ф</w:t>
            </w:r>
            <w:r w:rsidRPr="00F85EF5">
              <w:t>инансовое управление Администрации Яковлевского муниципального района;</w:t>
            </w:r>
          </w:p>
          <w:p w:rsidR="001C1390" w:rsidRDefault="001C1390" w:rsidP="003E0E37">
            <w:pPr>
              <w:autoSpaceDE w:val="0"/>
              <w:autoSpaceDN w:val="0"/>
              <w:adjustRightInd w:val="0"/>
            </w:pPr>
            <w:r w:rsidRPr="00F85EF5">
              <w:t xml:space="preserve">- </w:t>
            </w:r>
            <w:r w:rsidR="00D46FAA">
              <w:t>о</w:t>
            </w:r>
            <w:r w:rsidRPr="00F85EF5">
              <w:t xml:space="preserve">тдел по имущественным отношениям Администрации Яковлевского муниципального </w:t>
            </w:r>
            <w:r w:rsidRPr="00F85EF5">
              <w:lastRenderedPageBreak/>
              <w:t>района</w:t>
            </w:r>
          </w:p>
          <w:p w:rsidR="00242F51" w:rsidRDefault="00585A3D" w:rsidP="003E0E37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D46FAA">
              <w:t>о</w:t>
            </w:r>
            <w:r>
              <w:t>тдел архитектуры и градостроительства Администрации Яковлевского муниципального района</w:t>
            </w:r>
            <w:r w:rsidR="00242F51">
              <w:t>;</w:t>
            </w:r>
          </w:p>
          <w:p w:rsidR="00585A3D" w:rsidRPr="00F85EF5" w:rsidRDefault="00242F51" w:rsidP="003E0E37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D46FAA">
              <w:t>о</w:t>
            </w:r>
            <w:r>
              <w:t>тдел финансового контроля Администрации Яковлевского муниципального района;</w:t>
            </w:r>
          </w:p>
          <w:p w:rsidR="001C1390" w:rsidRPr="00F85EF5" w:rsidRDefault="001C1390" w:rsidP="003E0E37">
            <w:pPr>
              <w:autoSpaceDE w:val="0"/>
              <w:autoSpaceDN w:val="0"/>
              <w:adjustRightInd w:val="0"/>
            </w:pPr>
            <w:r w:rsidRPr="00F85EF5">
              <w:t xml:space="preserve">- </w:t>
            </w:r>
            <w:r w:rsidR="00D46FAA">
              <w:t>м</w:t>
            </w:r>
            <w:r w:rsidRPr="00F85EF5">
              <w:t>униципальное казенное учреждение «Хозяйственное управление по обслуживанию муниципальных учреждений Яковлевского муниципального района»</w:t>
            </w:r>
            <w:r w:rsidR="00242F51">
              <w:t>.</w:t>
            </w:r>
          </w:p>
          <w:p w:rsidR="001C1390" w:rsidRPr="00F85EF5" w:rsidRDefault="001C1390" w:rsidP="00242F51">
            <w:pPr>
              <w:autoSpaceDE w:val="0"/>
              <w:autoSpaceDN w:val="0"/>
              <w:adjustRightInd w:val="0"/>
            </w:pP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921F29">
            <w:pPr>
              <w:autoSpaceDE w:val="0"/>
              <w:autoSpaceDN w:val="0"/>
              <w:adjustRightInd w:val="0"/>
            </w:pPr>
            <w:r>
              <w:lastRenderedPageBreak/>
              <w:t>12</w:t>
            </w:r>
            <w:r w:rsidR="001C1390">
              <w:t>.</w:t>
            </w:r>
            <w:r w:rsidR="00CF312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 xml:space="preserve"> </w:t>
            </w:r>
            <w:r>
              <w:t xml:space="preserve">Подпрограмма </w:t>
            </w:r>
            <w:r w:rsidRPr="0061721D">
              <w:t xml:space="preserve">«Развитие малого и среднего предпринимательства в Яковлевском муниципальном районе» на </w:t>
            </w:r>
            <w:r w:rsidR="008D65C6">
              <w:t>20</w:t>
            </w:r>
            <w:r>
              <w:t>1</w:t>
            </w:r>
            <w:r w:rsidR="008D65C6">
              <w:t>9-2025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Default="001C1390" w:rsidP="003E0E37">
            <w:pPr>
              <w:autoSpaceDE w:val="0"/>
              <w:autoSpaceDN w:val="0"/>
              <w:adjustRightInd w:val="0"/>
            </w:pPr>
            <w:r>
              <w:t xml:space="preserve"> - отдел по имущественным отношениям Администрации Яковлевского муниципального района;</w:t>
            </w:r>
          </w:p>
          <w:p w:rsidR="001C1390" w:rsidRPr="00483C2C" w:rsidRDefault="001C1390" w:rsidP="003E0E3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1C1390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56255B" w:rsidP="00DC25C7">
            <w:pPr>
              <w:autoSpaceDE w:val="0"/>
              <w:autoSpaceDN w:val="0"/>
              <w:adjustRightInd w:val="0"/>
            </w:pPr>
            <w:r>
              <w:t>12</w:t>
            </w:r>
            <w:r w:rsidR="001C1390" w:rsidRPr="0061721D">
              <w:t>.</w:t>
            </w:r>
            <w:r w:rsidR="00CF3124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Подпрограмма «Повышение эффективности управления муниципальными финансами в Яковлевс</w:t>
            </w:r>
            <w:r w:rsidR="008D65C6">
              <w:t>ком муниципальном районе» на 20</w:t>
            </w:r>
            <w:r>
              <w:t>1</w:t>
            </w:r>
            <w:r w:rsidR="008D65C6">
              <w:t>9</w:t>
            </w:r>
            <w:r w:rsidRPr="0061721D">
              <w:t>-20</w:t>
            </w:r>
            <w:r w:rsidR="008D65C6">
              <w:t>25</w:t>
            </w:r>
            <w:r w:rsidRPr="0061721D">
              <w:t xml:space="preserve">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390" w:rsidRPr="0061721D" w:rsidRDefault="001C1390" w:rsidP="003E0E37">
            <w:pPr>
              <w:autoSpaceDE w:val="0"/>
              <w:autoSpaceDN w:val="0"/>
              <w:adjustRightInd w:val="0"/>
            </w:pPr>
            <w:r w:rsidRPr="0061721D">
              <w:t>финансовое управление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483C2C" w:rsidRDefault="00585A3D" w:rsidP="003E0E37">
            <w:pPr>
              <w:autoSpaceDE w:val="0"/>
              <w:autoSpaceDN w:val="0"/>
              <w:adjustRightInd w:val="0"/>
            </w:pPr>
            <w:r>
              <w:t>- отдел финансового контроля Администрации Яковлевского муниципального района.</w:t>
            </w:r>
          </w:p>
        </w:tc>
      </w:tr>
      <w:tr w:rsidR="0056255B" w:rsidRPr="0061721D" w:rsidTr="007850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55B" w:rsidRDefault="0056255B" w:rsidP="00DC25C7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55B" w:rsidRPr="0061721D" w:rsidRDefault="0056255B" w:rsidP="003E0E37">
            <w:pPr>
              <w:autoSpaceDE w:val="0"/>
              <w:autoSpaceDN w:val="0"/>
              <w:adjustRightInd w:val="0"/>
            </w:pPr>
            <w:r>
              <w:t>«Переселение граждан из аварийного жилищного фонда на территории Яковлевского муниципального района» на 2019-2025 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55B" w:rsidRPr="0061721D" w:rsidRDefault="0056255B" w:rsidP="003E0E37">
            <w:pPr>
              <w:autoSpaceDE w:val="0"/>
              <w:autoSpaceDN w:val="0"/>
              <w:adjustRightInd w:val="0"/>
            </w:pPr>
            <w:r w:rsidRPr="0061721D">
              <w:t>отдел жизнеобеспечения Администрации Яковлевского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5B" w:rsidRPr="00483C2C" w:rsidRDefault="0056255B" w:rsidP="003E0E37">
            <w:pPr>
              <w:autoSpaceDE w:val="0"/>
              <w:autoSpaceDN w:val="0"/>
              <w:adjustRightInd w:val="0"/>
            </w:pPr>
          </w:p>
        </w:tc>
      </w:tr>
    </w:tbl>
    <w:p w:rsidR="00441ED8" w:rsidRPr="00F9560A" w:rsidRDefault="00441ED8" w:rsidP="0092243A">
      <w:pPr>
        <w:spacing w:line="276" w:lineRule="auto"/>
        <w:jc w:val="both"/>
      </w:pPr>
    </w:p>
    <w:sectPr w:rsidR="00441ED8" w:rsidRPr="00F9560A" w:rsidSect="007850D1">
      <w:pgSz w:w="16838" w:h="11906" w:orient="landscape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47A"/>
    <w:multiLevelType w:val="hybridMultilevel"/>
    <w:tmpl w:val="FD3699D4"/>
    <w:lvl w:ilvl="0" w:tplc="099851D0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65316"/>
    <w:rsid w:val="000535A3"/>
    <w:rsid w:val="000638AB"/>
    <w:rsid w:val="0006751D"/>
    <w:rsid w:val="00087D86"/>
    <w:rsid w:val="000D48C0"/>
    <w:rsid w:val="000E3AF5"/>
    <w:rsid w:val="001213B3"/>
    <w:rsid w:val="00130624"/>
    <w:rsid w:val="00140D66"/>
    <w:rsid w:val="00162F2F"/>
    <w:rsid w:val="001749F3"/>
    <w:rsid w:val="00181C7D"/>
    <w:rsid w:val="00184183"/>
    <w:rsid w:val="001C1390"/>
    <w:rsid w:val="001C13FE"/>
    <w:rsid w:val="001C792C"/>
    <w:rsid w:val="001E33E4"/>
    <w:rsid w:val="001E7517"/>
    <w:rsid w:val="001F383A"/>
    <w:rsid w:val="00217A54"/>
    <w:rsid w:val="00234DD9"/>
    <w:rsid w:val="00242F51"/>
    <w:rsid w:val="00243288"/>
    <w:rsid w:val="002518B1"/>
    <w:rsid w:val="002622B4"/>
    <w:rsid w:val="00286A95"/>
    <w:rsid w:val="0028741B"/>
    <w:rsid w:val="002A26A1"/>
    <w:rsid w:val="002B76B4"/>
    <w:rsid w:val="002C1E22"/>
    <w:rsid w:val="002E7A05"/>
    <w:rsid w:val="002F1A02"/>
    <w:rsid w:val="00317837"/>
    <w:rsid w:val="00356D29"/>
    <w:rsid w:val="003703CA"/>
    <w:rsid w:val="00377C4F"/>
    <w:rsid w:val="00382C84"/>
    <w:rsid w:val="003927B1"/>
    <w:rsid w:val="003C1172"/>
    <w:rsid w:val="003D17D4"/>
    <w:rsid w:val="003D39AC"/>
    <w:rsid w:val="003E0E37"/>
    <w:rsid w:val="003F421C"/>
    <w:rsid w:val="003F525C"/>
    <w:rsid w:val="0040142C"/>
    <w:rsid w:val="0041773F"/>
    <w:rsid w:val="00441ED8"/>
    <w:rsid w:val="00447CDB"/>
    <w:rsid w:val="00450DFE"/>
    <w:rsid w:val="00457959"/>
    <w:rsid w:val="00462DFB"/>
    <w:rsid w:val="004660F8"/>
    <w:rsid w:val="00474469"/>
    <w:rsid w:val="00483C2C"/>
    <w:rsid w:val="00496F3B"/>
    <w:rsid w:val="004A1BA9"/>
    <w:rsid w:val="004B0DBD"/>
    <w:rsid w:val="004B470F"/>
    <w:rsid w:val="004C7964"/>
    <w:rsid w:val="004D5AA2"/>
    <w:rsid w:val="004F0728"/>
    <w:rsid w:val="004F39CD"/>
    <w:rsid w:val="005031D7"/>
    <w:rsid w:val="005133BF"/>
    <w:rsid w:val="00537FAC"/>
    <w:rsid w:val="00546B4A"/>
    <w:rsid w:val="00550557"/>
    <w:rsid w:val="00553E5C"/>
    <w:rsid w:val="0056201D"/>
    <w:rsid w:val="00562468"/>
    <w:rsid w:val="0056255B"/>
    <w:rsid w:val="00571150"/>
    <w:rsid w:val="00576925"/>
    <w:rsid w:val="00576A6C"/>
    <w:rsid w:val="00585A3D"/>
    <w:rsid w:val="005D014A"/>
    <w:rsid w:val="005E2384"/>
    <w:rsid w:val="005E3C2E"/>
    <w:rsid w:val="005E5492"/>
    <w:rsid w:val="005E70D3"/>
    <w:rsid w:val="005F181D"/>
    <w:rsid w:val="005F331C"/>
    <w:rsid w:val="0061721D"/>
    <w:rsid w:val="00621D0F"/>
    <w:rsid w:val="006240F6"/>
    <w:rsid w:val="0064268B"/>
    <w:rsid w:val="00651B2E"/>
    <w:rsid w:val="00652BDA"/>
    <w:rsid w:val="00654FF1"/>
    <w:rsid w:val="006557DB"/>
    <w:rsid w:val="00664BA7"/>
    <w:rsid w:val="0067278D"/>
    <w:rsid w:val="0067365A"/>
    <w:rsid w:val="00677555"/>
    <w:rsid w:val="00680CB6"/>
    <w:rsid w:val="00691FF5"/>
    <w:rsid w:val="006E667D"/>
    <w:rsid w:val="00700DBF"/>
    <w:rsid w:val="00707F3E"/>
    <w:rsid w:val="00715858"/>
    <w:rsid w:val="00726A8A"/>
    <w:rsid w:val="0073503C"/>
    <w:rsid w:val="0074494A"/>
    <w:rsid w:val="00760603"/>
    <w:rsid w:val="00770D58"/>
    <w:rsid w:val="0077376B"/>
    <w:rsid w:val="0077557B"/>
    <w:rsid w:val="007850D1"/>
    <w:rsid w:val="00787D2A"/>
    <w:rsid w:val="00792A75"/>
    <w:rsid w:val="0079447B"/>
    <w:rsid w:val="007B0875"/>
    <w:rsid w:val="007F070C"/>
    <w:rsid w:val="007F51B6"/>
    <w:rsid w:val="0081340B"/>
    <w:rsid w:val="00816F04"/>
    <w:rsid w:val="0083052B"/>
    <w:rsid w:val="00831E62"/>
    <w:rsid w:val="00842298"/>
    <w:rsid w:val="00842D3E"/>
    <w:rsid w:val="00866A7D"/>
    <w:rsid w:val="00874289"/>
    <w:rsid w:val="0087622D"/>
    <w:rsid w:val="0088743C"/>
    <w:rsid w:val="00896D37"/>
    <w:rsid w:val="00897B81"/>
    <w:rsid w:val="008A65C3"/>
    <w:rsid w:val="008D65C6"/>
    <w:rsid w:val="008F63C0"/>
    <w:rsid w:val="008F6FB2"/>
    <w:rsid w:val="009011F3"/>
    <w:rsid w:val="00907595"/>
    <w:rsid w:val="00912F36"/>
    <w:rsid w:val="00921F29"/>
    <w:rsid w:val="0092243A"/>
    <w:rsid w:val="009429FC"/>
    <w:rsid w:val="00953F3E"/>
    <w:rsid w:val="009543E5"/>
    <w:rsid w:val="009A0C71"/>
    <w:rsid w:val="009A7E46"/>
    <w:rsid w:val="009C3A11"/>
    <w:rsid w:val="009C4D4B"/>
    <w:rsid w:val="009F03E4"/>
    <w:rsid w:val="009F4D70"/>
    <w:rsid w:val="009F4D75"/>
    <w:rsid w:val="00A1091E"/>
    <w:rsid w:val="00A168EE"/>
    <w:rsid w:val="00A233B5"/>
    <w:rsid w:val="00A26520"/>
    <w:rsid w:val="00A50E9A"/>
    <w:rsid w:val="00A50EB6"/>
    <w:rsid w:val="00A57B56"/>
    <w:rsid w:val="00A756BA"/>
    <w:rsid w:val="00A94770"/>
    <w:rsid w:val="00AA150A"/>
    <w:rsid w:val="00AB18B9"/>
    <w:rsid w:val="00AB60C5"/>
    <w:rsid w:val="00AC4A10"/>
    <w:rsid w:val="00AE382F"/>
    <w:rsid w:val="00AF1668"/>
    <w:rsid w:val="00B02623"/>
    <w:rsid w:val="00B3458D"/>
    <w:rsid w:val="00B453D7"/>
    <w:rsid w:val="00B53037"/>
    <w:rsid w:val="00B530B6"/>
    <w:rsid w:val="00BD103D"/>
    <w:rsid w:val="00BE7987"/>
    <w:rsid w:val="00BF4D8F"/>
    <w:rsid w:val="00BF6F21"/>
    <w:rsid w:val="00C039E2"/>
    <w:rsid w:val="00C23077"/>
    <w:rsid w:val="00C567AE"/>
    <w:rsid w:val="00C61D24"/>
    <w:rsid w:val="00C66757"/>
    <w:rsid w:val="00C66AA4"/>
    <w:rsid w:val="00C7276B"/>
    <w:rsid w:val="00C77FDC"/>
    <w:rsid w:val="00C84AD2"/>
    <w:rsid w:val="00C86890"/>
    <w:rsid w:val="00C8783A"/>
    <w:rsid w:val="00C96987"/>
    <w:rsid w:val="00CA2D7E"/>
    <w:rsid w:val="00CB098E"/>
    <w:rsid w:val="00CC6514"/>
    <w:rsid w:val="00CF07FF"/>
    <w:rsid w:val="00CF3124"/>
    <w:rsid w:val="00D1640D"/>
    <w:rsid w:val="00D22E05"/>
    <w:rsid w:val="00D315A6"/>
    <w:rsid w:val="00D46FAA"/>
    <w:rsid w:val="00D547AE"/>
    <w:rsid w:val="00D568EA"/>
    <w:rsid w:val="00D64B5A"/>
    <w:rsid w:val="00D65316"/>
    <w:rsid w:val="00D80BC6"/>
    <w:rsid w:val="00D82396"/>
    <w:rsid w:val="00DA6B5E"/>
    <w:rsid w:val="00DC15B3"/>
    <w:rsid w:val="00DC25C7"/>
    <w:rsid w:val="00DE3986"/>
    <w:rsid w:val="00E06018"/>
    <w:rsid w:val="00E15177"/>
    <w:rsid w:val="00E334C0"/>
    <w:rsid w:val="00E40EF7"/>
    <w:rsid w:val="00E7037E"/>
    <w:rsid w:val="00E932F2"/>
    <w:rsid w:val="00EA0CE5"/>
    <w:rsid w:val="00EB4C2C"/>
    <w:rsid w:val="00EC0A0D"/>
    <w:rsid w:val="00ED1D7F"/>
    <w:rsid w:val="00ED59C5"/>
    <w:rsid w:val="00F26295"/>
    <w:rsid w:val="00F35B53"/>
    <w:rsid w:val="00F52556"/>
    <w:rsid w:val="00F526E9"/>
    <w:rsid w:val="00F84A02"/>
    <w:rsid w:val="00F85EF5"/>
    <w:rsid w:val="00F90075"/>
    <w:rsid w:val="00F9560A"/>
    <w:rsid w:val="00FA2640"/>
    <w:rsid w:val="00FC7AB6"/>
    <w:rsid w:val="00F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2629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F2629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986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uiPriority w:val="99"/>
    <w:rsid w:val="00DE3986"/>
    <w:rPr>
      <w:rFonts w:cs="Times New Roman"/>
    </w:rPr>
  </w:style>
  <w:style w:type="paragraph" w:styleId="a4">
    <w:name w:val="List Paragraph"/>
    <w:basedOn w:val="a"/>
    <w:uiPriority w:val="34"/>
    <w:qFormat/>
    <w:rsid w:val="00F90075"/>
    <w:pPr>
      <w:ind w:left="720"/>
      <w:contextualSpacing/>
    </w:pPr>
  </w:style>
  <w:style w:type="table" w:styleId="a5">
    <w:name w:val="Table Grid"/>
    <w:basedOn w:val="a1"/>
    <w:uiPriority w:val="99"/>
    <w:rsid w:val="0051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0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0D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26295"/>
    <w:rPr>
      <w:sz w:val="40"/>
    </w:rPr>
  </w:style>
  <w:style w:type="character" w:customStyle="1" w:styleId="20">
    <w:name w:val="Заголовок 2 Знак"/>
    <w:link w:val="2"/>
    <w:uiPriority w:val="9"/>
    <w:rsid w:val="00F2629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8A6D-DFBD-4851-B947-60B67C6B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оплате труда директора муниципального бюджетного образовательного учреждения дополнительного образования детей «Детский оздоровительно – образовательный спортивный центр»</vt:lpstr>
    </vt:vector>
  </TitlesOfParts>
  <Company>Reanimator EE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оплате труда директора муниципального бюджетного образовательного учреждения дополнительного образования детей «Детский оздоровительно – образовательный спортивный центр»</dc:title>
  <dc:creator>User</dc:creator>
  <cp:lastModifiedBy>Лунина</cp:lastModifiedBy>
  <cp:revision>2</cp:revision>
  <cp:lastPrinted>2019-05-20T23:30:00Z</cp:lastPrinted>
  <dcterms:created xsi:type="dcterms:W3CDTF">2021-05-17T02:48:00Z</dcterms:created>
  <dcterms:modified xsi:type="dcterms:W3CDTF">2021-05-17T02:48:00Z</dcterms:modified>
</cp:coreProperties>
</file>