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РАЙОНА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C2450" w:rsidRPr="002A5A55" w:rsidTr="00472A5A">
        <w:tc>
          <w:tcPr>
            <w:tcW w:w="675" w:type="dxa"/>
          </w:tcPr>
          <w:p w:rsidR="004C2450" w:rsidRPr="002A5A55" w:rsidRDefault="004C2450" w:rsidP="00472A5A">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8269A3" w:rsidP="008269A3">
            <w:pPr>
              <w:jc w:val="center"/>
              <w:rPr>
                <w:b/>
                <w:sz w:val="28"/>
                <w:szCs w:val="28"/>
              </w:rPr>
            </w:pPr>
            <w:r>
              <w:rPr>
                <w:b/>
                <w:sz w:val="28"/>
                <w:szCs w:val="28"/>
              </w:rPr>
              <w:t>23.07.</w:t>
            </w:r>
            <w:r w:rsidR="00C269B9">
              <w:rPr>
                <w:b/>
                <w:sz w:val="28"/>
                <w:szCs w:val="28"/>
              </w:rPr>
              <w:t>2021</w:t>
            </w:r>
          </w:p>
        </w:tc>
        <w:tc>
          <w:tcPr>
            <w:tcW w:w="3827" w:type="dxa"/>
          </w:tcPr>
          <w:p w:rsidR="004C2450" w:rsidRPr="002A5A55" w:rsidRDefault="004C2450" w:rsidP="00472A5A">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4C2450" w:rsidRPr="002A5A55" w:rsidRDefault="004C2450" w:rsidP="00472A5A">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C269B9" w:rsidP="008269A3">
            <w:pPr>
              <w:tabs>
                <w:tab w:val="center" w:pos="600"/>
                <w:tab w:val="right" w:pos="1201"/>
              </w:tabs>
              <w:rPr>
                <w:b/>
                <w:sz w:val="28"/>
                <w:szCs w:val="28"/>
              </w:rPr>
            </w:pPr>
            <w:r>
              <w:rPr>
                <w:b/>
                <w:sz w:val="28"/>
                <w:szCs w:val="28"/>
              </w:rPr>
              <w:t>286</w:t>
            </w:r>
            <w:r>
              <w:rPr>
                <w:b/>
                <w:sz w:val="28"/>
                <w:szCs w:val="28"/>
              </w:rPr>
              <w:tab/>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4C2450">
      <w:pPr>
        <w:jc w:val="center"/>
        <w:rPr>
          <w:b/>
          <w:sz w:val="28"/>
          <w:szCs w:val="28"/>
        </w:rPr>
      </w:pPr>
      <w:r>
        <w:rPr>
          <w:b/>
          <w:sz w:val="28"/>
          <w:szCs w:val="28"/>
        </w:rPr>
        <w:t>О внесении изменений в постановление Администрации Яковлевского муниципального района от 07.12.2018 № 661-НПА</w:t>
      </w:r>
    </w:p>
    <w:p w:rsidR="004C2450" w:rsidRDefault="004C2450" w:rsidP="004C2450">
      <w:pPr>
        <w:jc w:val="center"/>
        <w:rPr>
          <w:b/>
          <w:sz w:val="28"/>
          <w:szCs w:val="28"/>
        </w:rPr>
      </w:pPr>
      <w:r>
        <w:rPr>
          <w:b/>
          <w:sz w:val="28"/>
          <w:szCs w:val="28"/>
        </w:rPr>
        <w:t>«Об утверждении муниципальной программы «Развитие образования Яковлевского муниципального района» на 2019-2025 годы»</w:t>
      </w:r>
    </w:p>
    <w:p w:rsidR="004C2450" w:rsidRDefault="004C2450" w:rsidP="004C2450">
      <w:pPr>
        <w:jc w:val="center"/>
        <w:rPr>
          <w:b/>
          <w:sz w:val="28"/>
          <w:szCs w:val="28"/>
        </w:rPr>
      </w:pPr>
    </w:p>
    <w:p w:rsidR="004C2450" w:rsidRDefault="004C2450" w:rsidP="004C2450">
      <w:pPr>
        <w:rPr>
          <w:b/>
          <w:sz w:val="28"/>
          <w:szCs w:val="28"/>
        </w:rPr>
      </w:pPr>
    </w:p>
    <w:p w:rsidR="004C2450" w:rsidRDefault="004C2450" w:rsidP="004C2450">
      <w:pPr>
        <w:spacing w:line="360" w:lineRule="auto"/>
        <w:ind w:firstLine="708"/>
        <w:jc w:val="both"/>
        <w:rPr>
          <w:sz w:val="28"/>
          <w:szCs w:val="28"/>
        </w:rPr>
      </w:pPr>
      <w:r>
        <w:rPr>
          <w:sz w:val="28"/>
          <w:szCs w:val="28"/>
        </w:rPr>
        <w:t>Руководствуясь Федеральным законом от 06.10.2003№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26.10.2015  №</w:t>
      </w:r>
      <w:r w:rsidR="004F408A">
        <w:rPr>
          <w:sz w:val="28"/>
          <w:szCs w:val="28"/>
        </w:rPr>
        <w:t xml:space="preserve"> </w:t>
      </w:r>
      <w:r>
        <w:rPr>
          <w:sz w:val="28"/>
          <w:szCs w:val="28"/>
        </w:rPr>
        <w:t xml:space="preserve">298-НПА «Об утверждении Порядка разработки, реализации и оценки эффективности муниципальных программ Яковлевского муниципального района»,  на основании Устава Яковлевского муниципального района, Администрация Яковлевского муниципального района </w:t>
      </w:r>
    </w:p>
    <w:p w:rsidR="004C2450" w:rsidRDefault="004C2450" w:rsidP="004C2450">
      <w:pPr>
        <w:spacing w:line="360" w:lineRule="auto"/>
        <w:ind w:firstLine="708"/>
        <w:jc w:val="both"/>
        <w:rPr>
          <w:sz w:val="28"/>
          <w:szCs w:val="28"/>
        </w:rPr>
      </w:pPr>
    </w:p>
    <w:p w:rsidR="004C2450" w:rsidRDefault="004C2450" w:rsidP="004C2450">
      <w:pPr>
        <w:spacing w:line="360" w:lineRule="auto"/>
        <w:jc w:val="both"/>
        <w:rPr>
          <w:sz w:val="28"/>
          <w:szCs w:val="28"/>
        </w:rPr>
      </w:pPr>
      <w:r>
        <w:rPr>
          <w:sz w:val="28"/>
          <w:szCs w:val="28"/>
        </w:rPr>
        <w:t>ПОСТАНОВЛЯЕТ:</w:t>
      </w:r>
    </w:p>
    <w:p w:rsidR="004C2450" w:rsidRDefault="004C2450" w:rsidP="004C2450">
      <w:pPr>
        <w:spacing w:line="360" w:lineRule="auto"/>
        <w:jc w:val="both"/>
        <w:rPr>
          <w:sz w:val="28"/>
          <w:szCs w:val="28"/>
        </w:rPr>
      </w:pPr>
    </w:p>
    <w:p w:rsidR="004C2450" w:rsidRDefault="004C2450" w:rsidP="004C2450">
      <w:pPr>
        <w:widowControl w:val="0"/>
        <w:tabs>
          <w:tab w:val="left" w:pos="142"/>
        </w:tabs>
        <w:overflowPunct/>
        <w:spacing w:line="360" w:lineRule="auto"/>
        <w:ind w:right="-1"/>
        <w:jc w:val="both"/>
        <w:rPr>
          <w:sz w:val="28"/>
          <w:szCs w:val="28"/>
        </w:rPr>
      </w:pPr>
      <w:r>
        <w:rPr>
          <w:sz w:val="28"/>
          <w:szCs w:val="28"/>
        </w:rPr>
        <w:t xml:space="preserve">         1. Внести в муниципальную программу «Развитие образования Яковлевского муниципального района» на 2019-2025 годы», утвержденную постановлением Администрации Яковлевского муниципального района от 07.12.2018 № 661-НПА «Об утверждении муниципальной программы «Развитие образования Яковлевского муниципального района» на 2019 -2025 годы» (в редакции постановлений Администрации Яковлевского муниципального района  от 29.01.2019</w:t>
      </w:r>
      <w:r w:rsidR="004F408A">
        <w:rPr>
          <w:sz w:val="28"/>
          <w:szCs w:val="28"/>
        </w:rPr>
        <w:t xml:space="preserve"> </w:t>
      </w:r>
      <w:r>
        <w:rPr>
          <w:sz w:val="28"/>
          <w:szCs w:val="28"/>
        </w:rPr>
        <w:t xml:space="preserve">№ 32-НПА; от 22.02.2019 № 70-НПА; </w:t>
      </w:r>
      <w:proofErr w:type="gramStart"/>
      <w:r>
        <w:rPr>
          <w:rFonts w:eastAsia="Calibri"/>
          <w:sz w:val="28"/>
          <w:szCs w:val="28"/>
          <w:lang w:eastAsia="en-US"/>
        </w:rPr>
        <w:t>от</w:t>
      </w:r>
      <w:proofErr w:type="gramEnd"/>
      <w:r>
        <w:rPr>
          <w:rFonts w:eastAsia="Calibri"/>
          <w:sz w:val="28"/>
          <w:szCs w:val="28"/>
          <w:lang w:eastAsia="en-US"/>
        </w:rPr>
        <w:t xml:space="preserve"> 29.03.2019 № 118-</w:t>
      </w:r>
      <w:r>
        <w:rPr>
          <w:sz w:val="28"/>
          <w:szCs w:val="28"/>
        </w:rPr>
        <w:t>НПА</w:t>
      </w:r>
      <w:r>
        <w:rPr>
          <w:rFonts w:eastAsia="Calibri"/>
          <w:sz w:val="28"/>
          <w:szCs w:val="28"/>
          <w:lang w:eastAsia="en-US"/>
        </w:rPr>
        <w:t>;</w:t>
      </w:r>
      <w:r w:rsidR="004F408A">
        <w:rPr>
          <w:rFonts w:eastAsia="Calibri"/>
          <w:sz w:val="28"/>
          <w:szCs w:val="28"/>
          <w:lang w:eastAsia="en-US"/>
        </w:rPr>
        <w:t xml:space="preserve"> </w:t>
      </w:r>
      <w:proofErr w:type="gramStart"/>
      <w:r>
        <w:rPr>
          <w:rFonts w:eastAsia="Calibri"/>
          <w:sz w:val="28"/>
          <w:szCs w:val="28"/>
          <w:lang w:eastAsia="en-US"/>
        </w:rPr>
        <w:t>от 27.05.2019 № 207-</w:t>
      </w:r>
      <w:r>
        <w:rPr>
          <w:sz w:val="28"/>
          <w:szCs w:val="28"/>
        </w:rPr>
        <w:t>НПА</w:t>
      </w:r>
      <w:r>
        <w:rPr>
          <w:rFonts w:eastAsia="Calibri"/>
          <w:sz w:val="18"/>
          <w:szCs w:val="18"/>
          <w:lang w:eastAsia="en-US"/>
        </w:rPr>
        <w:t xml:space="preserve">; </w:t>
      </w:r>
      <w:r>
        <w:rPr>
          <w:rFonts w:eastAsia="Calibri"/>
          <w:sz w:val="28"/>
          <w:szCs w:val="28"/>
          <w:lang w:eastAsia="en-US"/>
        </w:rPr>
        <w:t>от 19.06.2019 № 241-</w:t>
      </w:r>
      <w:r>
        <w:rPr>
          <w:sz w:val="28"/>
          <w:szCs w:val="28"/>
        </w:rPr>
        <w:t>НПА</w:t>
      </w:r>
      <w:r>
        <w:rPr>
          <w:rFonts w:eastAsia="Calibri"/>
          <w:sz w:val="28"/>
          <w:szCs w:val="28"/>
          <w:lang w:eastAsia="en-US"/>
        </w:rPr>
        <w:t xml:space="preserve">; </w:t>
      </w:r>
      <w:r>
        <w:rPr>
          <w:rFonts w:eastAsia="Calibri"/>
          <w:sz w:val="28"/>
          <w:szCs w:val="28"/>
          <w:lang w:eastAsia="en-US"/>
        </w:rPr>
        <w:lastRenderedPageBreak/>
        <w:t>от 23.09.2019 № 386-</w:t>
      </w:r>
      <w:r>
        <w:rPr>
          <w:sz w:val="28"/>
          <w:szCs w:val="28"/>
        </w:rPr>
        <w:t>НПА</w:t>
      </w:r>
      <w:r>
        <w:rPr>
          <w:rFonts w:eastAsia="Calibri"/>
          <w:sz w:val="18"/>
          <w:szCs w:val="18"/>
          <w:lang w:eastAsia="en-US"/>
        </w:rPr>
        <w:t xml:space="preserve">; </w:t>
      </w:r>
      <w:r w:rsidRPr="00B13BD6">
        <w:rPr>
          <w:rFonts w:eastAsia="Calibri"/>
          <w:sz w:val="28"/>
          <w:szCs w:val="28"/>
          <w:lang w:eastAsia="en-US"/>
        </w:rPr>
        <w:t>от 27.11.2019 № 515-</w:t>
      </w:r>
      <w:r>
        <w:rPr>
          <w:sz w:val="28"/>
          <w:szCs w:val="28"/>
        </w:rPr>
        <w:t>НПА</w:t>
      </w:r>
      <w:r>
        <w:rPr>
          <w:rFonts w:eastAsia="Calibri"/>
          <w:sz w:val="28"/>
          <w:szCs w:val="28"/>
          <w:lang w:eastAsia="en-US"/>
        </w:rPr>
        <w:t>;</w:t>
      </w:r>
      <w:r w:rsidR="004F408A">
        <w:rPr>
          <w:rFonts w:eastAsia="Calibri"/>
          <w:sz w:val="28"/>
          <w:szCs w:val="28"/>
          <w:lang w:eastAsia="en-US"/>
        </w:rPr>
        <w:t xml:space="preserve"> </w:t>
      </w:r>
      <w:r w:rsidRPr="00E05A3E">
        <w:rPr>
          <w:rFonts w:eastAsia="Calibri"/>
          <w:sz w:val="28"/>
          <w:szCs w:val="28"/>
          <w:lang w:eastAsia="en-US"/>
        </w:rPr>
        <w:t>от 27.12.2019 №</w:t>
      </w:r>
      <w:r>
        <w:rPr>
          <w:rFonts w:eastAsia="Calibri"/>
          <w:sz w:val="28"/>
          <w:szCs w:val="28"/>
          <w:lang w:eastAsia="en-US"/>
        </w:rPr>
        <w:t>573-</w:t>
      </w:r>
      <w:r>
        <w:rPr>
          <w:sz w:val="28"/>
          <w:szCs w:val="28"/>
        </w:rPr>
        <w:t>НПА; от 27.01.2020 № 43-</w:t>
      </w:r>
      <w:r w:rsidR="007A6A54">
        <w:rPr>
          <w:sz w:val="28"/>
          <w:szCs w:val="28"/>
        </w:rPr>
        <w:t>нпа</w:t>
      </w:r>
      <w:r>
        <w:rPr>
          <w:sz w:val="28"/>
          <w:szCs w:val="28"/>
        </w:rPr>
        <w:t xml:space="preserve">; </w:t>
      </w:r>
      <w:r w:rsidRPr="00997F53">
        <w:rPr>
          <w:rFonts w:eastAsia="Calibri"/>
          <w:sz w:val="28"/>
          <w:szCs w:val="28"/>
          <w:lang w:eastAsia="en-US"/>
        </w:rPr>
        <w:t>от 26.02.2020 №</w:t>
      </w:r>
      <w:r w:rsidR="004F408A">
        <w:rPr>
          <w:rFonts w:eastAsia="Calibri"/>
          <w:sz w:val="28"/>
          <w:szCs w:val="28"/>
          <w:lang w:eastAsia="en-US"/>
        </w:rPr>
        <w:t xml:space="preserve"> </w:t>
      </w:r>
      <w:r w:rsidRPr="00997F53">
        <w:rPr>
          <w:rFonts w:eastAsia="Calibri"/>
          <w:sz w:val="28"/>
          <w:szCs w:val="28"/>
          <w:lang w:eastAsia="en-US"/>
        </w:rPr>
        <w:t>103-</w:t>
      </w:r>
      <w:r w:rsidR="007A6A54">
        <w:rPr>
          <w:rFonts w:eastAsia="Calibri"/>
          <w:sz w:val="28"/>
          <w:szCs w:val="28"/>
          <w:lang w:eastAsia="en-US"/>
        </w:rPr>
        <w:t>нпа</w:t>
      </w:r>
      <w:r>
        <w:rPr>
          <w:rFonts w:eastAsia="Calibri"/>
          <w:sz w:val="28"/>
          <w:szCs w:val="28"/>
          <w:lang w:eastAsia="en-US"/>
        </w:rPr>
        <w:t xml:space="preserve">; </w:t>
      </w:r>
      <w:r w:rsidRPr="007F5434">
        <w:rPr>
          <w:rFonts w:eastAsia="Calibri"/>
          <w:sz w:val="28"/>
          <w:szCs w:val="28"/>
          <w:lang w:eastAsia="en-US"/>
        </w:rPr>
        <w:t>от 30.03.2020</w:t>
      </w:r>
      <w:r w:rsidR="004F408A">
        <w:rPr>
          <w:rFonts w:eastAsia="Calibri"/>
          <w:sz w:val="28"/>
          <w:szCs w:val="28"/>
          <w:lang w:eastAsia="en-US"/>
        </w:rPr>
        <w:t xml:space="preserve"> </w:t>
      </w:r>
      <w:r w:rsidRPr="007F5434">
        <w:rPr>
          <w:rFonts w:eastAsia="Calibri"/>
          <w:sz w:val="28"/>
          <w:szCs w:val="28"/>
          <w:lang w:eastAsia="en-US"/>
        </w:rPr>
        <w:t>№</w:t>
      </w:r>
      <w:r w:rsidR="004F408A">
        <w:rPr>
          <w:rFonts w:eastAsia="Calibri"/>
          <w:sz w:val="28"/>
          <w:szCs w:val="28"/>
          <w:lang w:eastAsia="en-US"/>
        </w:rPr>
        <w:t xml:space="preserve"> </w:t>
      </w:r>
      <w:r w:rsidRPr="007F5434">
        <w:rPr>
          <w:rFonts w:eastAsia="Calibri"/>
          <w:sz w:val="28"/>
          <w:szCs w:val="28"/>
          <w:lang w:eastAsia="en-US"/>
        </w:rPr>
        <w:t>174</w:t>
      </w:r>
      <w:r>
        <w:rPr>
          <w:rFonts w:eastAsia="Calibri"/>
          <w:sz w:val="28"/>
          <w:szCs w:val="28"/>
          <w:lang w:eastAsia="en-US"/>
        </w:rPr>
        <w:t>-НПА;</w:t>
      </w:r>
      <w:r w:rsidR="004F408A">
        <w:rPr>
          <w:rFonts w:eastAsia="Calibri"/>
          <w:sz w:val="28"/>
          <w:szCs w:val="28"/>
          <w:lang w:eastAsia="en-US"/>
        </w:rPr>
        <w:t xml:space="preserve"> </w:t>
      </w:r>
      <w:r w:rsidRPr="009D149E">
        <w:rPr>
          <w:rFonts w:eastAsia="Calibri"/>
          <w:sz w:val="28"/>
          <w:szCs w:val="28"/>
          <w:lang w:eastAsia="en-US"/>
        </w:rPr>
        <w:t>от 30.09.2020 № 459-</w:t>
      </w:r>
      <w:r>
        <w:rPr>
          <w:rFonts w:eastAsia="Calibri"/>
          <w:sz w:val="28"/>
          <w:szCs w:val="28"/>
          <w:lang w:eastAsia="en-US"/>
        </w:rPr>
        <w:t>НПА</w:t>
      </w:r>
      <w:r w:rsidR="00685E28">
        <w:rPr>
          <w:rFonts w:eastAsia="Calibri"/>
          <w:sz w:val="28"/>
          <w:szCs w:val="28"/>
          <w:lang w:eastAsia="en-US"/>
        </w:rPr>
        <w:t>;</w:t>
      </w:r>
      <w:r w:rsidR="004F408A">
        <w:rPr>
          <w:rFonts w:eastAsia="Calibri"/>
          <w:sz w:val="28"/>
          <w:szCs w:val="28"/>
          <w:lang w:eastAsia="en-US"/>
        </w:rPr>
        <w:t xml:space="preserve"> </w:t>
      </w:r>
      <w:r w:rsidR="00685E28">
        <w:rPr>
          <w:rFonts w:eastAsia="Calibri"/>
          <w:sz w:val="28"/>
          <w:szCs w:val="28"/>
          <w:lang w:eastAsia="en-US"/>
        </w:rPr>
        <w:t>от 30.12.2020 №</w:t>
      </w:r>
      <w:r w:rsidR="004F408A">
        <w:rPr>
          <w:rFonts w:eastAsia="Calibri"/>
          <w:sz w:val="28"/>
          <w:szCs w:val="28"/>
          <w:lang w:eastAsia="en-US"/>
        </w:rPr>
        <w:t xml:space="preserve"> </w:t>
      </w:r>
      <w:r w:rsidR="00685E28">
        <w:rPr>
          <w:rFonts w:eastAsia="Calibri"/>
          <w:sz w:val="28"/>
          <w:szCs w:val="28"/>
          <w:lang w:eastAsia="en-US"/>
        </w:rPr>
        <w:t>635-НПА</w:t>
      </w:r>
      <w:r w:rsidR="00EA36C9">
        <w:rPr>
          <w:rFonts w:eastAsia="Calibri"/>
          <w:sz w:val="28"/>
          <w:szCs w:val="28"/>
          <w:lang w:eastAsia="en-US"/>
        </w:rPr>
        <w:t>; от 25.01.2021 № 20-НПА</w:t>
      </w:r>
      <w:r w:rsidR="007A6A54">
        <w:rPr>
          <w:rFonts w:eastAsia="Calibri"/>
          <w:sz w:val="28"/>
          <w:szCs w:val="28"/>
          <w:lang w:eastAsia="en-US"/>
        </w:rPr>
        <w:t>.</w:t>
      </w:r>
      <w:r>
        <w:rPr>
          <w:sz w:val="28"/>
          <w:szCs w:val="28"/>
        </w:rPr>
        <w:t>), (далее – муниципальная  программа) следующие изменения:</w:t>
      </w:r>
      <w:proofErr w:type="gramEnd"/>
    </w:p>
    <w:p w:rsidR="004C2450" w:rsidRPr="00B319AE" w:rsidRDefault="004C2450" w:rsidP="004C2450">
      <w:pPr>
        <w:shd w:val="clear" w:color="auto" w:fill="FFFFFF"/>
        <w:tabs>
          <w:tab w:val="left" w:pos="142"/>
        </w:tabs>
        <w:spacing w:line="360" w:lineRule="auto"/>
        <w:ind w:right="-1"/>
        <w:jc w:val="both"/>
        <w:rPr>
          <w:color w:val="000000" w:themeColor="text1"/>
          <w:sz w:val="28"/>
          <w:szCs w:val="28"/>
        </w:rPr>
      </w:pPr>
      <w:r w:rsidRPr="00B319A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4C2450" w:rsidRDefault="004C2450" w:rsidP="004C2450">
      <w:pPr>
        <w:spacing w:line="360" w:lineRule="auto"/>
        <w:jc w:val="both"/>
        <w:rPr>
          <w:color w:val="000000" w:themeColor="text1"/>
          <w:sz w:val="28"/>
          <w:szCs w:val="28"/>
        </w:rPr>
      </w:pPr>
      <w:r w:rsidRPr="00B319AE">
        <w:rPr>
          <w:color w:val="000000" w:themeColor="text1"/>
          <w:sz w:val="28"/>
          <w:szCs w:val="28"/>
        </w:rPr>
        <w:t>1.</w:t>
      </w:r>
      <w:r w:rsidR="00DE2BBB">
        <w:rPr>
          <w:color w:val="000000" w:themeColor="text1"/>
          <w:sz w:val="28"/>
          <w:szCs w:val="28"/>
        </w:rPr>
        <w:t>2</w:t>
      </w:r>
      <w:r w:rsidRPr="00B319AE">
        <w:rPr>
          <w:color w:val="000000" w:themeColor="text1"/>
          <w:sz w:val="28"/>
          <w:szCs w:val="28"/>
        </w:rPr>
        <w:t xml:space="preserve">. Изложить приложение № </w:t>
      </w:r>
      <w:r w:rsidR="00EA36C9">
        <w:rPr>
          <w:color w:val="000000" w:themeColor="text1"/>
          <w:sz w:val="28"/>
          <w:szCs w:val="28"/>
        </w:rPr>
        <w:t>3</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EA36C9">
        <w:rPr>
          <w:color w:val="000000" w:themeColor="text1"/>
          <w:sz w:val="28"/>
          <w:szCs w:val="28"/>
        </w:rPr>
        <w:t xml:space="preserve">2 </w:t>
      </w:r>
      <w:r w:rsidRPr="00B319AE">
        <w:rPr>
          <w:color w:val="000000" w:themeColor="text1"/>
          <w:sz w:val="28"/>
          <w:szCs w:val="28"/>
        </w:rPr>
        <w:t xml:space="preserve">к настоящему постановлению;  </w:t>
      </w:r>
    </w:p>
    <w:p w:rsidR="004C2450" w:rsidRDefault="004C2450" w:rsidP="004C2450">
      <w:pPr>
        <w:spacing w:line="360" w:lineRule="auto"/>
        <w:jc w:val="both"/>
        <w:rPr>
          <w:color w:val="000000" w:themeColor="text1"/>
          <w:sz w:val="28"/>
          <w:szCs w:val="28"/>
        </w:rPr>
      </w:pPr>
      <w:r w:rsidRPr="00B319AE">
        <w:rPr>
          <w:color w:val="000000" w:themeColor="text1"/>
          <w:sz w:val="28"/>
          <w:szCs w:val="28"/>
        </w:rPr>
        <w:t>1.</w:t>
      </w:r>
      <w:r w:rsidR="00DE2BBB">
        <w:rPr>
          <w:color w:val="000000" w:themeColor="text1"/>
          <w:sz w:val="28"/>
          <w:szCs w:val="28"/>
        </w:rPr>
        <w:t>3</w:t>
      </w:r>
      <w:r w:rsidRPr="00B319AE">
        <w:rPr>
          <w:color w:val="000000" w:themeColor="text1"/>
          <w:sz w:val="28"/>
          <w:szCs w:val="28"/>
        </w:rPr>
        <w:t xml:space="preserve">. Изложить приложение № </w:t>
      </w:r>
      <w:r w:rsidR="00EA36C9">
        <w:rPr>
          <w:color w:val="000000" w:themeColor="text1"/>
          <w:sz w:val="28"/>
          <w:szCs w:val="28"/>
        </w:rPr>
        <w:t>4</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EA36C9">
        <w:rPr>
          <w:color w:val="000000" w:themeColor="text1"/>
          <w:sz w:val="28"/>
          <w:szCs w:val="28"/>
        </w:rPr>
        <w:t>3</w:t>
      </w:r>
      <w:r w:rsidRPr="00B319AE">
        <w:rPr>
          <w:color w:val="000000" w:themeColor="text1"/>
          <w:sz w:val="28"/>
          <w:szCs w:val="28"/>
        </w:rPr>
        <w:t xml:space="preserve"> к настоящему постановлению;  </w:t>
      </w:r>
    </w:p>
    <w:p w:rsidR="004C2450" w:rsidRPr="00B319AE" w:rsidRDefault="004C2450" w:rsidP="004C2450">
      <w:pPr>
        <w:spacing w:line="360" w:lineRule="auto"/>
        <w:jc w:val="both"/>
        <w:rPr>
          <w:color w:val="000000" w:themeColor="text1"/>
          <w:sz w:val="28"/>
          <w:szCs w:val="28"/>
        </w:rPr>
      </w:pPr>
      <w:r w:rsidRPr="00B319AE">
        <w:rPr>
          <w:color w:val="000000" w:themeColor="text1"/>
          <w:sz w:val="28"/>
          <w:szCs w:val="28"/>
        </w:rPr>
        <w:t>1.</w:t>
      </w:r>
      <w:r w:rsidR="00DE2BBB">
        <w:rPr>
          <w:color w:val="000000" w:themeColor="text1"/>
          <w:sz w:val="28"/>
          <w:szCs w:val="28"/>
        </w:rPr>
        <w:t>4</w:t>
      </w:r>
      <w:r>
        <w:rPr>
          <w:color w:val="000000" w:themeColor="text1"/>
          <w:sz w:val="28"/>
          <w:szCs w:val="28"/>
        </w:rPr>
        <w:t xml:space="preserve">. Изложить приложение № </w:t>
      </w:r>
      <w:r w:rsidR="00EA36C9">
        <w:rPr>
          <w:color w:val="000000" w:themeColor="text1"/>
          <w:sz w:val="28"/>
          <w:szCs w:val="28"/>
        </w:rPr>
        <w:t>5</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EA36C9">
        <w:rPr>
          <w:color w:val="000000" w:themeColor="text1"/>
          <w:sz w:val="28"/>
          <w:szCs w:val="28"/>
        </w:rPr>
        <w:t>4</w:t>
      </w:r>
      <w:r w:rsidRPr="00B319AE">
        <w:rPr>
          <w:color w:val="000000" w:themeColor="text1"/>
          <w:sz w:val="28"/>
          <w:szCs w:val="28"/>
        </w:rPr>
        <w:t xml:space="preserve"> к настоящему постановлению;  </w:t>
      </w:r>
    </w:p>
    <w:p w:rsidR="004C2450" w:rsidRPr="00B319AE" w:rsidRDefault="004C2450" w:rsidP="004C2450">
      <w:pPr>
        <w:spacing w:line="360" w:lineRule="auto"/>
        <w:jc w:val="both"/>
        <w:rPr>
          <w:color w:val="000000" w:themeColor="text1"/>
          <w:sz w:val="28"/>
          <w:szCs w:val="28"/>
        </w:rPr>
      </w:pPr>
      <w:r w:rsidRPr="00B319AE">
        <w:rPr>
          <w:color w:val="000000" w:themeColor="text1"/>
          <w:sz w:val="28"/>
          <w:szCs w:val="28"/>
        </w:rPr>
        <w:t>1.</w:t>
      </w:r>
      <w:r w:rsidR="00DE2BBB">
        <w:rPr>
          <w:color w:val="000000" w:themeColor="text1"/>
          <w:sz w:val="28"/>
          <w:szCs w:val="28"/>
        </w:rPr>
        <w:t>5</w:t>
      </w:r>
      <w:r w:rsidRPr="00B319AE">
        <w:rPr>
          <w:color w:val="000000" w:themeColor="text1"/>
          <w:sz w:val="28"/>
          <w:szCs w:val="28"/>
        </w:rPr>
        <w:t xml:space="preserve">. Изложить приложение № </w:t>
      </w:r>
      <w:r w:rsidR="00EA36C9">
        <w:rPr>
          <w:color w:val="000000" w:themeColor="text1"/>
          <w:sz w:val="28"/>
          <w:szCs w:val="28"/>
        </w:rPr>
        <w:t>6</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EA36C9">
        <w:rPr>
          <w:color w:val="000000" w:themeColor="text1"/>
          <w:sz w:val="28"/>
          <w:szCs w:val="28"/>
        </w:rPr>
        <w:t>5</w:t>
      </w:r>
      <w:r w:rsidRPr="00B319AE">
        <w:rPr>
          <w:color w:val="000000" w:themeColor="text1"/>
          <w:sz w:val="28"/>
          <w:szCs w:val="28"/>
        </w:rPr>
        <w:t xml:space="preserve"> к настоящему постановлению</w:t>
      </w:r>
      <w:r>
        <w:rPr>
          <w:color w:val="000000" w:themeColor="text1"/>
          <w:sz w:val="28"/>
          <w:szCs w:val="28"/>
        </w:rPr>
        <w:t>.</w:t>
      </w:r>
    </w:p>
    <w:p w:rsidR="004C2450" w:rsidRPr="00D15572" w:rsidRDefault="004C2450" w:rsidP="004C2450">
      <w:pPr>
        <w:spacing w:line="360" w:lineRule="auto"/>
        <w:jc w:val="both"/>
        <w:rPr>
          <w:color w:val="000000" w:themeColor="text1"/>
          <w:sz w:val="28"/>
          <w:szCs w:val="28"/>
        </w:rPr>
      </w:pPr>
      <w:r w:rsidRPr="00B319AE">
        <w:rPr>
          <w:color w:val="000000" w:themeColor="text1"/>
          <w:sz w:val="28"/>
          <w:szCs w:val="28"/>
        </w:rPr>
        <w:t>1.</w:t>
      </w:r>
      <w:r w:rsidR="00DE2BBB">
        <w:rPr>
          <w:color w:val="000000" w:themeColor="text1"/>
          <w:sz w:val="28"/>
          <w:szCs w:val="28"/>
        </w:rPr>
        <w:t>6</w:t>
      </w:r>
      <w:r w:rsidRPr="00B319AE">
        <w:rPr>
          <w:color w:val="000000" w:themeColor="text1"/>
          <w:sz w:val="28"/>
          <w:szCs w:val="28"/>
        </w:rPr>
        <w:t xml:space="preserve">. Изложить приложение № </w:t>
      </w:r>
      <w:r w:rsidR="00EA36C9">
        <w:rPr>
          <w:color w:val="000000" w:themeColor="text1"/>
          <w:sz w:val="28"/>
          <w:szCs w:val="28"/>
        </w:rPr>
        <w:t>7</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EA36C9">
        <w:rPr>
          <w:color w:val="000000" w:themeColor="text1"/>
          <w:sz w:val="28"/>
          <w:szCs w:val="28"/>
        </w:rPr>
        <w:t>6</w:t>
      </w:r>
      <w:r w:rsidRPr="00B319AE">
        <w:rPr>
          <w:color w:val="000000" w:themeColor="text1"/>
          <w:sz w:val="28"/>
          <w:szCs w:val="28"/>
        </w:rPr>
        <w:t xml:space="preserve"> к настоящему постановлению</w:t>
      </w:r>
      <w:r>
        <w:rPr>
          <w:color w:val="000000" w:themeColor="text1"/>
          <w:sz w:val="28"/>
          <w:szCs w:val="28"/>
        </w:rPr>
        <w:t>;</w:t>
      </w:r>
    </w:p>
    <w:p w:rsidR="004C2450" w:rsidRPr="00D15572" w:rsidRDefault="004C2450" w:rsidP="004C2450">
      <w:pPr>
        <w:spacing w:line="360" w:lineRule="auto"/>
        <w:jc w:val="both"/>
        <w:rPr>
          <w:color w:val="000000" w:themeColor="text1"/>
          <w:sz w:val="28"/>
          <w:szCs w:val="28"/>
        </w:rPr>
      </w:pPr>
      <w:r w:rsidRPr="00B319AE">
        <w:rPr>
          <w:color w:val="000000" w:themeColor="text1"/>
          <w:sz w:val="28"/>
          <w:szCs w:val="28"/>
        </w:rPr>
        <w:t>1.</w:t>
      </w:r>
      <w:r w:rsidR="00DE2BBB">
        <w:rPr>
          <w:color w:val="000000" w:themeColor="text1"/>
          <w:sz w:val="28"/>
          <w:szCs w:val="28"/>
        </w:rPr>
        <w:t>7</w:t>
      </w:r>
      <w:r w:rsidRPr="00B319AE">
        <w:rPr>
          <w:color w:val="000000" w:themeColor="text1"/>
          <w:sz w:val="28"/>
          <w:szCs w:val="28"/>
        </w:rPr>
        <w:t xml:space="preserve">. Изложить приложение № </w:t>
      </w:r>
      <w:r w:rsidR="00EA36C9">
        <w:rPr>
          <w:color w:val="000000" w:themeColor="text1"/>
          <w:sz w:val="28"/>
          <w:szCs w:val="28"/>
        </w:rPr>
        <w:t>8</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EA36C9">
        <w:rPr>
          <w:color w:val="000000" w:themeColor="text1"/>
          <w:sz w:val="28"/>
          <w:szCs w:val="28"/>
        </w:rPr>
        <w:t>7</w:t>
      </w:r>
      <w:r w:rsidRPr="00B319AE">
        <w:rPr>
          <w:color w:val="000000" w:themeColor="text1"/>
          <w:sz w:val="28"/>
          <w:szCs w:val="28"/>
        </w:rPr>
        <w:t xml:space="preserve"> к настоящему постановлению</w:t>
      </w:r>
      <w:r w:rsidR="00EA36C9">
        <w:rPr>
          <w:color w:val="000000" w:themeColor="text1"/>
          <w:sz w:val="28"/>
          <w:szCs w:val="28"/>
        </w:rPr>
        <w:t>.</w:t>
      </w:r>
    </w:p>
    <w:p w:rsidR="004C2450" w:rsidRDefault="004C2450" w:rsidP="004C245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4C2450" w:rsidRDefault="004C2450" w:rsidP="004C2450">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4C2450">
      <w:pPr>
        <w:spacing w:line="360" w:lineRule="auto"/>
        <w:ind w:left="142" w:right="-1" w:firstLine="567"/>
        <w:jc w:val="both"/>
        <w:rPr>
          <w:sz w:val="28"/>
          <w:szCs w:val="28"/>
        </w:rPr>
      </w:pPr>
      <w:r>
        <w:rPr>
          <w:sz w:val="28"/>
          <w:szCs w:val="28"/>
        </w:rPr>
        <w:t>4. Контроль  исполнения настоящего постановления оставляю за собой.</w:t>
      </w:r>
    </w:p>
    <w:p w:rsidR="004C2450" w:rsidRDefault="004C2450" w:rsidP="004C2450">
      <w:pPr>
        <w:ind w:right="-1"/>
        <w:jc w:val="both"/>
        <w:rPr>
          <w:sz w:val="28"/>
          <w:szCs w:val="28"/>
        </w:rPr>
      </w:pPr>
    </w:p>
    <w:p w:rsidR="004C2450" w:rsidRDefault="004C2450" w:rsidP="004C2450">
      <w:pPr>
        <w:ind w:right="-1"/>
        <w:jc w:val="both"/>
        <w:rPr>
          <w:sz w:val="28"/>
          <w:szCs w:val="28"/>
        </w:rPr>
      </w:pPr>
      <w:r>
        <w:rPr>
          <w:sz w:val="28"/>
          <w:szCs w:val="28"/>
        </w:rPr>
        <w:t>Глава района - глава Администрации</w:t>
      </w:r>
    </w:p>
    <w:p w:rsidR="008F6640" w:rsidRDefault="004C2450" w:rsidP="004C2450">
      <w:pPr>
        <w:ind w:right="-1"/>
        <w:jc w:val="both"/>
        <w:rPr>
          <w:sz w:val="28"/>
          <w:szCs w:val="28"/>
        </w:rPr>
      </w:pPr>
      <w:r>
        <w:rPr>
          <w:sz w:val="28"/>
          <w:szCs w:val="28"/>
        </w:rPr>
        <w:t xml:space="preserve">Яковлевского муниципального района </w:t>
      </w:r>
      <w:r>
        <w:rPr>
          <w:sz w:val="28"/>
          <w:szCs w:val="28"/>
        </w:rPr>
        <w:tab/>
      </w:r>
      <w:r>
        <w:rPr>
          <w:sz w:val="28"/>
          <w:szCs w:val="28"/>
        </w:rPr>
        <w:tab/>
      </w:r>
      <w:r>
        <w:rPr>
          <w:sz w:val="28"/>
          <w:szCs w:val="28"/>
        </w:rPr>
        <w:tab/>
      </w:r>
      <w:r>
        <w:rPr>
          <w:sz w:val="28"/>
          <w:szCs w:val="28"/>
        </w:rPr>
        <w:tab/>
      </w:r>
      <w:proofErr w:type="spellStart"/>
      <w:r>
        <w:rPr>
          <w:sz w:val="28"/>
          <w:szCs w:val="28"/>
        </w:rPr>
        <w:t>Н.В.Вязовик</w:t>
      </w:r>
      <w:proofErr w:type="spellEnd"/>
    </w:p>
    <w:p w:rsidR="000C1E88" w:rsidRDefault="000C1E88" w:rsidP="004C2450">
      <w:pPr>
        <w:ind w:right="-1"/>
        <w:jc w:val="both"/>
        <w:rPr>
          <w:sz w:val="28"/>
          <w:szCs w:val="28"/>
        </w:rPr>
      </w:pPr>
    </w:p>
    <w:p w:rsidR="000C1E88" w:rsidRDefault="000C1E88" w:rsidP="004C2450">
      <w:pPr>
        <w:ind w:right="-1"/>
        <w:jc w:val="both"/>
        <w:rPr>
          <w:sz w:val="28"/>
          <w:szCs w:val="28"/>
        </w:rPr>
      </w:pPr>
    </w:p>
    <w:p w:rsidR="000C1E88" w:rsidRDefault="000C1E88" w:rsidP="004C2450">
      <w:pPr>
        <w:ind w:right="-1"/>
        <w:jc w:val="both"/>
        <w:rPr>
          <w:sz w:val="28"/>
          <w:szCs w:val="28"/>
        </w:rPr>
      </w:pPr>
    </w:p>
    <w:p w:rsidR="000C1E88" w:rsidRDefault="000C1E88" w:rsidP="004C2450">
      <w:pPr>
        <w:ind w:right="-1"/>
        <w:jc w:val="both"/>
        <w:rPr>
          <w:sz w:val="28"/>
          <w:szCs w:val="28"/>
        </w:rPr>
      </w:pPr>
    </w:p>
    <w:p w:rsidR="000C1E88" w:rsidRDefault="000C1E88" w:rsidP="004C2450">
      <w:pPr>
        <w:ind w:right="-1"/>
        <w:jc w:val="both"/>
        <w:rPr>
          <w:sz w:val="28"/>
          <w:szCs w:val="28"/>
        </w:rPr>
      </w:pPr>
    </w:p>
    <w:p w:rsidR="000C1E88" w:rsidRDefault="000C1E88" w:rsidP="004C2450">
      <w:pPr>
        <w:ind w:right="-1"/>
        <w:jc w:val="both"/>
        <w:rPr>
          <w:sz w:val="28"/>
          <w:szCs w:val="28"/>
        </w:rPr>
      </w:pPr>
    </w:p>
    <w:p w:rsidR="000C1E88" w:rsidRPr="000C1E88" w:rsidRDefault="000C1E88" w:rsidP="004C2450">
      <w:pPr>
        <w:ind w:right="-1"/>
        <w:jc w:val="both"/>
        <w:rPr>
          <w:sz w:val="24"/>
          <w:szCs w:val="24"/>
        </w:rPr>
      </w:pPr>
    </w:p>
    <w:p w:rsidR="000C1E88" w:rsidRPr="000C1E88" w:rsidRDefault="000C1E88" w:rsidP="000C1E88">
      <w:pPr>
        <w:overflowPunct/>
        <w:jc w:val="right"/>
        <w:textAlignment w:val="auto"/>
        <w:rPr>
          <w:rFonts w:eastAsia="Calibri"/>
          <w:sz w:val="24"/>
          <w:szCs w:val="24"/>
          <w:lang w:eastAsia="en-US"/>
        </w:rPr>
      </w:pPr>
      <w:r w:rsidRPr="000C1E88">
        <w:rPr>
          <w:rFonts w:eastAsia="Calibri"/>
          <w:sz w:val="24"/>
          <w:szCs w:val="24"/>
          <w:lang w:eastAsia="en-US"/>
        </w:rPr>
        <w:t xml:space="preserve">Приложение № 1 </w:t>
      </w:r>
    </w:p>
    <w:p w:rsidR="000C1E88" w:rsidRPr="000C1E88" w:rsidRDefault="000C1E88" w:rsidP="000C1E88">
      <w:pPr>
        <w:overflowPunct/>
        <w:jc w:val="right"/>
        <w:textAlignment w:val="auto"/>
        <w:rPr>
          <w:rFonts w:eastAsia="Calibri"/>
          <w:sz w:val="24"/>
          <w:szCs w:val="24"/>
          <w:lang w:eastAsia="en-US"/>
        </w:rPr>
      </w:pPr>
      <w:r w:rsidRPr="000C1E88">
        <w:rPr>
          <w:rFonts w:eastAsia="Calibri"/>
          <w:sz w:val="24"/>
          <w:szCs w:val="24"/>
          <w:lang w:eastAsia="en-US"/>
        </w:rPr>
        <w:t>к постановлению Администрации</w:t>
      </w:r>
    </w:p>
    <w:p w:rsidR="000C1E88" w:rsidRPr="000C1E88" w:rsidRDefault="000C1E88" w:rsidP="000C1E88">
      <w:pPr>
        <w:overflowPunct/>
        <w:jc w:val="right"/>
        <w:textAlignment w:val="auto"/>
        <w:rPr>
          <w:rFonts w:eastAsia="Calibri"/>
          <w:sz w:val="24"/>
          <w:szCs w:val="24"/>
          <w:lang w:eastAsia="en-US"/>
        </w:rPr>
      </w:pPr>
      <w:r w:rsidRPr="000C1E88">
        <w:rPr>
          <w:rFonts w:eastAsia="Calibri"/>
          <w:sz w:val="24"/>
          <w:szCs w:val="24"/>
          <w:lang w:eastAsia="en-US"/>
        </w:rPr>
        <w:t xml:space="preserve"> Яковлевского муниципального района</w:t>
      </w:r>
    </w:p>
    <w:p w:rsidR="000C1E88" w:rsidRPr="000C1E88" w:rsidRDefault="000C1E88" w:rsidP="000C1E88">
      <w:pPr>
        <w:overflowPunct/>
        <w:jc w:val="center"/>
        <w:textAlignment w:val="auto"/>
        <w:rPr>
          <w:rFonts w:eastAsia="Calibri"/>
          <w:sz w:val="24"/>
          <w:szCs w:val="24"/>
          <w:lang w:eastAsia="en-US"/>
        </w:rPr>
      </w:pPr>
      <w:r w:rsidRPr="000C1E88">
        <w:rPr>
          <w:rFonts w:eastAsia="Calibri"/>
          <w:sz w:val="24"/>
          <w:szCs w:val="24"/>
          <w:lang w:eastAsia="en-US"/>
        </w:rPr>
        <w:t xml:space="preserve">                                                                                          от </w:t>
      </w:r>
      <w:r w:rsidRPr="000C1E88">
        <w:rPr>
          <w:rFonts w:eastAsia="Calibri"/>
          <w:sz w:val="24"/>
          <w:szCs w:val="24"/>
          <w:lang w:eastAsia="en-US"/>
        </w:rPr>
        <w:softHyphen/>
      </w:r>
      <w:r w:rsidRPr="000C1E88">
        <w:rPr>
          <w:rFonts w:eastAsia="Calibri"/>
          <w:sz w:val="24"/>
          <w:szCs w:val="24"/>
          <w:lang w:eastAsia="en-US"/>
        </w:rPr>
        <w:softHyphen/>
      </w:r>
      <w:r w:rsidRPr="000C1E88">
        <w:rPr>
          <w:rFonts w:eastAsia="Calibri"/>
          <w:sz w:val="24"/>
          <w:szCs w:val="24"/>
          <w:lang w:eastAsia="en-US"/>
        </w:rPr>
        <w:softHyphen/>
      </w:r>
      <w:r w:rsidRPr="000C1E88">
        <w:rPr>
          <w:rFonts w:eastAsia="Calibri"/>
          <w:sz w:val="24"/>
          <w:szCs w:val="24"/>
          <w:lang w:eastAsia="en-US"/>
        </w:rPr>
        <w:softHyphen/>
      </w:r>
      <w:r w:rsidR="008269A3">
        <w:rPr>
          <w:rFonts w:eastAsia="Calibri"/>
          <w:sz w:val="24"/>
          <w:szCs w:val="24"/>
          <w:u w:val="single"/>
          <w:lang w:eastAsia="en-US"/>
        </w:rPr>
        <w:t>23.07.</w:t>
      </w:r>
      <w:r w:rsidR="00C269B9" w:rsidRPr="00C269B9">
        <w:rPr>
          <w:rFonts w:eastAsia="Calibri"/>
          <w:sz w:val="24"/>
          <w:szCs w:val="24"/>
          <w:u w:val="single"/>
          <w:lang w:eastAsia="en-US"/>
        </w:rPr>
        <w:t>2021</w:t>
      </w:r>
      <w:r w:rsidR="008269A3">
        <w:rPr>
          <w:rFonts w:eastAsia="Calibri"/>
          <w:sz w:val="24"/>
          <w:szCs w:val="24"/>
          <w:u w:val="single"/>
          <w:lang w:eastAsia="en-US"/>
        </w:rPr>
        <w:t xml:space="preserve"> </w:t>
      </w:r>
      <w:r w:rsidRPr="000C1E88">
        <w:rPr>
          <w:rFonts w:eastAsia="Calibri"/>
          <w:sz w:val="24"/>
          <w:szCs w:val="24"/>
          <w:lang w:eastAsia="en-US"/>
        </w:rPr>
        <w:t>№</w:t>
      </w:r>
      <w:r w:rsidR="00C269B9">
        <w:rPr>
          <w:rFonts w:eastAsia="Calibri"/>
          <w:sz w:val="24"/>
          <w:szCs w:val="24"/>
          <w:lang w:eastAsia="en-US"/>
        </w:rPr>
        <w:t xml:space="preserve"> </w:t>
      </w:r>
      <w:r w:rsidR="00C269B9" w:rsidRPr="0024055F">
        <w:rPr>
          <w:rFonts w:eastAsia="Calibri"/>
          <w:sz w:val="24"/>
          <w:szCs w:val="24"/>
          <w:u w:val="single"/>
          <w:lang w:eastAsia="en-US"/>
        </w:rPr>
        <w:t>286-</w:t>
      </w:r>
      <w:r w:rsidRPr="000C1E88">
        <w:rPr>
          <w:rFonts w:eastAsia="Calibri"/>
          <w:sz w:val="24"/>
          <w:szCs w:val="24"/>
          <w:u w:val="single"/>
          <w:lang w:eastAsia="en-US"/>
        </w:rPr>
        <w:t>НПА</w:t>
      </w:r>
    </w:p>
    <w:p w:rsidR="000C1E88" w:rsidRPr="000C1E88" w:rsidRDefault="000C1E88" w:rsidP="000C1E88">
      <w:pPr>
        <w:widowControl w:val="0"/>
        <w:tabs>
          <w:tab w:val="left" w:pos="142"/>
        </w:tabs>
        <w:overflowPunct/>
        <w:ind w:right="-1" w:firstLine="567"/>
        <w:jc w:val="right"/>
        <w:textAlignment w:val="auto"/>
        <w:rPr>
          <w:b/>
          <w:sz w:val="24"/>
          <w:szCs w:val="24"/>
          <w:lang w:eastAsia="en-US"/>
        </w:rPr>
      </w:pPr>
    </w:p>
    <w:p w:rsidR="000C1E88" w:rsidRPr="000C1E88" w:rsidRDefault="000C1E88" w:rsidP="000C1E88">
      <w:pPr>
        <w:widowControl w:val="0"/>
        <w:tabs>
          <w:tab w:val="left" w:pos="142"/>
        </w:tabs>
        <w:overflowPunct/>
        <w:ind w:right="-1" w:firstLine="567"/>
        <w:jc w:val="center"/>
        <w:textAlignment w:val="auto"/>
        <w:rPr>
          <w:b/>
          <w:sz w:val="24"/>
          <w:szCs w:val="24"/>
          <w:lang w:eastAsia="en-US"/>
        </w:rPr>
      </w:pP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r w:rsidRPr="000C1E88">
        <w:rPr>
          <w:rFonts w:eastAsia="Calibri"/>
          <w:b/>
          <w:sz w:val="24"/>
          <w:szCs w:val="24"/>
          <w:lang w:eastAsia="en-US"/>
        </w:rPr>
        <w:t>МУНИЦИПАЛЬНАЯ ПРОГРАММА</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r w:rsidRPr="000C1E88">
        <w:rPr>
          <w:rFonts w:eastAsia="Calibri"/>
          <w:b/>
          <w:sz w:val="24"/>
          <w:szCs w:val="24"/>
          <w:lang w:eastAsia="en-US"/>
        </w:rPr>
        <w:t>ЯКОВЛЕВСКОГО МУНИЦИПАЛЬНОГО РАЙОНА</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r w:rsidRPr="000C1E88">
        <w:rPr>
          <w:rFonts w:eastAsia="Calibri"/>
          <w:b/>
          <w:sz w:val="24"/>
          <w:szCs w:val="24"/>
          <w:lang w:eastAsia="en-US"/>
        </w:rPr>
        <w:t>«РАЗВИТИЕ ОБРАЗОВАНИЯ ЯКОВЛЕВСКОГО МУНИЦИПАЛЬНОГО РАЙОНА» НА 2019 -2025 ГОДЫ</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proofErr w:type="gramStart"/>
      <w:r w:rsidRPr="000C1E88">
        <w:rPr>
          <w:rFonts w:eastAsia="Calibri"/>
          <w:sz w:val="24"/>
          <w:szCs w:val="24"/>
          <w:lang w:eastAsia="en-US"/>
        </w:rPr>
        <w:t xml:space="preserve">( в ред. постановлений Администрации Яковлевского муниципального района от </w:t>
      </w:r>
      <w:r w:rsidRPr="000C1E88">
        <w:rPr>
          <w:rFonts w:eastAsia="Calibri"/>
          <w:b/>
          <w:sz w:val="24"/>
          <w:szCs w:val="24"/>
          <w:lang w:eastAsia="en-US"/>
        </w:rPr>
        <w:t xml:space="preserve"> </w:t>
      </w:r>
      <w:r w:rsidRPr="000C1E88">
        <w:rPr>
          <w:rFonts w:eastAsia="Calibri"/>
          <w:sz w:val="24"/>
          <w:szCs w:val="24"/>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sidRPr="000C1E88">
        <w:rPr>
          <w:rFonts w:eastAsia="Calibri"/>
          <w:sz w:val="24"/>
          <w:szCs w:val="24"/>
          <w:lang w:eastAsia="en-US"/>
        </w:rPr>
        <w:t xml:space="preserve"> от 30.12.2020 № 635-НПА; от 25.01.2021 № 20-НПА.)</w:t>
      </w:r>
    </w:p>
    <w:p w:rsidR="000C1E88" w:rsidRPr="000C1E88" w:rsidRDefault="000C1E88" w:rsidP="000C1E88">
      <w:pPr>
        <w:widowControl w:val="0"/>
        <w:tabs>
          <w:tab w:val="left" w:pos="142"/>
        </w:tabs>
        <w:overflowPunct/>
        <w:ind w:right="-1" w:firstLine="567"/>
        <w:jc w:val="center"/>
        <w:textAlignment w:val="auto"/>
        <w:rPr>
          <w:b/>
          <w:sz w:val="24"/>
          <w:szCs w:val="24"/>
          <w:lang w:eastAsia="en-US"/>
        </w:rPr>
      </w:pPr>
    </w:p>
    <w:p w:rsidR="000C1E88" w:rsidRPr="000C1E88" w:rsidRDefault="000C1E88" w:rsidP="000C1E88">
      <w:pPr>
        <w:widowControl w:val="0"/>
        <w:tabs>
          <w:tab w:val="left" w:pos="142"/>
        </w:tabs>
        <w:overflowPunct/>
        <w:ind w:right="-1" w:firstLine="567"/>
        <w:jc w:val="center"/>
        <w:textAlignment w:val="auto"/>
        <w:rPr>
          <w:b/>
          <w:sz w:val="24"/>
          <w:szCs w:val="24"/>
          <w:lang w:eastAsia="en-US"/>
        </w:rPr>
      </w:pPr>
      <w:r w:rsidRPr="000C1E88">
        <w:rPr>
          <w:b/>
          <w:sz w:val="24"/>
          <w:szCs w:val="24"/>
          <w:lang w:eastAsia="en-US"/>
        </w:rPr>
        <w:t>ПАСПОРТ</w:t>
      </w:r>
    </w:p>
    <w:p w:rsidR="000C1E88" w:rsidRPr="000C1E88" w:rsidRDefault="000C1E88" w:rsidP="000C1E88">
      <w:pPr>
        <w:widowControl w:val="0"/>
        <w:tabs>
          <w:tab w:val="left" w:pos="142"/>
        </w:tabs>
        <w:overflowPunct/>
        <w:ind w:right="-1" w:firstLine="567"/>
        <w:jc w:val="center"/>
        <w:textAlignment w:val="auto"/>
        <w:rPr>
          <w:b/>
          <w:sz w:val="24"/>
          <w:szCs w:val="24"/>
          <w:lang w:eastAsia="en-US"/>
        </w:rPr>
      </w:pPr>
      <w:r w:rsidRPr="000C1E88">
        <w:rPr>
          <w:b/>
          <w:sz w:val="24"/>
          <w:szCs w:val="24"/>
          <w:lang w:eastAsia="en-US"/>
        </w:rPr>
        <w:t>МУНИЦИПАЛЬНОЙ ПРОГРАММЫ ЯКОВЛЕВСКОГО</w:t>
      </w:r>
    </w:p>
    <w:p w:rsidR="000C1E88" w:rsidRPr="000C1E88" w:rsidRDefault="000C1E88" w:rsidP="000C1E88">
      <w:pPr>
        <w:widowControl w:val="0"/>
        <w:tabs>
          <w:tab w:val="left" w:pos="142"/>
        </w:tabs>
        <w:overflowPunct/>
        <w:ind w:right="-1" w:firstLine="567"/>
        <w:jc w:val="center"/>
        <w:textAlignment w:val="auto"/>
        <w:rPr>
          <w:b/>
          <w:sz w:val="24"/>
          <w:szCs w:val="24"/>
          <w:lang w:eastAsia="en-US"/>
        </w:rPr>
      </w:pPr>
      <w:r w:rsidRPr="000C1E88">
        <w:rPr>
          <w:b/>
          <w:sz w:val="24"/>
          <w:szCs w:val="24"/>
          <w:lang w:eastAsia="en-US"/>
        </w:rPr>
        <w:t xml:space="preserve">МУНИЦИПАЛЬНОГО РАЙОНА </w:t>
      </w:r>
    </w:p>
    <w:p w:rsidR="000C1E88" w:rsidRPr="000C1E88" w:rsidRDefault="000C1E88" w:rsidP="000C1E88">
      <w:pPr>
        <w:widowControl w:val="0"/>
        <w:tabs>
          <w:tab w:val="left" w:pos="142"/>
        </w:tabs>
        <w:overflowPunct/>
        <w:ind w:right="-1" w:firstLine="567"/>
        <w:jc w:val="center"/>
        <w:textAlignment w:val="auto"/>
        <w:rPr>
          <w:b/>
          <w:sz w:val="24"/>
          <w:szCs w:val="24"/>
          <w:lang w:eastAsia="en-US"/>
        </w:rPr>
      </w:pPr>
      <w:r w:rsidRPr="000C1E88">
        <w:rPr>
          <w:b/>
          <w:sz w:val="24"/>
          <w:szCs w:val="24"/>
          <w:lang w:eastAsia="en-US"/>
        </w:rPr>
        <w:t>«РАЗВИТИЕ ОБРАЗОВАНИЯ ЯКОВЛЕВСКОГО МУНИЦИПАЛЬНОГО РАЙОНА» НА 2019-2025 ГОДЫ</w:t>
      </w:r>
    </w:p>
    <w:p w:rsidR="000C1E88" w:rsidRPr="000C1E88" w:rsidRDefault="000C1E88" w:rsidP="000C1E88">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overflowPunct/>
              <w:autoSpaceDE/>
              <w:autoSpaceDN/>
              <w:adjustRightInd/>
              <w:rPr>
                <w:sz w:val="24"/>
                <w:szCs w:val="24"/>
              </w:rPr>
            </w:pPr>
            <w:r w:rsidRPr="000C1E88">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widowControl w:val="0"/>
              <w:tabs>
                <w:tab w:val="left" w:pos="142"/>
              </w:tabs>
              <w:overflowPunct/>
              <w:spacing w:line="276" w:lineRule="auto"/>
              <w:ind w:right="-1" w:hanging="75"/>
              <w:jc w:val="both"/>
              <w:textAlignment w:val="auto"/>
              <w:rPr>
                <w:sz w:val="24"/>
                <w:szCs w:val="24"/>
              </w:rPr>
            </w:pPr>
            <w:r w:rsidRPr="000C1E88">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0C1E88">
              <w:rPr>
                <w:sz w:val="24"/>
                <w:szCs w:val="24"/>
              </w:rPr>
              <w:t>СО</w:t>
            </w:r>
            <w:proofErr w:type="gramEnd"/>
            <w:r w:rsidRPr="000C1E88">
              <w:rPr>
                <w:sz w:val="24"/>
                <w:szCs w:val="24"/>
              </w:rPr>
              <w:t>»)</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overflowPunct/>
              <w:autoSpaceDE/>
              <w:autoSpaceDN/>
              <w:adjustRightInd/>
              <w:rPr>
                <w:sz w:val="24"/>
                <w:szCs w:val="24"/>
              </w:rPr>
            </w:pPr>
            <w:r w:rsidRPr="000C1E88">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tabs>
                <w:tab w:val="left" w:pos="142"/>
              </w:tabs>
              <w:ind w:right="-1"/>
              <w:jc w:val="both"/>
              <w:rPr>
                <w:sz w:val="24"/>
                <w:szCs w:val="24"/>
              </w:rPr>
            </w:pPr>
            <w:r w:rsidRPr="000C1E88">
              <w:rPr>
                <w:sz w:val="24"/>
                <w:szCs w:val="24"/>
              </w:rPr>
              <w:t>Отдел образования Администрации Яковлевского муниципального района</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overflowPunct/>
              <w:autoSpaceDE/>
              <w:autoSpaceDN/>
              <w:adjustRightInd/>
              <w:rPr>
                <w:sz w:val="24"/>
                <w:szCs w:val="24"/>
              </w:rPr>
            </w:pPr>
            <w:r w:rsidRPr="000C1E88">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tabs>
                <w:tab w:val="left" w:pos="142"/>
              </w:tabs>
              <w:ind w:right="-1"/>
              <w:jc w:val="both"/>
              <w:rPr>
                <w:sz w:val="24"/>
                <w:szCs w:val="24"/>
              </w:rPr>
            </w:pPr>
            <w:r w:rsidRPr="000C1E88">
              <w:rPr>
                <w:sz w:val="24"/>
                <w:szCs w:val="24"/>
              </w:rPr>
              <w:t>Подпрограмма №1.</w:t>
            </w:r>
            <w:r w:rsidRPr="000C1E88">
              <w:rPr>
                <w:bCs/>
                <w:sz w:val="24"/>
                <w:szCs w:val="24"/>
              </w:rPr>
              <w:t xml:space="preserve"> «Развитие системы  дошкольного образования» на 2019-2025 годы (п</w:t>
            </w:r>
            <w:r w:rsidRPr="000C1E88">
              <w:rPr>
                <w:sz w:val="24"/>
                <w:szCs w:val="24"/>
                <w:lang w:eastAsia="en-US"/>
              </w:rPr>
              <w:t>риложение №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0C1E88" w:rsidRPr="000C1E88" w:rsidRDefault="000C1E88" w:rsidP="000C1E88">
            <w:pPr>
              <w:tabs>
                <w:tab w:val="left" w:pos="142"/>
              </w:tabs>
              <w:overflowPunct/>
              <w:autoSpaceDE/>
              <w:autoSpaceDN/>
              <w:adjustRightInd/>
              <w:ind w:right="-1"/>
              <w:jc w:val="both"/>
              <w:textAlignment w:val="auto"/>
              <w:rPr>
                <w:sz w:val="24"/>
                <w:szCs w:val="24"/>
                <w:lang w:eastAsia="en-US"/>
              </w:rPr>
            </w:pPr>
            <w:r w:rsidRPr="000C1E88">
              <w:rPr>
                <w:sz w:val="24"/>
                <w:szCs w:val="24"/>
              </w:rPr>
              <w:t>Подпрограмма №2. «Развитие системы общего образования» на 2019-2025 годы (п</w:t>
            </w:r>
            <w:r w:rsidRPr="000C1E88">
              <w:rPr>
                <w:sz w:val="24"/>
                <w:szCs w:val="24"/>
                <w:lang w:eastAsia="en-US"/>
              </w:rPr>
              <w:t>риложение № 7 к Муниципальной программе).</w:t>
            </w:r>
          </w:p>
          <w:p w:rsidR="000C1E88" w:rsidRPr="000C1E88" w:rsidRDefault="000C1E88" w:rsidP="000C1E88">
            <w:pPr>
              <w:tabs>
                <w:tab w:val="left" w:pos="142"/>
              </w:tabs>
              <w:overflowPunct/>
              <w:autoSpaceDE/>
              <w:autoSpaceDN/>
              <w:adjustRightInd/>
              <w:ind w:right="-1"/>
              <w:jc w:val="both"/>
              <w:textAlignment w:val="auto"/>
              <w:rPr>
                <w:sz w:val="24"/>
                <w:szCs w:val="24"/>
                <w:lang w:eastAsia="en-US"/>
              </w:rPr>
            </w:pPr>
            <w:r w:rsidRPr="000C1E88">
              <w:rPr>
                <w:sz w:val="24"/>
                <w:szCs w:val="24"/>
              </w:rPr>
              <w:t xml:space="preserve">Подпрограмма №3. </w:t>
            </w:r>
            <w:proofErr w:type="gramStart"/>
            <w:r w:rsidRPr="000C1E88">
              <w:rPr>
                <w:sz w:val="24"/>
                <w:szCs w:val="24"/>
              </w:rPr>
              <w:t>«Развитие системы дополнительного образования, отдыха, оздоровления и занятости детей и подростков» на 2019-2025 годы (п</w:t>
            </w:r>
            <w:r w:rsidRPr="000C1E88">
              <w:rPr>
                <w:sz w:val="24"/>
                <w:szCs w:val="24"/>
                <w:lang w:eastAsia="en-US"/>
              </w:rPr>
              <w:t>риложение № 8 к Муниципальной программе.</w:t>
            </w:r>
            <w:proofErr w:type="gramEnd"/>
          </w:p>
          <w:p w:rsidR="000C1E88" w:rsidRPr="000C1E88" w:rsidRDefault="000C1E88" w:rsidP="000C1E88">
            <w:pPr>
              <w:tabs>
                <w:tab w:val="left" w:pos="1298"/>
                <w:tab w:val="left" w:pos="1738"/>
              </w:tabs>
              <w:ind w:right="-1"/>
              <w:jc w:val="both"/>
              <w:rPr>
                <w:sz w:val="24"/>
                <w:szCs w:val="24"/>
              </w:rPr>
            </w:pPr>
            <w:r w:rsidRPr="000C1E88">
              <w:rPr>
                <w:sz w:val="24"/>
                <w:szCs w:val="24"/>
              </w:rPr>
              <w:t>Отдельное мероприятие:</w:t>
            </w:r>
          </w:p>
          <w:p w:rsidR="000C1E88" w:rsidRPr="000C1E88" w:rsidRDefault="000C1E88" w:rsidP="000C1E88">
            <w:pPr>
              <w:tabs>
                <w:tab w:val="left" w:pos="1298"/>
                <w:tab w:val="left" w:pos="1738"/>
              </w:tabs>
              <w:ind w:right="-1"/>
              <w:jc w:val="both"/>
              <w:rPr>
                <w:sz w:val="24"/>
                <w:szCs w:val="24"/>
              </w:rPr>
            </w:pPr>
            <w:r w:rsidRPr="000C1E88">
              <w:rPr>
                <w:sz w:val="24"/>
                <w:szCs w:val="24"/>
              </w:rPr>
              <w:t>«Мероприятия по руководству и управлению в сфере образования и сопровождения образовательного процесса»;</w:t>
            </w:r>
          </w:p>
          <w:p w:rsidR="000C1E88" w:rsidRPr="000C1E88" w:rsidRDefault="000C1E88" w:rsidP="000C1E88">
            <w:pPr>
              <w:tabs>
                <w:tab w:val="left" w:pos="1298"/>
                <w:tab w:val="left" w:pos="1738"/>
              </w:tabs>
              <w:ind w:right="-1"/>
              <w:jc w:val="both"/>
              <w:rPr>
                <w:sz w:val="24"/>
                <w:szCs w:val="24"/>
              </w:rPr>
            </w:pPr>
            <w:r w:rsidRPr="000C1E88">
              <w:rPr>
                <w:sz w:val="24"/>
                <w:szCs w:val="24"/>
              </w:rPr>
              <w:t>Отдельное мероприятие:</w:t>
            </w:r>
          </w:p>
          <w:p w:rsidR="000C1E88" w:rsidRPr="000C1E88" w:rsidRDefault="000C1E88" w:rsidP="000C1E88">
            <w:pPr>
              <w:tabs>
                <w:tab w:val="left" w:pos="1298"/>
                <w:tab w:val="left" w:pos="1738"/>
              </w:tabs>
              <w:ind w:right="-1"/>
              <w:jc w:val="both"/>
              <w:rPr>
                <w:sz w:val="24"/>
                <w:szCs w:val="24"/>
              </w:rPr>
            </w:pPr>
            <w:r w:rsidRPr="000C1E88">
              <w:rPr>
                <w:sz w:val="24"/>
                <w:szCs w:val="24"/>
              </w:rPr>
              <w:t>«Осуществление мер социальной поддержки педагогическим работникам муниципальных образовательных организаций».</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overflowPunct/>
              <w:autoSpaceDE/>
              <w:autoSpaceDN/>
              <w:adjustRightInd/>
              <w:rPr>
                <w:sz w:val="24"/>
                <w:szCs w:val="24"/>
              </w:rPr>
            </w:pPr>
            <w:r w:rsidRPr="000C1E88">
              <w:rPr>
                <w:sz w:val="24"/>
                <w:szCs w:val="24"/>
              </w:rPr>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widowControl w:val="0"/>
              <w:overflowPunct/>
              <w:spacing w:line="276" w:lineRule="auto"/>
              <w:jc w:val="both"/>
              <w:textAlignment w:val="auto"/>
              <w:rPr>
                <w:sz w:val="24"/>
                <w:szCs w:val="24"/>
              </w:rPr>
            </w:pPr>
            <w:r w:rsidRPr="000C1E88">
              <w:rPr>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overflowPunct/>
              <w:autoSpaceDE/>
              <w:autoSpaceDN/>
              <w:adjustRightInd/>
              <w:rPr>
                <w:sz w:val="24"/>
                <w:szCs w:val="24"/>
              </w:rPr>
            </w:pPr>
            <w:r w:rsidRPr="000C1E88">
              <w:rPr>
                <w:sz w:val="24"/>
                <w:szCs w:val="24"/>
              </w:rPr>
              <w:lastRenderedPageBreak/>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widowControl w:val="0"/>
              <w:overflowPunct/>
              <w:spacing w:line="276" w:lineRule="auto"/>
              <w:jc w:val="both"/>
              <w:textAlignment w:val="auto"/>
              <w:rPr>
                <w:sz w:val="24"/>
                <w:szCs w:val="24"/>
              </w:rPr>
            </w:pPr>
            <w:r w:rsidRPr="000C1E88">
              <w:rPr>
                <w:sz w:val="24"/>
                <w:szCs w:val="24"/>
              </w:rPr>
              <w:t>Достижение качества образования, соответствующего государственным современным стандартам; модернизация общего и дошкольного образования как  института социального развития; создание условий для успешной и эффективной самореализации детей и молодежи.</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overflowPunct/>
              <w:autoSpaceDE/>
              <w:autoSpaceDN/>
              <w:adjustRightInd/>
              <w:rPr>
                <w:sz w:val="24"/>
                <w:szCs w:val="24"/>
              </w:rPr>
            </w:pPr>
            <w:r w:rsidRPr="000C1E88">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jc w:val="both"/>
              <w:rPr>
                <w:sz w:val="24"/>
                <w:szCs w:val="24"/>
              </w:rPr>
            </w:pPr>
            <w:r w:rsidRPr="000C1E88">
              <w:rPr>
                <w:sz w:val="24"/>
                <w:szCs w:val="24"/>
              </w:rPr>
              <w:t>2019-2025 годы</w:t>
            </w:r>
          </w:p>
        </w:tc>
      </w:tr>
      <w:tr w:rsidR="000C1E88" w:rsidRPr="000C1E88" w:rsidTr="00216E9B">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overflowPunct/>
              <w:autoSpaceDE/>
              <w:autoSpaceDN/>
              <w:adjustRightInd/>
              <w:rPr>
                <w:sz w:val="24"/>
                <w:szCs w:val="24"/>
              </w:rPr>
            </w:pPr>
            <w:r w:rsidRPr="000C1E88">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Общий объем финансирования в 2019-2025 годах составит  </w:t>
            </w:r>
            <w:r w:rsidRPr="000C1E88">
              <w:rPr>
                <w:b/>
                <w:sz w:val="24"/>
                <w:szCs w:val="24"/>
              </w:rPr>
              <w:t>2 139 296 983,13 рублей</w:t>
            </w:r>
            <w:r w:rsidRPr="000C1E88">
              <w:rPr>
                <w:sz w:val="24"/>
                <w:szCs w:val="24"/>
              </w:rPr>
              <w:t>, в том числе:</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2019 год -  318 722 700,07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2020 год – 299 656 005,56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2021 год – 307 649 840,87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2022 год – 305 547 001,00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2023 год – 316 011 487,63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2024 год – 295 854 974,00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2025 год – 295 854 974,00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 xml:space="preserve">в том числе объем финансирования, запланированный в муниципальном бюджете,  составит </w:t>
            </w:r>
            <w:r w:rsidRPr="000C1E88">
              <w:rPr>
                <w:b/>
                <w:color w:val="2D2D2D"/>
                <w:sz w:val="24"/>
                <w:szCs w:val="24"/>
              </w:rPr>
              <w:t xml:space="preserve"> 717 626 081,07 рублей</w:t>
            </w:r>
            <w:r w:rsidRPr="000C1E88">
              <w:rPr>
                <w:color w:val="2D2D2D"/>
                <w:sz w:val="24"/>
                <w:szCs w:val="24"/>
              </w:rPr>
              <w:t>,</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 xml:space="preserve"> в том числе:</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2019 год – 101 178 448,98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2020 год – 107 378 232,09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2021 год – 108 320 000,00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2022 год – 101 920 000,00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2023 год – 101 920 000,00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2024 год – 98 454 700,00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2025 год – 98 454 700,00   рублей.</w:t>
            </w:r>
          </w:p>
          <w:p w:rsidR="000C1E88" w:rsidRPr="000C1E88" w:rsidRDefault="000C1E88" w:rsidP="000C1E88">
            <w:pPr>
              <w:widowControl w:val="0"/>
              <w:tabs>
                <w:tab w:val="left" w:pos="142"/>
              </w:tabs>
              <w:overflowPunct/>
              <w:ind w:right="-1"/>
              <w:textAlignment w:val="auto"/>
              <w:rPr>
                <w:color w:val="2D2D2D"/>
                <w:sz w:val="24"/>
                <w:szCs w:val="24"/>
              </w:rPr>
            </w:pPr>
            <w:r w:rsidRPr="000C1E88">
              <w:rPr>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b/>
                <w:color w:val="2D2D2D"/>
                <w:sz w:val="24"/>
                <w:szCs w:val="24"/>
              </w:rPr>
              <w:t>1 421 670 902,06 рублей</w:t>
            </w:r>
            <w:r w:rsidRPr="000C1E88">
              <w:rPr>
                <w:color w:val="2D2D2D"/>
                <w:sz w:val="24"/>
                <w:szCs w:val="24"/>
              </w:rPr>
              <w:t>, в том числе:</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2019 год – 217 544 251,09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2020 год – 192 277 773,47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2021 год – 199 329 840,87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2022 год – 203 627 001,00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2023 год – 214 091 487,63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2024 год – 197 400 274,00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2025 год – 197 400 274,00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overflowPunct/>
              <w:autoSpaceDE/>
              <w:autoSpaceDN/>
              <w:adjustRightInd/>
              <w:rPr>
                <w:sz w:val="24"/>
                <w:szCs w:val="24"/>
              </w:rPr>
            </w:pPr>
            <w:r w:rsidRPr="000C1E88">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1E88" w:rsidRPr="000C1E88" w:rsidRDefault="000C1E88" w:rsidP="000C1E88">
            <w:pPr>
              <w:widowControl w:val="0"/>
              <w:overflowPunct/>
              <w:spacing w:line="276" w:lineRule="auto"/>
              <w:jc w:val="both"/>
              <w:textAlignment w:val="auto"/>
              <w:rPr>
                <w:sz w:val="24"/>
                <w:szCs w:val="24"/>
              </w:rPr>
            </w:pPr>
            <w:r w:rsidRPr="000C1E88">
              <w:rPr>
                <w:sz w:val="24"/>
                <w:szCs w:val="24"/>
              </w:rPr>
              <w:t xml:space="preserve">В результате реализации Муниципальной программы доля детей в возрасте от 2 месяцев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70 %;  повысится качество  общего </w:t>
            </w:r>
            <w:r w:rsidRPr="000C1E88">
              <w:rPr>
                <w:sz w:val="24"/>
                <w:szCs w:val="24"/>
              </w:rPr>
              <w:lastRenderedPageBreak/>
              <w:t xml:space="preserve">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 </w:t>
            </w:r>
          </w:p>
          <w:p w:rsidR="000C1E88" w:rsidRPr="000C1E88" w:rsidRDefault="000C1E88" w:rsidP="000C1E88">
            <w:pPr>
              <w:widowControl w:val="0"/>
              <w:overflowPunct/>
              <w:spacing w:line="276" w:lineRule="auto"/>
              <w:jc w:val="both"/>
              <w:textAlignment w:val="auto"/>
              <w:rPr>
                <w:sz w:val="24"/>
                <w:szCs w:val="24"/>
              </w:rPr>
            </w:pPr>
          </w:p>
        </w:tc>
      </w:tr>
    </w:tbl>
    <w:p w:rsidR="000C1E88" w:rsidRPr="000C1E88" w:rsidRDefault="000C1E88" w:rsidP="000C1E88">
      <w:pPr>
        <w:numPr>
          <w:ilvl w:val="0"/>
          <w:numId w:val="14"/>
        </w:numPr>
        <w:jc w:val="center"/>
        <w:rPr>
          <w:sz w:val="24"/>
          <w:szCs w:val="24"/>
        </w:rPr>
      </w:pPr>
      <w:r w:rsidRPr="000C1E88">
        <w:rPr>
          <w:sz w:val="24"/>
          <w:szCs w:val="24"/>
        </w:rPr>
        <w:lastRenderedPageBreak/>
        <w:t>ПРИОРИТЕТЫ ГОСУДАРСТВЕННОЙ ПОЛИТИКИ В СФЕРЕ РЕАЛИЗАЦИИ МУНИЦИПАЛЬНОЙ ПРОГРАММЫ. ЦЕЛИ И ЗАДАЧИ</w:t>
      </w:r>
    </w:p>
    <w:p w:rsidR="000C1E88" w:rsidRPr="000C1E88" w:rsidRDefault="000C1E88" w:rsidP="000C1E88">
      <w:pPr>
        <w:jc w:val="center"/>
        <w:rPr>
          <w:sz w:val="24"/>
          <w:szCs w:val="24"/>
        </w:rPr>
      </w:pPr>
    </w:p>
    <w:p w:rsidR="000C1E88" w:rsidRPr="000C1E88" w:rsidRDefault="000C1E88" w:rsidP="000C1E88">
      <w:pPr>
        <w:widowControl w:val="0"/>
        <w:ind w:firstLine="540"/>
        <w:jc w:val="both"/>
        <w:rPr>
          <w:sz w:val="24"/>
          <w:szCs w:val="24"/>
        </w:rPr>
      </w:pPr>
      <w:r w:rsidRPr="000C1E88">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0C1E88" w:rsidRPr="000C1E88" w:rsidRDefault="000C1E88" w:rsidP="000C1E88">
      <w:pPr>
        <w:widowControl w:val="0"/>
        <w:ind w:firstLine="540"/>
        <w:jc w:val="both"/>
        <w:rPr>
          <w:sz w:val="24"/>
          <w:szCs w:val="24"/>
        </w:rPr>
      </w:pPr>
      <w:proofErr w:type="gramStart"/>
      <w:r w:rsidRPr="000C1E88">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0C1E88">
        <w:rPr>
          <w:sz w:val="24"/>
          <w:szCs w:val="24"/>
        </w:rPr>
        <w:t xml:space="preserve"> «</w:t>
      </w:r>
      <w:proofErr w:type="gramStart"/>
      <w:r w:rsidRPr="000C1E88">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0C1E88" w:rsidRPr="000C1E88" w:rsidRDefault="000C1E88" w:rsidP="000C1E88">
      <w:pPr>
        <w:widowControl w:val="0"/>
        <w:ind w:firstLine="540"/>
        <w:jc w:val="both"/>
        <w:rPr>
          <w:sz w:val="24"/>
          <w:szCs w:val="24"/>
        </w:rPr>
      </w:pPr>
      <w:r w:rsidRPr="000C1E88">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0C1E88" w:rsidRPr="000C1E88" w:rsidRDefault="000C1E88" w:rsidP="000C1E88">
      <w:pPr>
        <w:widowControl w:val="0"/>
        <w:ind w:firstLine="540"/>
        <w:jc w:val="both"/>
        <w:rPr>
          <w:sz w:val="24"/>
          <w:szCs w:val="24"/>
        </w:rPr>
      </w:pPr>
      <w:r w:rsidRPr="000C1E88">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0C1E88" w:rsidRPr="000C1E88" w:rsidRDefault="000C1E88" w:rsidP="000C1E88">
      <w:pPr>
        <w:widowControl w:val="0"/>
        <w:ind w:firstLine="540"/>
        <w:jc w:val="both"/>
        <w:rPr>
          <w:sz w:val="24"/>
          <w:szCs w:val="24"/>
        </w:rPr>
      </w:pPr>
      <w:r w:rsidRPr="000C1E88">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0C1E88" w:rsidRPr="000C1E88" w:rsidRDefault="000C1E88" w:rsidP="000C1E88">
      <w:pPr>
        <w:widowControl w:val="0"/>
        <w:ind w:firstLine="540"/>
        <w:jc w:val="both"/>
        <w:rPr>
          <w:sz w:val="24"/>
          <w:szCs w:val="24"/>
        </w:rPr>
      </w:pPr>
      <w:r w:rsidRPr="000C1E88">
        <w:rPr>
          <w:sz w:val="24"/>
          <w:szCs w:val="24"/>
        </w:rPr>
        <w:t>реконструкция имеющихся в районе и нуждающихся в ремонте детских садов;</w:t>
      </w:r>
    </w:p>
    <w:p w:rsidR="000C1E88" w:rsidRPr="000C1E88" w:rsidRDefault="000C1E88" w:rsidP="000C1E88">
      <w:pPr>
        <w:widowControl w:val="0"/>
        <w:ind w:firstLine="540"/>
        <w:jc w:val="both"/>
        <w:rPr>
          <w:sz w:val="24"/>
          <w:szCs w:val="24"/>
        </w:rPr>
      </w:pPr>
      <w:r w:rsidRPr="000C1E88">
        <w:rPr>
          <w:sz w:val="24"/>
          <w:szCs w:val="24"/>
        </w:rPr>
        <w:t>использование базы учреждений дополнительного и общего образования для организации новых форм работы с дошкольниками;</w:t>
      </w:r>
    </w:p>
    <w:p w:rsidR="000C1E88" w:rsidRPr="000C1E88" w:rsidRDefault="000C1E88" w:rsidP="000C1E88">
      <w:pPr>
        <w:widowControl w:val="0"/>
        <w:ind w:firstLine="540"/>
        <w:jc w:val="both"/>
        <w:rPr>
          <w:sz w:val="24"/>
          <w:szCs w:val="24"/>
        </w:rPr>
      </w:pPr>
      <w:r w:rsidRPr="000C1E88">
        <w:rPr>
          <w:sz w:val="24"/>
          <w:szCs w:val="24"/>
        </w:rPr>
        <w:t>В сфере общего образования приоритетными будут следующие задачи:</w:t>
      </w:r>
    </w:p>
    <w:p w:rsidR="000C1E88" w:rsidRPr="000C1E88" w:rsidRDefault="000C1E88" w:rsidP="000C1E88">
      <w:pPr>
        <w:widowControl w:val="0"/>
        <w:ind w:firstLine="540"/>
        <w:jc w:val="both"/>
        <w:rPr>
          <w:sz w:val="24"/>
          <w:szCs w:val="24"/>
        </w:rPr>
      </w:pPr>
      <w:r w:rsidRPr="000C1E88">
        <w:rPr>
          <w:sz w:val="24"/>
          <w:szCs w:val="24"/>
        </w:rPr>
        <w:t xml:space="preserve">Развитие инновационного содержания общего образования с целью </w:t>
      </w:r>
      <w:proofErr w:type="gramStart"/>
      <w:r w:rsidRPr="000C1E88">
        <w:rPr>
          <w:sz w:val="24"/>
          <w:szCs w:val="24"/>
        </w:rPr>
        <w:t>повышения качества подготовки выпускников школ</w:t>
      </w:r>
      <w:proofErr w:type="gramEnd"/>
      <w:r w:rsidRPr="000C1E88">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0C1E88" w:rsidRPr="000C1E88" w:rsidRDefault="000C1E88" w:rsidP="000C1E88">
      <w:pPr>
        <w:widowControl w:val="0"/>
        <w:ind w:firstLine="540"/>
        <w:jc w:val="both"/>
        <w:rPr>
          <w:sz w:val="24"/>
          <w:szCs w:val="24"/>
        </w:rPr>
      </w:pPr>
      <w:r w:rsidRPr="000C1E88">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0C1E88">
        <w:rPr>
          <w:sz w:val="24"/>
          <w:szCs w:val="24"/>
        </w:rPr>
        <w:t>сформированность</w:t>
      </w:r>
      <w:proofErr w:type="spellEnd"/>
      <w:r w:rsidRPr="000C1E88">
        <w:rPr>
          <w:sz w:val="24"/>
          <w:szCs w:val="24"/>
        </w:rPr>
        <w:t xml:space="preserve"> учебной деятельности школьников.</w:t>
      </w:r>
    </w:p>
    <w:p w:rsidR="000C1E88" w:rsidRPr="000C1E88" w:rsidRDefault="000C1E88" w:rsidP="000C1E88">
      <w:pPr>
        <w:widowControl w:val="0"/>
        <w:ind w:firstLine="540"/>
        <w:jc w:val="both"/>
        <w:rPr>
          <w:sz w:val="24"/>
          <w:szCs w:val="24"/>
        </w:rPr>
      </w:pPr>
      <w:r w:rsidRPr="000C1E88">
        <w:rPr>
          <w:sz w:val="24"/>
          <w:szCs w:val="24"/>
        </w:rPr>
        <w:t xml:space="preserve">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w:t>
      </w:r>
      <w:r w:rsidRPr="000C1E88">
        <w:rPr>
          <w:sz w:val="24"/>
          <w:szCs w:val="24"/>
        </w:rPr>
        <w:lastRenderedPageBreak/>
        <w:t xml:space="preserve">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0C1E88" w:rsidRPr="000C1E88" w:rsidRDefault="000C1E88" w:rsidP="000C1E88">
      <w:pPr>
        <w:widowControl w:val="0"/>
        <w:ind w:firstLine="540"/>
        <w:jc w:val="both"/>
        <w:rPr>
          <w:sz w:val="24"/>
          <w:szCs w:val="24"/>
        </w:rPr>
      </w:pPr>
      <w:r w:rsidRPr="000C1E88">
        <w:rPr>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0C1E88">
        <w:rPr>
          <w:sz w:val="24"/>
          <w:szCs w:val="24"/>
        </w:rPr>
        <w:t>Яковлевском</w:t>
      </w:r>
      <w:proofErr w:type="spellEnd"/>
      <w:r w:rsidRPr="000C1E88">
        <w:rPr>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0C1E88" w:rsidRPr="000C1E88" w:rsidRDefault="000C1E88" w:rsidP="000C1E88">
      <w:pPr>
        <w:widowControl w:val="0"/>
        <w:ind w:firstLine="540"/>
        <w:jc w:val="both"/>
        <w:rPr>
          <w:sz w:val="24"/>
          <w:szCs w:val="24"/>
        </w:rPr>
      </w:pPr>
      <w:r w:rsidRPr="000C1E88">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0C1E88">
        <w:rPr>
          <w:sz w:val="24"/>
          <w:szCs w:val="24"/>
        </w:rPr>
        <w:t>минимизирующего</w:t>
      </w:r>
      <w:proofErr w:type="spellEnd"/>
      <w:r w:rsidRPr="000C1E88">
        <w:rPr>
          <w:sz w:val="24"/>
          <w:szCs w:val="24"/>
        </w:rPr>
        <w:t xml:space="preserve"> риски для его здоровья в процессе обучения.</w:t>
      </w:r>
    </w:p>
    <w:p w:rsidR="000C1E88" w:rsidRPr="000C1E88" w:rsidRDefault="000C1E88" w:rsidP="000C1E88">
      <w:pPr>
        <w:widowControl w:val="0"/>
        <w:ind w:firstLine="540"/>
        <w:jc w:val="both"/>
        <w:rPr>
          <w:sz w:val="24"/>
          <w:szCs w:val="24"/>
        </w:rPr>
      </w:pPr>
      <w:r w:rsidRPr="000C1E88">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0C1E88" w:rsidRPr="000C1E88" w:rsidRDefault="000C1E88" w:rsidP="000C1E88">
      <w:pPr>
        <w:widowControl w:val="0"/>
        <w:ind w:firstLine="540"/>
        <w:jc w:val="both"/>
        <w:rPr>
          <w:sz w:val="24"/>
          <w:szCs w:val="24"/>
        </w:rPr>
      </w:pPr>
      <w:r w:rsidRPr="000C1E88">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0C1E88" w:rsidRPr="000C1E88" w:rsidRDefault="000C1E88" w:rsidP="000C1E88">
      <w:pPr>
        <w:widowControl w:val="0"/>
        <w:ind w:firstLine="540"/>
        <w:jc w:val="both"/>
        <w:rPr>
          <w:sz w:val="24"/>
          <w:szCs w:val="24"/>
        </w:rPr>
      </w:pPr>
      <w:r w:rsidRPr="000C1E88">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0C1E88" w:rsidRPr="000C1E88" w:rsidRDefault="000C1E88" w:rsidP="000C1E88">
      <w:pPr>
        <w:widowControl w:val="0"/>
        <w:ind w:firstLine="540"/>
        <w:jc w:val="both"/>
        <w:rPr>
          <w:sz w:val="24"/>
          <w:szCs w:val="24"/>
        </w:rPr>
      </w:pPr>
      <w:r w:rsidRPr="000C1E88">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0C1E88" w:rsidRPr="000C1E88" w:rsidRDefault="000C1E88" w:rsidP="000C1E88">
      <w:pPr>
        <w:widowControl w:val="0"/>
        <w:overflowPunct/>
        <w:spacing w:line="276" w:lineRule="auto"/>
        <w:ind w:firstLine="540"/>
        <w:jc w:val="both"/>
        <w:textAlignment w:val="auto"/>
        <w:rPr>
          <w:sz w:val="24"/>
          <w:szCs w:val="24"/>
        </w:rPr>
      </w:pPr>
      <w:r w:rsidRPr="000C1E88">
        <w:rPr>
          <w:i/>
          <w:sz w:val="24"/>
          <w:szCs w:val="24"/>
        </w:rPr>
        <w:t xml:space="preserve">Целью </w:t>
      </w:r>
      <w:r w:rsidRPr="000C1E88">
        <w:rPr>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0C1E88" w:rsidRPr="000C1E88" w:rsidRDefault="000C1E88" w:rsidP="000C1E88">
      <w:pPr>
        <w:widowControl w:val="0"/>
        <w:overflowPunct/>
        <w:spacing w:line="276" w:lineRule="auto"/>
        <w:ind w:firstLine="540"/>
        <w:jc w:val="both"/>
        <w:textAlignment w:val="auto"/>
        <w:rPr>
          <w:sz w:val="24"/>
          <w:szCs w:val="24"/>
        </w:rPr>
      </w:pPr>
      <w:r w:rsidRPr="000C1E88">
        <w:rPr>
          <w:i/>
          <w:sz w:val="24"/>
          <w:szCs w:val="24"/>
        </w:rPr>
        <w:t>Задачами  Муниципальной программы являются</w:t>
      </w:r>
      <w:r w:rsidRPr="000C1E88">
        <w:rPr>
          <w:sz w:val="24"/>
          <w:szCs w:val="24"/>
        </w:rPr>
        <w:t>:</w:t>
      </w:r>
    </w:p>
    <w:p w:rsidR="000C1E88" w:rsidRPr="000C1E88" w:rsidRDefault="000C1E88" w:rsidP="000C1E88">
      <w:pPr>
        <w:widowControl w:val="0"/>
        <w:overflowPunct/>
        <w:spacing w:line="276" w:lineRule="auto"/>
        <w:jc w:val="both"/>
        <w:textAlignment w:val="auto"/>
        <w:rPr>
          <w:sz w:val="24"/>
          <w:szCs w:val="24"/>
        </w:rPr>
      </w:pPr>
      <w:r w:rsidRPr="000C1E88">
        <w:rPr>
          <w:sz w:val="24"/>
          <w:szCs w:val="24"/>
        </w:rPr>
        <w:t>- достижение  качества  образования,   соответствующего государственным  современным стандартам;</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модернизация общего и дошкольного образования, как института социального развития; </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создание условий для успешной и эффективной самореализации детей и молодежи;</w:t>
      </w:r>
    </w:p>
    <w:p w:rsidR="000C1E88" w:rsidRPr="000C1E88" w:rsidRDefault="000C1E88" w:rsidP="000C1E88">
      <w:pPr>
        <w:widowControl w:val="0"/>
        <w:tabs>
          <w:tab w:val="left" w:pos="142"/>
        </w:tabs>
        <w:overflowPunct/>
        <w:spacing w:line="276" w:lineRule="auto"/>
        <w:ind w:right="-1"/>
        <w:jc w:val="both"/>
        <w:textAlignment w:val="auto"/>
        <w:rPr>
          <w:sz w:val="24"/>
          <w:szCs w:val="24"/>
        </w:rPr>
      </w:pPr>
    </w:p>
    <w:p w:rsidR="000C1E88" w:rsidRPr="000C1E88" w:rsidRDefault="000C1E88" w:rsidP="000C1E88">
      <w:pPr>
        <w:rPr>
          <w:sz w:val="24"/>
          <w:szCs w:val="24"/>
        </w:rPr>
      </w:pPr>
    </w:p>
    <w:p w:rsidR="000C1E88" w:rsidRPr="000C1E88" w:rsidRDefault="000C1E88" w:rsidP="000C1E88">
      <w:pPr>
        <w:ind w:firstLine="708"/>
        <w:jc w:val="both"/>
        <w:rPr>
          <w:sz w:val="24"/>
          <w:szCs w:val="24"/>
          <w:lang w:eastAsia="en-US"/>
        </w:rPr>
      </w:pPr>
    </w:p>
    <w:p w:rsidR="000C1E88" w:rsidRPr="000C1E88" w:rsidRDefault="000C1E88" w:rsidP="000C1E88">
      <w:pPr>
        <w:ind w:firstLine="708"/>
        <w:jc w:val="center"/>
        <w:rPr>
          <w:sz w:val="24"/>
          <w:szCs w:val="24"/>
          <w:lang w:eastAsia="en-US"/>
        </w:rPr>
      </w:pPr>
      <w:r w:rsidRPr="000C1E88">
        <w:rPr>
          <w:sz w:val="24"/>
          <w:szCs w:val="24"/>
          <w:lang w:eastAsia="en-US"/>
        </w:rPr>
        <w:t>II. СВЕДЕНИЯ ОБ ИНДИКАТОРАХ И НЕПОСРЕДСТВЕННЫХ РЕЗУЛЬТАТАХ РЕАЛИЗАЦИИ МУНИЦИПАЛЬНОЙ ПРОГРАММЫ</w:t>
      </w:r>
    </w:p>
    <w:p w:rsidR="000C1E88" w:rsidRPr="000C1E88" w:rsidRDefault="000C1E88" w:rsidP="000C1E88">
      <w:pPr>
        <w:ind w:firstLine="708"/>
        <w:jc w:val="center"/>
        <w:rPr>
          <w:sz w:val="24"/>
          <w:szCs w:val="24"/>
          <w:lang w:eastAsia="en-US"/>
        </w:rPr>
      </w:pPr>
    </w:p>
    <w:p w:rsidR="000C1E88" w:rsidRPr="000C1E88" w:rsidRDefault="000C1E88" w:rsidP="000C1E88">
      <w:pPr>
        <w:overflowPunct/>
        <w:spacing w:line="276" w:lineRule="auto"/>
        <w:ind w:firstLine="540"/>
        <w:jc w:val="both"/>
        <w:textAlignment w:val="auto"/>
        <w:rPr>
          <w:rFonts w:eastAsia="Calibri"/>
          <w:sz w:val="24"/>
          <w:szCs w:val="24"/>
          <w:lang w:eastAsia="en-US"/>
        </w:rPr>
      </w:pPr>
      <w:r w:rsidRPr="000C1E88">
        <w:rPr>
          <w:rFonts w:eastAsia="Calibri"/>
          <w:sz w:val="24"/>
          <w:szCs w:val="24"/>
          <w:lang w:eastAsia="en-US"/>
        </w:rPr>
        <w:t>Показатели Муниципальной программы соответствуют ее приоритетам, целям и задачам.</w:t>
      </w:r>
    </w:p>
    <w:p w:rsidR="000C1E88" w:rsidRPr="000C1E88" w:rsidRDefault="000C1E88" w:rsidP="000C1E88">
      <w:pPr>
        <w:overflowPunct/>
        <w:spacing w:line="276" w:lineRule="auto"/>
        <w:ind w:firstLine="540"/>
        <w:jc w:val="both"/>
        <w:textAlignment w:val="auto"/>
        <w:rPr>
          <w:rFonts w:eastAsia="Calibri"/>
          <w:sz w:val="24"/>
          <w:szCs w:val="24"/>
          <w:lang w:eastAsia="en-US"/>
        </w:rPr>
      </w:pPr>
      <w:r w:rsidRPr="000C1E88">
        <w:rPr>
          <w:rFonts w:eastAsia="Calibri"/>
          <w:sz w:val="24"/>
          <w:szCs w:val="24"/>
          <w:lang w:eastAsia="en-US"/>
        </w:rPr>
        <w:t>Перечень показателей Муниципальной программы носит открытый характер и предусматривает возможность корректировки.</w:t>
      </w:r>
    </w:p>
    <w:p w:rsidR="000C1E88" w:rsidRPr="000C1E88" w:rsidRDefault="000C1E88" w:rsidP="000C1E88">
      <w:pPr>
        <w:shd w:val="clear" w:color="auto" w:fill="FFFFFF"/>
        <w:tabs>
          <w:tab w:val="left" w:pos="142"/>
        </w:tabs>
        <w:ind w:right="-1" w:firstLine="567"/>
        <w:jc w:val="both"/>
        <w:rPr>
          <w:b/>
          <w:color w:val="2D2D2D"/>
          <w:sz w:val="24"/>
          <w:szCs w:val="24"/>
        </w:rPr>
      </w:pPr>
      <w:r w:rsidRPr="000C1E88">
        <w:rPr>
          <w:color w:val="2D2D2D"/>
          <w:sz w:val="24"/>
          <w:szCs w:val="24"/>
        </w:rPr>
        <w:lastRenderedPageBreak/>
        <w:t>Целевыми индикаторами и показателями Муниципальной программы являются</w:t>
      </w:r>
      <w:r w:rsidRPr="000C1E88">
        <w:rPr>
          <w:b/>
          <w:color w:val="2D2D2D"/>
          <w:sz w:val="24"/>
          <w:szCs w:val="24"/>
        </w:rPr>
        <w:t>:</w:t>
      </w:r>
    </w:p>
    <w:p w:rsidR="000C1E88" w:rsidRPr="000C1E88" w:rsidRDefault="000C1E88" w:rsidP="000C1E88">
      <w:pPr>
        <w:widowControl w:val="0"/>
        <w:overflowPunct/>
        <w:spacing w:line="276" w:lineRule="auto"/>
        <w:jc w:val="both"/>
        <w:textAlignment w:val="auto"/>
        <w:rPr>
          <w:sz w:val="24"/>
          <w:szCs w:val="24"/>
        </w:rPr>
      </w:pPr>
      <w:r w:rsidRPr="000C1E88">
        <w:rPr>
          <w:sz w:val="24"/>
          <w:szCs w:val="24"/>
        </w:rPr>
        <w:t>- обеспеченность детей дошкольного возраста местами в Муниципальных бюджетных дошкольных образовательных учреждениях;</w:t>
      </w:r>
    </w:p>
    <w:p w:rsidR="000C1E88" w:rsidRPr="000C1E88" w:rsidRDefault="000C1E88" w:rsidP="000C1E88">
      <w:pPr>
        <w:widowControl w:val="0"/>
        <w:overflowPunct/>
        <w:spacing w:line="276" w:lineRule="auto"/>
        <w:jc w:val="both"/>
        <w:textAlignment w:val="auto"/>
        <w:rPr>
          <w:sz w:val="24"/>
          <w:szCs w:val="24"/>
        </w:rPr>
      </w:pPr>
      <w:r w:rsidRPr="000C1E88">
        <w:rPr>
          <w:sz w:val="24"/>
          <w:szCs w:val="24"/>
        </w:rPr>
        <w:t>- повышение качества общего образования на территории Яковлевского муниципального района;</w:t>
      </w:r>
    </w:p>
    <w:p w:rsidR="000C1E88" w:rsidRPr="000C1E88" w:rsidRDefault="000C1E88" w:rsidP="000C1E88">
      <w:pPr>
        <w:widowControl w:val="0"/>
        <w:overflowPunct/>
        <w:spacing w:line="276" w:lineRule="auto"/>
        <w:jc w:val="both"/>
        <w:textAlignment w:val="auto"/>
        <w:rPr>
          <w:sz w:val="24"/>
          <w:szCs w:val="24"/>
        </w:rPr>
      </w:pPr>
      <w:r w:rsidRPr="000C1E88">
        <w:rPr>
          <w:sz w:val="24"/>
          <w:szCs w:val="24"/>
        </w:rPr>
        <w:t xml:space="preserve">-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w:t>
      </w:r>
    </w:p>
    <w:p w:rsidR="000C1E88" w:rsidRPr="000C1E88" w:rsidRDefault="000C1E88" w:rsidP="000C1E88">
      <w:pPr>
        <w:overflowPunct/>
        <w:spacing w:line="276" w:lineRule="auto"/>
        <w:ind w:firstLine="540"/>
        <w:jc w:val="both"/>
        <w:textAlignment w:val="auto"/>
        <w:rPr>
          <w:rFonts w:eastAsia="Calibri"/>
          <w:sz w:val="24"/>
          <w:szCs w:val="24"/>
          <w:lang w:eastAsia="en-US"/>
        </w:rPr>
      </w:pPr>
      <w:r w:rsidRPr="000C1E88">
        <w:rPr>
          <w:rFonts w:eastAsia="Calibri"/>
          <w:sz w:val="24"/>
          <w:szCs w:val="24"/>
          <w:lang w:eastAsia="en-US"/>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0C1E88" w:rsidRPr="000C1E88" w:rsidRDefault="000C1E88" w:rsidP="000C1E88">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0C1E88" w:rsidRPr="000C1E88" w:rsidRDefault="000C1E88" w:rsidP="000C1E88">
      <w:pPr>
        <w:shd w:val="clear" w:color="auto" w:fill="FFFFFF"/>
        <w:tabs>
          <w:tab w:val="left" w:pos="142"/>
        </w:tabs>
        <w:overflowPunct/>
        <w:autoSpaceDE/>
        <w:autoSpaceDN/>
        <w:adjustRightInd/>
        <w:spacing w:line="276" w:lineRule="auto"/>
        <w:ind w:right="-1" w:firstLine="567"/>
        <w:jc w:val="center"/>
        <w:rPr>
          <w:bCs/>
          <w:sz w:val="24"/>
          <w:szCs w:val="24"/>
        </w:rPr>
      </w:pPr>
      <w:r w:rsidRPr="000C1E88">
        <w:rPr>
          <w:bCs/>
          <w:sz w:val="24"/>
          <w:szCs w:val="24"/>
        </w:rPr>
        <w:t>I</w:t>
      </w:r>
      <w:r w:rsidRPr="000C1E88">
        <w:rPr>
          <w:sz w:val="24"/>
          <w:szCs w:val="24"/>
          <w:lang w:eastAsia="en-US"/>
        </w:rPr>
        <w:t>II</w:t>
      </w:r>
      <w:r w:rsidRPr="000C1E88">
        <w:rPr>
          <w:bCs/>
          <w:sz w:val="24"/>
          <w:szCs w:val="24"/>
        </w:rPr>
        <w:t>. ПЕРЕЧЕНЬ МЕРОПРИЯТИЙ МУНИЦИПАЛЬНОЙ ПРОГРАММЫ</w:t>
      </w:r>
    </w:p>
    <w:p w:rsidR="000C1E88" w:rsidRPr="000C1E88" w:rsidRDefault="000C1E88" w:rsidP="000C1E88">
      <w:pPr>
        <w:shd w:val="clear" w:color="auto" w:fill="FFFFFF"/>
        <w:tabs>
          <w:tab w:val="left" w:pos="142"/>
        </w:tabs>
        <w:overflowPunct/>
        <w:autoSpaceDE/>
        <w:autoSpaceDN/>
        <w:adjustRightInd/>
        <w:spacing w:line="276" w:lineRule="auto"/>
        <w:ind w:right="-1" w:firstLine="567"/>
        <w:jc w:val="center"/>
        <w:rPr>
          <w:bCs/>
          <w:sz w:val="24"/>
          <w:szCs w:val="24"/>
        </w:rPr>
      </w:pPr>
      <w:r w:rsidRPr="000C1E88">
        <w:rPr>
          <w:bCs/>
          <w:sz w:val="24"/>
          <w:szCs w:val="24"/>
        </w:rPr>
        <w:t>И ПЛАН ИХ РЕАЛИЗАЦИИ</w:t>
      </w:r>
    </w:p>
    <w:p w:rsidR="000C1E88" w:rsidRPr="000C1E88" w:rsidRDefault="000C1E88" w:rsidP="000C1E88">
      <w:pPr>
        <w:shd w:val="clear" w:color="auto" w:fill="FFFFFF"/>
        <w:tabs>
          <w:tab w:val="left" w:pos="142"/>
        </w:tabs>
        <w:overflowPunct/>
        <w:autoSpaceDE/>
        <w:autoSpaceDN/>
        <w:adjustRightInd/>
        <w:spacing w:line="276" w:lineRule="auto"/>
        <w:ind w:right="-1" w:firstLine="567"/>
        <w:jc w:val="center"/>
        <w:rPr>
          <w:bCs/>
          <w:sz w:val="24"/>
          <w:szCs w:val="24"/>
        </w:rPr>
      </w:pPr>
    </w:p>
    <w:p w:rsidR="000C1E88" w:rsidRPr="000C1E88" w:rsidRDefault="000C1E88" w:rsidP="000C1E88">
      <w:pPr>
        <w:overflowPunct/>
        <w:spacing w:line="276" w:lineRule="auto"/>
        <w:ind w:firstLine="540"/>
        <w:jc w:val="both"/>
        <w:textAlignment w:val="auto"/>
        <w:rPr>
          <w:bCs/>
          <w:sz w:val="24"/>
          <w:szCs w:val="24"/>
          <w:lang w:eastAsia="en-US"/>
        </w:rPr>
      </w:pPr>
      <w:r w:rsidRPr="000C1E88">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0C1E88" w:rsidRPr="000C1E88" w:rsidRDefault="000C1E88" w:rsidP="000C1E88">
      <w:pPr>
        <w:overflowPunct/>
        <w:ind w:firstLine="540"/>
        <w:jc w:val="both"/>
        <w:textAlignment w:val="auto"/>
        <w:rPr>
          <w:bCs/>
          <w:sz w:val="24"/>
          <w:szCs w:val="24"/>
          <w:lang w:eastAsia="en-US"/>
        </w:rPr>
      </w:pPr>
    </w:p>
    <w:p w:rsidR="000C1E88" w:rsidRPr="000C1E88" w:rsidRDefault="000C1E88" w:rsidP="000C1E88">
      <w:pPr>
        <w:overflowPunct/>
        <w:ind w:firstLine="540"/>
        <w:jc w:val="center"/>
        <w:textAlignment w:val="auto"/>
        <w:rPr>
          <w:bCs/>
          <w:sz w:val="24"/>
          <w:szCs w:val="24"/>
          <w:lang w:eastAsia="en-US"/>
        </w:rPr>
      </w:pPr>
      <w:r w:rsidRPr="000C1E88">
        <w:rPr>
          <w:sz w:val="24"/>
          <w:szCs w:val="24"/>
          <w:lang w:eastAsia="en-US"/>
        </w:rPr>
        <w:t>I</w:t>
      </w:r>
      <w:r w:rsidRPr="000C1E88">
        <w:rPr>
          <w:sz w:val="24"/>
          <w:szCs w:val="24"/>
        </w:rPr>
        <w:t>V. МЕХАНИЗМ РЕАЛИЗАЦИИ МУНИЦИПАЛЬНОЙ ПРОГРАММЫ</w:t>
      </w:r>
    </w:p>
    <w:p w:rsidR="000C1E88" w:rsidRPr="000C1E88" w:rsidRDefault="000C1E88" w:rsidP="000C1E88">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0C1E88" w:rsidRPr="000C1E88" w:rsidRDefault="000C1E88" w:rsidP="000C1E88">
      <w:pPr>
        <w:widowControl w:val="0"/>
        <w:ind w:firstLine="540"/>
        <w:jc w:val="both"/>
        <w:rPr>
          <w:sz w:val="24"/>
          <w:szCs w:val="24"/>
        </w:rPr>
      </w:pPr>
      <w:r w:rsidRPr="000C1E88">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0C1E88" w:rsidRPr="000C1E88" w:rsidRDefault="000C1E88" w:rsidP="000C1E88">
      <w:pPr>
        <w:ind w:firstLine="567"/>
        <w:jc w:val="both"/>
        <w:rPr>
          <w:sz w:val="24"/>
          <w:szCs w:val="24"/>
        </w:rPr>
      </w:pPr>
      <w:r w:rsidRPr="000C1E88">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0C1E88" w:rsidRPr="000C1E88" w:rsidRDefault="000C1E88" w:rsidP="000C1E88">
      <w:pPr>
        <w:ind w:firstLine="567"/>
        <w:jc w:val="both"/>
        <w:rPr>
          <w:sz w:val="24"/>
          <w:szCs w:val="24"/>
        </w:rPr>
      </w:pPr>
      <w:r w:rsidRPr="000C1E88">
        <w:rPr>
          <w:sz w:val="24"/>
          <w:szCs w:val="24"/>
        </w:rPr>
        <w:t xml:space="preserve">Управление Программой осуществляется ответственным исполнителем МКУ «ЦО и </w:t>
      </w:r>
      <w:proofErr w:type="gramStart"/>
      <w:r w:rsidRPr="000C1E88">
        <w:rPr>
          <w:sz w:val="24"/>
          <w:szCs w:val="24"/>
        </w:rPr>
        <w:t>СО</w:t>
      </w:r>
      <w:proofErr w:type="gramEnd"/>
      <w:r w:rsidRPr="000C1E88">
        <w:rPr>
          <w:sz w:val="24"/>
          <w:szCs w:val="24"/>
        </w:rPr>
        <w:t>», соисполнитель отдел образования Администрации Яковлевского муниципального района.</w:t>
      </w:r>
    </w:p>
    <w:p w:rsidR="000C1E88" w:rsidRPr="000C1E88" w:rsidRDefault="000C1E88" w:rsidP="000C1E88">
      <w:pPr>
        <w:widowControl w:val="0"/>
        <w:tabs>
          <w:tab w:val="left" w:pos="142"/>
        </w:tabs>
        <w:overflowPunct/>
        <w:spacing w:line="276" w:lineRule="auto"/>
        <w:ind w:right="-1" w:hanging="75"/>
        <w:jc w:val="both"/>
        <w:textAlignment w:val="auto"/>
        <w:rPr>
          <w:sz w:val="24"/>
          <w:szCs w:val="24"/>
        </w:rPr>
      </w:pPr>
      <w:r w:rsidRPr="000C1E88">
        <w:rPr>
          <w:sz w:val="24"/>
          <w:szCs w:val="24"/>
        </w:rPr>
        <w:tab/>
      </w:r>
      <w:r w:rsidRPr="000C1E88">
        <w:rPr>
          <w:sz w:val="24"/>
          <w:szCs w:val="24"/>
        </w:rPr>
        <w:tab/>
      </w:r>
      <w:r w:rsidRPr="000C1E88">
        <w:rPr>
          <w:sz w:val="24"/>
          <w:szCs w:val="24"/>
        </w:rPr>
        <w:tab/>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0C1E88" w:rsidRPr="000C1E88" w:rsidRDefault="000C1E88" w:rsidP="000C1E88">
      <w:pPr>
        <w:ind w:firstLine="720"/>
        <w:jc w:val="both"/>
        <w:rPr>
          <w:sz w:val="24"/>
          <w:szCs w:val="24"/>
        </w:rPr>
      </w:pPr>
      <w:r w:rsidRPr="000C1E88">
        <w:rPr>
          <w:sz w:val="24"/>
          <w:szCs w:val="24"/>
        </w:rPr>
        <w:t>Реализация Муниципальной программы возможна с привлечением сре</w:t>
      </w:r>
      <w:proofErr w:type="gramStart"/>
      <w:r w:rsidRPr="000C1E88">
        <w:rPr>
          <w:sz w:val="24"/>
          <w:szCs w:val="24"/>
        </w:rPr>
        <w:t>дств  кр</w:t>
      </w:r>
      <w:proofErr w:type="gramEnd"/>
      <w:r w:rsidRPr="000C1E88">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0C1E88" w:rsidRPr="000C1E88" w:rsidRDefault="000C1E88" w:rsidP="000C1E88">
      <w:pPr>
        <w:ind w:firstLine="567"/>
        <w:jc w:val="both"/>
        <w:rPr>
          <w:sz w:val="24"/>
          <w:szCs w:val="24"/>
        </w:rPr>
      </w:pPr>
      <w:r w:rsidRPr="000C1E88">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0C1E88" w:rsidRPr="000C1E88" w:rsidRDefault="000C1E88" w:rsidP="000C1E88">
      <w:pPr>
        <w:ind w:firstLine="708"/>
        <w:jc w:val="both"/>
        <w:rPr>
          <w:sz w:val="24"/>
          <w:szCs w:val="24"/>
        </w:rPr>
      </w:pPr>
      <w:r w:rsidRPr="000C1E88">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0C1E88">
        <w:rPr>
          <w:sz w:val="24"/>
          <w:szCs w:val="24"/>
        </w:rPr>
        <w:t>СО</w:t>
      </w:r>
      <w:proofErr w:type="gramEnd"/>
      <w:r w:rsidRPr="000C1E88">
        <w:rPr>
          <w:sz w:val="24"/>
          <w:szCs w:val="24"/>
        </w:rPr>
        <w:t>»):</w:t>
      </w:r>
    </w:p>
    <w:p w:rsidR="000C1E88" w:rsidRPr="000C1E88" w:rsidRDefault="000C1E88" w:rsidP="000C1E88">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0C1E88">
        <w:rPr>
          <w:sz w:val="24"/>
          <w:szCs w:val="24"/>
        </w:rPr>
        <w:t>Представляет в установленные сроки содержательный и финансовый отчет о реализации мероприятий Муниципальной программы.</w:t>
      </w:r>
    </w:p>
    <w:p w:rsidR="000C1E88" w:rsidRPr="000C1E88" w:rsidRDefault="000C1E88" w:rsidP="000C1E88">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0C1E88">
        <w:rPr>
          <w:sz w:val="24"/>
          <w:szCs w:val="24"/>
        </w:rPr>
        <w:t>Вносит на рассмотрение предложения по эффективности реализации и корректировке Муниципальной программы.</w:t>
      </w:r>
    </w:p>
    <w:p w:rsidR="000C1E88" w:rsidRPr="000C1E88" w:rsidRDefault="000C1E88" w:rsidP="000C1E88">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0C1E88">
        <w:rPr>
          <w:sz w:val="24"/>
          <w:szCs w:val="24"/>
        </w:rPr>
        <w:t xml:space="preserve">МКУ «ЦО и </w:t>
      </w:r>
      <w:proofErr w:type="gramStart"/>
      <w:r w:rsidRPr="000C1E88">
        <w:rPr>
          <w:sz w:val="24"/>
          <w:szCs w:val="24"/>
        </w:rPr>
        <w:t>СО</w:t>
      </w:r>
      <w:proofErr w:type="gramEnd"/>
      <w:r w:rsidRPr="000C1E88">
        <w:rPr>
          <w:sz w:val="24"/>
          <w:szCs w:val="24"/>
        </w:rPr>
        <w:t xml:space="preserve">» совместно с директорами образовательных учреждений и учреждения дополнительного образования детей осуществляет корректировку сроков реализации </w:t>
      </w:r>
      <w:r w:rsidRPr="000C1E88">
        <w:rPr>
          <w:sz w:val="24"/>
          <w:szCs w:val="24"/>
        </w:rPr>
        <w:lastRenderedPageBreak/>
        <w:t>этапов Муниципальной программы, вносит главе администрации предложения о перераспределении ресурсов внутри Муниципальной программы.</w:t>
      </w:r>
    </w:p>
    <w:p w:rsidR="000C1E88" w:rsidRPr="000C1E88" w:rsidRDefault="000C1E88" w:rsidP="000C1E88">
      <w:pPr>
        <w:numPr>
          <w:ilvl w:val="0"/>
          <w:numId w:val="15"/>
        </w:numPr>
        <w:tabs>
          <w:tab w:val="num" w:pos="284"/>
        </w:tabs>
        <w:overflowPunct/>
        <w:autoSpaceDE/>
        <w:autoSpaceDN/>
        <w:adjustRightInd/>
        <w:spacing w:line="276" w:lineRule="auto"/>
        <w:ind w:left="284" w:hanging="284"/>
        <w:jc w:val="both"/>
        <w:textAlignment w:val="auto"/>
        <w:rPr>
          <w:sz w:val="24"/>
          <w:szCs w:val="24"/>
        </w:rPr>
      </w:pPr>
      <w:proofErr w:type="gramStart"/>
      <w:r w:rsidRPr="000C1E88">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0C1E88" w:rsidRPr="000C1E88" w:rsidRDefault="000C1E88" w:rsidP="000C1E88">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0C1E88">
        <w:rPr>
          <w:sz w:val="24"/>
          <w:szCs w:val="24"/>
        </w:rPr>
        <w:t xml:space="preserve">Кроме того, МКУ «ЦО и </w:t>
      </w:r>
      <w:proofErr w:type="gramStart"/>
      <w:r w:rsidRPr="000C1E88">
        <w:rPr>
          <w:sz w:val="24"/>
          <w:szCs w:val="24"/>
        </w:rPr>
        <w:t>СО</w:t>
      </w:r>
      <w:proofErr w:type="gramEnd"/>
      <w:r w:rsidRPr="000C1E88">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0C1E88" w:rsidRPr="000C1E88" w:rsidRDefault="000C1E88" w:rsidP="000C1E88">
      <w:pPr>
        <w:ind w:left="284"/>
        <w:jc w:val="both"/>
        <w:rPr>
          <w:sz w:val="24"/>
          <w:szCs w:val="24"/>
        </w:rPr>
      </w:pPr>
      <w:r w:rsidRPr="000C1E88">
        <w:rPr>
          <w:sz w:val="24"/>
          <w:szCs w:val="24"/>
        </w:rPr>
        <w:t xml:space="preserve"> Доклад должен содержать:</w:t>
      </w:r>
    </w:p>
    <w:p w:rsidR="000C1E88" w:rsidRPr="000C1E88" w:rsidRDefault="000C1E88" w:rsidP="000C1E88">
      <w:pPr>
        <w:tabs>
          <w:tab w:val="num" w:pos="284"/>
        </w:tabs>
        <w:overflowPunct/>
        <w:spacing w:line="276" w:lineRule="auto"/>
        <w:ind w:left="284" w:hanging="284"/>
        <w:jc w:val="both"/>
        <w:textAlignment w:val="auto"/>
        <w:rPr>
          <w:rFonts w:eastAsia="Calibri"/>
          <w:sz w:val="24"/>
          <w:szCs w:val="24"/>
          <w:lang w:eastAsia="en-US"/>
        </w:rPr>
      </w:pPr>
      <w:r w:rsidRPr="000C1E88">
        <w:rPr>
          <w:rFonts w:eastAsia="Calibri"/>
          <w:sz w:val="24"/>
          <w:szCs w:val="24"/>
          <w:lang w:eastAsia="en-US"/>
        </w:rPr>
        <w:tab/>
        <w:t>-общий объем фактически произведенных расходов, в том числе по источникам финансирования;</w:t>
      </w:r>
    </w:p>
    <w:p w:rsidR="000C1E88" w:rsidRPr="000C1E88" w:rsidRDefault="000C1E88" w:rsidP="000C1E88">
      <w:pPr>
        <w:tabs>
          <w:tab w:val="num" w:pos="284"/>
        </w:tabs>
        <w:overflowPunct/>
        <w:spacing w:line="276" w:lineRule="auto"/>
        <w:ind w:left="284" w:hanging="284"/>
        <w:jc w:val="both"/>
        <w:textAlignment w:val="auto"/>
        <w:rPr>
          <w:rFonts w:eastAsia="Calibri"/>
          <w:sz w:val="24"/>
          <w:szCs w:val="24"/>
          <w:lang w:eastAsia="en-US"/>
        </w:rPr>
      </w:pPr>
      <w:r w:rsidRPr="000C1E88">
        <w:rPr>
          <w:rFonts w:eastAsia="Calibri"/>
          <w:sz w:val="24"/>
          <w:szCs w:val="24"/>
          <w:lang w:eastAsia="en-US"/>
        </w:rPr>
        <w:tab/>
        <w:t>-перечень завершенных в течение года мероприятий по Муниципальной программе;</w:t>
      </w:r>
    </w:p>
    <w:p w:rsidR="000C1E88" w:rsidRPr="000C1E88" w:rsidRDefault="000C1E88" w:rsidP="000C1E88">
      <w:pPr>
        <w:tabs>
          <w:tab w:val="num" w:pos="284"/>
        </w:tabs>
        <w:overflowPunct/>
        <w:spacing w:line="276" w:lineRule="auto"/>
        <w:ind w:left="284" w:hanging="284"/>
        <w:jc w:val="both"/>
        <w:textAlignment w:val="auto"/>
        <w:rPr>
          <w:rFonts w:eastAsia="Calibri"/>
          <w:sz w:val="24"/>
          <w:szCs w:val="24"/>
          <w:lang w:eastAsia="en-US"/>
        </w:rPr>
      </w:pPr>
      <w:r w:rsidRPr="000C1E88">
        <w:rPr>
          <w:rFonts w:eastAsia="Calibri"/>
          <w:sz w:val="24"/>
          <w:szCs w:val="24"/>
          <w:lang w:eastAsia="en-US"/>
        </w:rPr>
        <w:tab/>
        <w:t>-перечень мероприятий по Муниципальной программе, не завершенных в течение года;</w:t>
      </w:r>
    </w:p>
    <w:p w:rsidR="000C1E88" w:rsidRPr="000C1E88" w:rsidRDefault="000C1E88" w:rsidP="000C1E88">
      <w:pPr>
        <w:tabs>
          <w:tab w:val="num" w:pos="284"/>
        </w:tabs>
        <w:overflowPunct/>
        <w:spacing w:line="276" w:lineRule="auto"/>
        <w:ind w:left="284" w:hanging="284"/>
        <w:jc w:val="both"/>
        <w:textAlignment w:val="auto"/>
        <w:rPr>
          <w:rFonts w:eastAsia="Calibri"/>
          <w:sz w:val="24"/>
          <w:szCs w:val="24"/>
          <w:lang w:eastAsia="en-US"/>
        </w:rPr>
      </w:pPr>
      <w:r w:rsidRPr="000C1E88">
        <w:rPr>
          <w:rFonts w:eastAsia="Calibri"/>
          <w:sz w:val="24"/>
          <w:szCs w:val="24"/>
          <w:lang w:eastAsia="en-US"/>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0C1E88" w:rsidRPr="000C1E88" w:rsidRDefault="000C1E88" w:rsidP="000C1E88">
      <w:pPr>
        <w:tabs>
          <w:tab w:val="num" w:pos="284"/>
        </w:tabs>
        <w:overflowPunct/>
        <w:spacing w:line="276" w:lineRule="auto"/>
        <w:ind w:left="284" w:hanging="284"/>
        <w:jc w:val="both"/>
        <w:textAlignment w:val="auto"/>
        <w:rPr>
          <w:rFonts w:eastAsia="Calibri"/>
          <w:sz w:val="24"/>
          <w:szCs w:val="24"/>
          <w:lang w:eastAsia="en-US"/>
        </w:rPr>
      </w:pPr>
      <w:r w:rsidRPr="000C1E88">
        <w:rPr>
          <w:rFonts w:eastAsia="Calibri"/>
          <w:sz w:val="24"/>
          <w:szCs w:val="24"/>
          <w:lang w:eastAsia="en-US"/>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0C1E88" w:rsidRPr="000C1E88" w:rsidRDefault="000C1E88" w:rsidP="000C1E88">
      <w:pPr>
        <w:tabs>
          <w:tab w:val="num" w:pos="284"/>
        </w:tabs>
        <w:overflowPunct/>
        <w:spacing w:line="276" w:lineRule="auto"/>
        <w:ind w:left="284" w:hanging="284"/>
        <w:jc w:val="both"/>
        <w:textAlignment w:val="auto"/>
        <w:rPr>
          <w:rFonts w:eastAsia="Calibri"/>
          <w:sz w:val="24"/>
          <w:szCs w:val="24"/>
          <w:lang w:eastAsia="en-US"/>
        </w:rPr>
      </w:pPr>
      <w:r w:rsidRPr="000C1E88">
        <w:rPr>
          <w:rFonts w:eastAsia="Calibri"/>
          <w:sz w:val="24"/>
          <w:szCs w:val="24"/>
          <w:lang w:eastAsia="en-US"/>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0C1E88" w:rsidRPr="000C1E88" w:rsidRDefault="000C1E88" w:rsidP="000C1E88">
      <w:pPr>
        <w:overflowPunct/>
        <w:spacing w:line="276" w:lineRule="auto"/>
        <w:ind w:firstLine="540"/>
        <w:jc w:val="both"/>
        <w:textAlignment w:val="auto"/>
        <w:rPr>
          <w:rFonts w:eastAsia="Calibri"/>
          <w:sz w:val="24"/>
          <w:szCs w:val="24"/>
          <w:lang w:eastAsia="en-US"/>
        </w:rPr>
      </w:pPr>
      <w:r w:rsidRPr="000C1E88">
        <w:rPr>
          <w:rFonts w:eastAsia="Calibri"/>
          <w:sz w:val="24"/>
          <w:szCs w:val="24"/>
          <w:lang w:eastAsia="en-US"/>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0C1E88" w:rsidRPr="000C1E88" w:rsidRDefault="000C1E88" w:rsidP="000C1E88">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0C1E88" w:rsidRPr="000C1E88" w:rsidRDefault="000C1E88" w:rsidP="000C1E88">
      <w:pPr>
        <w:shd w:val="clear" w:color="auto" w:fill="FFFFFF"/>
        <w:tabs>
          <w:tab w:val="left" w:pos="142"/>
        </w:tabs>
        <w:overflowPunct/>
        <w:autoSpaceDE/>
        <w:autoSpaceDN/>
        <w:adjustRightInd/>
        <w:spacing w:line="276" w:lineRule="auto"/>
        <w:ind w:right="-1" w:firstLine="567"/>
        <w:jc w:val="center"/>
        <w:rPr>
          <w:sz w:val="24"/>
          <w:szCs w:val="24"/>
        </w:rPr>
      </w:pPr>
      <w:r w:rsidRPr="000C1E88">
        <w:rPr>
          <w:sz w:val="24"/>
          <w:szCs w:val="24"/>
        </w:rPr>
        <w:t>V. ПРОГНОЗ СВОДНЫХ ПОКАЗАТЕЛЕЙ МУНИЦИПАЛЬНЫХ ЗАДАНИЙ</w:t>
      </w:r>
    </w:p>
    <w:p w:rsidR="000C1E88" w:rsidRPr="000C1E88" w:rsidRDefault="000C1E88" w:rsidP="000C1E88">
      <w:pPr>
        <w:shd w:val="clear" w:color="auto" w:fill="FFFFFF"/>
        <w:tabs>
          <w:tab w:val="left" w:pos="142"/>
        </w:tabs>
        <w:overflowPunct/>
        <w:autoSpaceDE/>
        <w:autoSpaceDN/>
        <w:adjustRightInd/>
        <w:spacing w:line="276" w:lineRule="auto"/>
        <w:ind w:right="-1" w:firstLine="567"/>
        <w:jc w:val="center"/>
        <w:rPr>
          <w:sz w:val="24"/>
          <w:szCs w:val="24"/>
        </w:rPr>
      </w:pPr>
      <w:r w:rsidRPr="000C1E88">
        <w:rPr>
          <w:sz w:val="24"/>
          <w:szCs w:val="24"/>
        </w:rPr>
        <w:t>НА ОКАЗАНИЕ МУНИЦИПАЛЬНЫХ УСЛУГ (РАБОТ) МУНИЦИПАЛЬНЫМИ УЧРЕЖДЕНИЯМИ В РАМКАХ МУНИЦИПАЛЬНОЙ ПРОГРАММЫ</w:t>
      </w:r>
    </w:p>
    <w:p w:rsidR="000C1E88" w:rsidRPr="000C1E88" w:rsidRDefault="000C1E88" w:rsidP="000C1E88">
      <w:pPr>
        <w:shd w:val="clear" w:color="auto" w:fill="FFFFFF"/>
        <w:tabs>
          <w:tab w:val="left" w:pos="142"/>
        </w:tabs>
        <w:overflowPunct/>
        <w:autoSpaceDE/>
        <w:autoSpaceDN/>
        <w:adjustRightInd/>
        <w:spacing w:line="276" w:lineRule="auto"/>
        <w:ind w:right="-1" w:firstLine="567"/>
        <w:jc w:val="center"/>
        <w:rPr>
          <w:sz w:val="24"/>
          <w:szCs w:val="24"/>
        </w:rPr>
      </w:pPr>
    </w:p>
    <w:p w:rsidR="000C1E88" w:rsidRPr="000C1E88" w:rsidRDefault="000C1E88" w:rsidP="000C1E88">
      <w:pPr>
        <w:overflowPunct/>
        <w:spacing w:line="276" w:lineRule="auto"/>
        <w:ind w:firstLine="540"/>
        <w:jc w:val="both"/>
        <w:textAlignment w:val="auto"/>
        <w:rPr>
          <w:rFonts w:eastAsia="Calibri"/>
          <w:sz w:val="24"/>
          <w:szCs w:val="24"/>
          <w:lang w:eastAsia="en-US"/>
        </w:rPr>
      </w:pPr>
      <w:r w:rsidRPr="000C1E88">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0C1E88" w:rsidRPr="000C1E88" w:rsidRDefault="000C1E88" w:rsidP="000C1E88">
      <w:pPr>
        <w:overflowPunct/>
        <w:ind w:firstLine="540"/>
        <w:jc w:val="both"/>
        <w:textAlignment w:val="auto"/>
        <w:rPr>
          <w:rFonts w:eastAsia="Calibri"/>
          <w:sz w:val="24"/>
          <w:szCs w:val="24"/>
          <w:lang w:eastAsia="en-US"/>
        </w:rPr>
      </w:pPr>
    </w:p>
    <w:p w:rsidR="000C1E88" w:rsidRPr="000C1E88" w:rsidRDefault="000C1E88" w:rsidP="000C1E88">
      <w:pPr>
        <w:overflowPunct/>
        <w:ind w:firstLine="540"/>
        <w:jc w:val="center"/>
        <w:textAlignment w:val="auto"/>
        <w:rPr>
          <w:rFonts w:eastAsia="Calibri"/>
          <w:sz w:val="24"/>
          <w:szCs w:val="24"/>
          <w:lang w:eastAsia="en-US"/>
        </w:rPr>
      </w:pPr>
      <w:r w:rsidRPr="000C1E88">
        <w:rPr>
          <w:rFonts w:eastAsia="Calibri"/>
          <w:sz w:val="24"/>
          <w:szCs w:val="24"/>
          <w:lang w:eastAsia="en-US"/>
        </w:rPr>
        <w:t>VI. РЕСУРСНОЕ ОБЕСПЕЧЕНИЕ РЕАЛИЗАЦИИ МУНИЦИПАЛЬНОЙ ПРОГРАММЫ</w:t>
      </w:r>
    </w:p>
    <w:p w:rsidR="000C1E88" w:rsidRPr="000C1E88" w:rsidRDefault="000C1E88" w:rsidP="000C1E88">
      <w:pPr>
        <w:overflowPunct/>
        <w:ind w:firstLine="540"/>
        <w:jc w:val="center"/>
        <w:textAlignment w:val="auto"/>
        <w:rPr>
          <w:rFonts w:eastAsia="Calibri"/>
          <w:sz w:val="24"/>
          <w:szCs w:val="24"/>
          <w:lang w:eastAsia="en-US"/>
        </w:rPr>
      </w:pPr>
    </w:p>
    <w:p w:rsidR="000C1E88" w:rsidRPr="000C1E88" w:rsidRDefault="000C1E88" w:rsidP="000C1E88">
      <w:pPr>
        <w:overflowPunct/>
        <w:spacing w:line="276" w:lineRule="auto"/>
        <w:ind w:firstLine="540"/>
        <w:jc w:val="both"/>
        <w:textAlignment w:val="auto"/>
        <w:rPr>
          <w:rFonts w:eastAsia="Calibri"/>
          <w:sz w:val="24"/>
          <w:szCs w:val="24"/>
          <w:lang w:eastAsia="en-US"/>
        </w:rPr>
      </w:pPr>
      <w:r w:rsidRPr="000C1E88">
        <w:rPr>
          <w:rFonts w:eastAsia="Calibri"/>
          <w:sz w:val="24"/>
          <w:szCs w:val="24"/>
          <w:lang w:eastAsia="en-US"/>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0C1E88" w:rsidRPr="000C1E88" w:rsidRDefault="000C1E88" w:rsidP="000C1E88">
      <w:pPr>
        <w:overflowPunct/>
        <w:spacing w:line="276" w:lineRule="auto"/>
        <w:ind w:firstLine="540"/>
        <w:jc w:val="both"/>
        <w:textAlignment w:val="auto"/>
        <w:rPr>
          <w:sz w:val="24"/>
          <w:szCs w:val="24"/>
        </w:rPr>
      </w:pPr>
      <w:r w:rsidRPr="000C1E88">
        <w:rPr>
          <w:rFonts w:eastAsia="Calibri"/>
          <w:sz w:val="24"/>
          <w:szCs w:val="24"/>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sectPr w:rsidR="000C1E88" w:rsidRPr="000C1E88" w:rsidSect="00821FC8">
          <w:pgSz w:w="11906" w:h="16838"/>
          <w:pgMar w:top="851" w:right="851" w:bottom="851" w:left="1418" w:header="720" w:footer="720" w:gutter="0"/>
          <w:cols w:space="720"/>
        </w:sectPr>
      </w:pPr>
    </w:p>
    <w:tbl>
      <w:tblPr>
        <w:tblW w:w="5000" w:type="pct"/>
        <w:tblLook w:val="04A0" w:firstRow="1" w:lastRow="0" w:firstColumn="1" w:lastColumn="0" w:noHBand="0" w:noVBand="1"/>
      </w:tblPr>
      <w:tblGrid>
        <w:gridCol w:w="541"/>
        <w:gridCol w:w="2506"/>
        <w:gridCol w:w="756"/>
        <w:gridCol w:w="755"/>
        <w:gridCol w:w="755"/>
        <w:gridCol w:w="755"/>
        <w:gridCol w:w="755"/>
        <w:gridCol w:w="755"/>
        <w:gridCol w:w="761"/>
        <w:gridCol w:w="900"/>
        <w:gridCol w:w="1041"/>
        <w:gridCol w:w="976"/>
        <w:gridCol w:w="936"/>
        <w:gridCol w:w="949"/>
        <w:gridCol w:w="983"/>
        <w:gridCol w:w="1228"/>
      </w:tblGrid>
      <w:tr w:rsidR="000C1E88" w:rsidRPr="000C1E88" w:rsidTr="000C1E88">
        <w:trPr>
          <w:trHeight w:val="1515"/>
        </w:trPr>
        <w:tc>
          <w:tcPr>
            <w:tcW w:w="5000" w:type="pct"/>
            <w:gridSpan w:val="16"/>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bookmarkStart w:id="0" w:name="RANGE!A1:P21"/>
            <w:r w:rsidRPr="000C1E88">
              <w:rPr>
                <w:color w:val="000000"/>
                <w:sz w:val="18"/>
                <w:szCs w:val="18"/>
              </w:rPr>
              <w:lastRenderedPageBreak/>
              <w:t xml:space="preserve">Приложение № 2 </w:t>
            </w:r>
            <w:r w:rsidRPr="000C1E88">
              <w:rPr>
                <w:color w:val="000000"/>
                <w:sz w:val="18"/>
                <w:szCs w:val="18"/>
              </w:rPr>
              <w:br/>
              <w:t xml:space="preserve">к постановлению Администрации  </w:t>
            </w:r>
            <w:r w:rsidRPr="000C1E88">
              <w:rPr>
                <w:color w:val="000000"/>
                <w:sz w:val="18"/>
                <w:szCs w:val="18"/>
              </w:rPr>
              <w:br/>
              <w:t>Яковлевского муниципального района</w:t>
            </w:r>
            <w:bookmarkEnd w:id="0"/>
          </w:p>
        </w:tc>
      </w:tr>
      <w:tr w:rsidR="000C1E88" w:rsidRPr="000C1E88" w:rsidTr="008269A3">
        <w:trPr>
          <w:trHeight w:val="765"/>
        </w:trPr>
        <w:tc>
          <w:tcPr>
            <w:tcW w:w="17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81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93"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3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1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334" w:type="pct"/>
            <w:gridSpan w:val="4"/>
            <w:tcBorders>
              <w:top w:val="nil"/>
              <w:left w:val="nil"/>
              <w:bottom w:val="nil"/>
              <w:right w:val="nil"/>
            </w:tcBorders>
            <w:shd w:val="clear" w:color="auto" w:fill="auto"/>
            <w:vAlign w:val="bottom"/>
            <w:hideMark/>
          </w:tcPr>
          <w:p w:rsidR="000C1E88" w:rsidRPr="000C1E88" w:rsidRDefault="008269A3" w:rsidP="008269A3">
            <w:pPr>
              <w:overflowPunct/>
              <w:autoSpaceDE/>
              <w:autoSpaceDN/>
              <w:adjustRightInd/>
              <w:jc w:val="right"/>
              <w:textAlignment w:val="auto"/>
              <w:rPr>
                <w:color w:val="000000"/>
                <w:sz w:val="18"/>
                <w:szCs w:val="18"/>
              </w:rPr>
            </w:pPr>
            <w:r w:rsidRPr="008269A3">
              <w:rPr>
                <w:color w:val="000000"/>
                <w:sz w:val="18"/>
                <w:szCs w:val="18"/>
              </w:rPr>
              <w:t xml:space="preserve">                                                                                          от 23.07.2021 № 286-НПА</w:t>
            </w:r>
          </w:p>
        </w:tc>
      </w:tr>
      <w:tr w:rsidR="000C1E88" w:rsidRPr="000C1E88" w:rsidTr="008269A3">
        <w:trPr>
          <w:trHeight w:val="525"/>
        </w:trPr>
        <w:tc>
          <w:tcPr>
            <w:tcW w:w="17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81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4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293"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3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1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05"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0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2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40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r>
      <w:tr w:rsidR="000C1E88" w:rsidRPr="000C1E88" w:rsidTr="000C1E88">
        <w:trPr>
          <w:trHeight w:val="1080"/>
        </w:trPr>
        <w:tc>
          <w:tcPr>
            <w:tcW w:w="5000" w:type="pct"/>
            <w:gridSpan w:val="16"/>
            <w:vMerge w:val="restart"/>
            <w:tcBorders>
              <w:top w:val="nil"/>
              <w:left w:val="nil"/>
              <w:bottom w:val="nil"/>
              <w:right w:val="nil"/>
            </w:tcBorders>
            <w:shd w:val="clear" w:color="auto" w:fill="auto"/>
            <w:vAlign w:val="center"/>
            <w:hideMark/>
          </w:tcPr>
          <w:p w:rsidR="000C1E88" w:rsidRPr="000C1E88" w:rsidRDefault="000C1E88" w:rsidP="000C1E88">
            <w:pPr>
              <w:overflowPunct/>
              <w:autoSpaceDE/>
              <w:autoSpaceDN/>
              <w:adjustRightInd/>
              <w:jc w:val="right"/>
              <w:textAlignment w:val="auto"/>
              <w:rPr>
                <w:color w:val="000000"/>
                <w:sz w:val="18"/>
                <w:szCs w:val="18"/>
              </w:rPr>
            </w:pPr>
            <w:proofErr w:type="gramStart"/>
            <w:r w:rsidRPr="000C1E88">
              <w:rPr>
                <w:color w:val="000000"/>
                <w:sz w:val="18"/>
                <w:szCs w:val="18"/>
              </w:rPr>
              <w:t xml:space="preserve">Приложение № 3    </w:t>
            </w:r>
            <w:r w:rsidRPr="000C1E88">
              <w:rPr>
                <w:color w:val="000000"/>
                <w:sz w:val="18"/>
                <w:szCs w:val="18"/>
              </w:rPr>
              <w:br/>
              <w:t xml:space="preserve">к Муниципальной программе                                                                                                                                                                                                                                                                                                                                                                                                                      Яковлевского муниципального района </w:t>
            </w:r>
            <w:r w:rsidRPr="000C1E88">
              <w:rPr>
                <w:color w:val="000000"/>
                <w:sz w:val="18"/>
                <w:szCs w:val="18"/>
              </w:rPr>
              <w:br/>
              <w:t xml:space="preserve">"Развитие образования                                                                                                                                                                                                                                                                                                                                                                     Яковлевского муниципального района"                                                                                                                                                                                                                                                                                                                                                                                                                           на 2019-2025 годы,  </w:t>
            </w:r>
            <w:r w:rsidRPr="000C1E88">
              <w:rPr>
                <w:color w:val="000000"/>
                <w:sz w:val="18"/>
                <w:szCs w:val="18"/>
              </w:rPr>
              <w:br/>
              <w:t>утвержденной постановлением Администрации                                                                                                                                                                                                                                                                                                                                                                                    Яковлевского муниципального района</w:t>
            </w:r>
            <w:r w:rsidRPr="000C1E88">
              <w:rPr>
                <w:color w:val="000000"/>
                <w:sz w:val="18"/>
                <w:szCs w:val="18"/>
              </w:rPr>
              <w:br/>
              <w:t>от_</w:t>
            </w:r>
            <w:r w:rsidRPr="000C1E88">
              <w:rPr>
                <w:color w:val="000000"/>
                <w:sz w:val="18"/>
                <w:szCs w:val="18"/>
                <w:u w:val="single"/>
              </w:rPr>
              <w:t>07.12.2018 г.</w:t>
            </w:r>
            <w:r w:rsidRPr="000C1E88">
              <w:rPr>
                <w:color w:val="000000"/>
                <w:sz w:val="18"/>
                <w:szCs w:val="18"/>
              </w:rPr>
              <w:t xml:space="preserve">_ №  </w:t>
            </w:r>
            <w:r w:rsidRPr="000C1E88">
              <w:rPr>
                <w:color w:val="000000"/>
                <w:sz w:val="18"/>
                <w:szCs w:val="18"/>
                <w:u w:val="single"/>
              </w:rPr>
              <w:t>661-НПА</w:t>
            </w:r>
            <w:r w:rsidRPr="000C1E88">
              <w:rPr>
                <w:color w:val="000000"/>
                <w:sz w:val="18"/>
                <w:szCs w:val="18"/>
              </w:rPr>
              <w:t xml:space="preserve"> </w:t>
            </w:r>
            <w:r w:rsidRPr="000C1E88">
              <w:rPr>
                <w:color w:val="000000"/>
                <w:sz w:val="18"/>
                <w:szCs w:val="18"/>
              </w:rPr>
              <w:br/>
              <w:t xml:space="preserve">                                                                                                                                 </w:t>
            </w:r>
            <w:proofErr w:type="gramEnd"/>
          </w:p>
        </w:tc>
      </w:tr>
      <w:tr w:rsidR="000C1E88" w:rsidRPr="000C1E88" w:rsidTr="000C1E88">
        <w:trPr>
          <w:trHeight w:val="1140"/>
        </w:trPr>
        <w:tc>
          <w:tcPr>
            <w:tcW w:w="5000" w:type="pct"/>
            <w:gridSpan w:val="16"/>
            <w:vMerge/>
            <w:tcBorders>
              <w:top w:val="nil"/>
              <w:left w:val="nil"/>
              <w:bottom w:val="nil"/>
              <w:right w:val="nil"/>
            </w:tcBorders>
            <w:vAlign w:val="center"/>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1155"/>
        </w:trPr>
        <w:tc>
          <w:tcPr>
            <w:tcW w:w="5000" w:type="pct"/>
            <w:gridSpan w:val="16"/>
            <w:vMerge/>
            <w:tcBorders>
              <w:top w:val="nil"/>
              <w:left w:val="nil"/>
              <w:bottom w:val="nil"/>
              <w:right w:val="nil"/>
            </w:tcBorders>
            <w:vAlign w:val="center"/>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8269A3">
        <w:trPr>
          <w:trHeight w:val="330"/>
        </w:trPr>
        <w:tc>
          <w:tcPr>
            <w:tcW w:w="176"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816"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246"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246"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246"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246"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246"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246"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248"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293"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339"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318"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305"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309" w:type="pct"/>
            <w:tcBorders>
              <w:top w:val="nil"/>
              <w:left w:val="nil"/>
              <w:bottom w:val="nil"/>
              <w:right w:val="nil"/>
            </w:tcBorders>
            <w:shd w:val="clear" w:color="auto" w:fill="auto"/>
            <w:noWrap/>
            <w:vAlign w:val="bottom"/>
            <w:hideMark/>
          </w:tcPr>
          <w:p w:rsidR="000C1E88" w:rsidRPr="000C1E88" w:rsidRDefault="000C1E88" w:rsidP="000C1E88">
            <w:pPr>
              <w:overflowPunct/>
              <w:autoSpaceDE/>
              <w:autoSpaceDN/>
              <w:adjustRightInd/>
              <w:textAlignment w:val="auto"/>
              <w:rPr>
                <w:color w:val="000000"/>
                <w:sz w:val="18"/>
                <w:szCs w:val="18"/>
              </w:rPr>
            </w:pPr>
          </w:p>
        </w:tc>
        <w:tc>
          <w:tcPr>
            <w:tcW w:w="32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40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315"/>
        </w:trPr>
        <w:tc>
          <w:tcPr>
            <w:tcW w:w="5000" w:type="pct"/>
            <w:gridSpan w:val="16"/>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ПРОГНОЗ</w:t>
            </w:r>
          </w:p>
        </w:tc>
      </w:tr>
      <w:tr w:rsidR="000C1E88" w:rsidRPr="000C1E88" w:rsidTr="000C1E88">
        <w:trPr>
          <w:trHeight w:val="315"/>
        </w:trPr>
        <w:tc>
          <w:tcPr>
            <w:tcW w:w="5000" w:type="pct"/>
            <w:gridSpan w:val="16"/>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СВОДНЫХ ПОКАЗАТЕЛЕЙ МУНИЦИПАЛЬНЫХ ЗАДАНИЙ</w:t>
            </w:r>
          </w:p>
        </w:tc>
      </w:tr>
      <w:tr w:rsidR="000C1E88" w:rsidRPr="000C1E88" w:rsidTr="000C1E88">
        <w:trPr>
          <w:trHeight w:val="315"/>
        </w:trPr>
        <w:tc>
          <w:tcPr>
            <w:tcW w:w="5000" w:type="pct"/>
            <w:gridSpan w:val="16"/>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НА ОКАЗАНИЕ МУНИЦИПАЛЬНЫХ УСЛУГ (РАБОТ)</w:t>
            </w:r>
          </w:p>
        </w:tc>
      </w:tr>
      <w:tr w:rsidR="000C1E88" w:rsidRPr="000C1E88" w:rsidTr="000C1E88">
        <w:trPr>
          <w:trHeight w:val="315"/>
        </w:trPr>
        <w:tc>
          <w:tcPr>
            <w:tcW w:w="5000" w:type="pct"/>
            <w:gridSpan w:val="16"/>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МУНИЦИПАЛЬНЫМИ УЧРЕЖДЕНИЯМИ В РАМКАХ</w:t>
            </w:r>
          </w:p>
        </w:tc>
      </w:tr>
      <w:tr w:rsidR="000C1E88" w:rsidRPr="000C1E88" w:rsidTr="000C1E88">
        <w:trPr>
          <w:trHeight w:val="315"/>
        </w:trPr>
        <w:tc>
          <w:tcPr>
            <w:tcW w:w="5000" w:type="pct"/>
            <w:gridSpan w:val="16"/>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МУНИЦИПАЛЬНОЙ ПРОГРАММЫ ЯКОВЛЕВСКОГО МУНИЦИПАЛЬНОГО РАЙОНА</w:t>
            </w:r>
          </w:p>
        </w:tc>
      </w:tr>
      <w:tr w:rsidR="000C1E88" w:rsidRPr="000C1E88" w:rsidTr="000C1E88">
        <w:trPr>
          <w:trHeight w:val="315"/>
        </w:trPr>
        <w:tc>
          <w:tcPr>
            <w:tcW w:w="5000" w:type="pct"/>
            <w:gridSpan w:val="16"/>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"РАЗВИТИЕ ОБРАЗОВАНИЯ </w:t>
            </w:r>
          </w:p>
        </w:tc>
      </w:tr>
      <w:tr w:rsidR="000C1E88" w:rsidRPr="000C1E88" w:rsidTr="000C1E88">
        <w:trPr>
          <w:trHeight w:val="315"/>
        </w:trPr>
        <w:tc>
          <w:tcPr>
            <w:tcW w:w="5000" w:type="pct"/>
            <w:gridSpan w:val="16"/>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ЯКОВЛЕВСКОГО МУНИЦИПАЛЬНОГО РАЙОНА" НА 2019-2025 ГОДЫ</w:t>
            </w:r>
          </w:p>
        </w:tc>
      </w:tr>
      <w:tr w:rsidR="000C1E88" w:rsidRPr="000C1E88" w:rsidTr="008269A3">
        <w:trPr>
          <w:trHeight w:val="315"/>
        </w:trPr>
        <w:tc>
          <w:tcPr>
            <w:tcW w:w="2716" w:type="pct"/>
            <w:gridSpan w:val="9"/>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p>
        </w:tc>
        <w:tc>
          <w:tcPr>
            <w:tcW w:w="293"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3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1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05"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0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2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40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8269A3">
        <w:trPr>
          <w:trHeight w:val="1455"/>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lastRenderedPageBreak/>
              <w:t xml:space="preserve">№ </w:t>
            </w:r>
            <w:proofErr w:type="gramStart"/>
            <w:r w:rsidRPr="000C1E88">
              <w:rPr>
                <w:color w:val="000000"/>
                <w:sz w:val="18"/>
                <w:szCs w:val="18"/>
              </w:rPr>
              <w:t>п</w:t>
            </w:r>
            <w:proofErr w:type="gramEnd"/>
            <w:r w:rsidRPr="000C1E88">
              <w:rPr>
                <w:color w:val="000000"/>
                <w:sz w:val="18"/>
                <w:szCs w:val="18"/>
              </w:rPr>
              <w:t>/п</w:t>
            </w:r>
          </w:p>
        </w:tc>
        <w:tc>
          <w:tcPr>
            <w:tcW w:w="816"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Наименование услуги, показателя объема услуги, подпрограммы (при наличии)</w:t>
            </w:r>
          </w:p>
        </w:tc>
        <w:tc>
          <w:tcPr>
            <w:tcW w:w="1724" w:type="pct"/>
            <w:gridSpan w:val="7"/>
            <w:tcBorders>
              <w:top w:val="single" w:sz="4" w:space="0" w:color="auto"/>
              <w:left w:val="nil"/>
              <w:bottom w:val="single" w:sz="4" w:space="0" w:color="auto"/>
              <w:right w:val="single" w:sz="4" w:space="0" w:color="000000"/>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значение показателя объема услуги.</w:t>
            </w:r>
          </w:p>
        </w:tc>
        <w:tc>
          <w:tcPr>
            <w:tcW w:w="2284" w:type="pct"/>
            <w:gridSpan w:val="7"/>
            <w:tcBorders>
              <w:top w:val="single" w:sz="4" w:space="0" w:color="auto"/>
              <w:left w:val="nil"/>
              <w:bottom w:val="single" w:sz="4" w:space="0" w:color="auto"/>
              <w:right w:val="single" w:sz="4" w:space="0" w:color="000000"/>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Расходы бюджета Яковлевского муниципального района на оказание муниципальной услуги, руб.</w:t>
            </w:r>
          </w:p>
        </w:tc>
      </w:tr>
      <w:tr w:rsidR="000C1E88" w:rsidRPr="000C1E88" w:rsidTr="008269A3">
        <w:trPr>
          <w:trHeight w:val="31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w:t>
            </w:r>
          </w:p>
        </w:tc>
        <w:tc>
          <w:tcPr>
            <w:tcW w:w="81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2019</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2020</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2021</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2022</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2023</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2024</w:t>
            </w:r>
          </w:p>
        </w:tc>
        <w:tc>
          <w:tcPr>
            <w:tcW w:w="248"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2025</w:t>
            </w:r>
          </w:p>
        </w:tc>
        <w:tc>
          <w:tcPr>
            <w:tcW w:w="293"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2019</w:t>
            </w:r>
          </w:p>
        </w:tc>
        <w:tc>
          <w:tcPr>
            <w:tcW w:w="33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2020</w:t>
            </w:r>
          </w:p>
        </w:tc>
        <w:tc>
          <w:tcPr>
            <w:tcW w:w="318"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2021</w:t>
            </w:r>
          </w:p>
        </w:tc>
        <w:tc>
          <w:tcPr>
            <w:tcW w:w="305"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2022</w:t>
            </w:r>
          </w:p>
        </w:tc>
        <w:tc>
          <w:tcPr>
            <w:tcW w:w="30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2023</w:t>
            </w:r>
          </w:p>
        </w:tc>
        <w:tc>
          <w:tcPr>
            <w:tcW w:w="32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2024</w:t>
            </w:r>
          </w:p>
        </w:tc>
        <w:tc>
          <w:tcPr>
            <w:tcW w:w="40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2025</w:t>
            </w:r>
          </w:p>
        </w:tc>
      </w:tr>
      <w:tr w:rsidR="000C1E88" w:rsidRPr="000C1E88" w:rsidTr="008269A3">
        <w:trPr>
          <w:trHeight w:val="31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w:t>
            </w:r>
          </w:p>
        </w:tc>
        <w:tc>
          <w:tcPr>
            <w:tcW w:w="81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7</w:t>
            </w:r>
          </w:p>
        </w:tc>
        <w:tc>
          <w:tcPr>
            <w:tcW w:w="246"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w:t>
            </w:r>
          </w:p>
        </w:tc>
        <w:tc>
          <w:tcPr>
            <w:tcW w:w="248"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w:t>
            </w:r>
          </w:p>
        </w:tc>
        <w:tc>
          <w:tcPr>
            <w:tcW w:w="33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11</w:t>
            </w:r>
          </w:p>
        </w:tc>
        <w:tc>
          <w:tcPr>
            <w:tcW w:w="318"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12</w:t>
            </w:r>
          </w:p>
        </w:tc>
        <w:tc>
          <w:tcPr>
            <w:tcW w:w="305"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w:t>
            </w:r>
          </w:p>
        </w:tc>
        <w:tc>
          <w:tcPr>
            <w:tcW w:w="30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w:t>
            </w:r>
          </w:p>
        </w:tc>
        <w:tc>
          <w:tcPr>
            <w:tcW w:w="32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w:t>
            </w:r>
          </w:p>
        </w:tc>
        <w:tc>
          <w:tcPr>
            <w:tcW w:w="40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w:t>
            </w:r>
          </w:p>
        </w:tc>
      </w:tr>
      <w:tr w:rsidR="000C1E88" w:rsidRPr="000C1E88" w:rsidTr="008269A3">
        <w:trPr>
          <w:trHeight w:val="4755"/>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1.</w:t>
            </w:r>
          </w:p>
        </w:tc>
        <w:tc>
          <w:tcPr>
            <w:tcW w:w="816"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0C1E88">
              <w:rPr>
                <w:color w:val="000000"/>
                <w:sz w:val="18"/>
                <w:szCs w:val="18"/>
              </w:rPr>
              <w:t>обучающихся</w:t>
            </w:r>
            <w:proofErr w:type="gramEnd"/>
            <w:r w:rsidRPr="000C1E88">
              <w:rPr>
                <w:color w:val="000000"/>
                <w:sz w:val="18"/>
                <w:szCs w:val="18"/>
              </w:rPr>
              <w:t>.</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514</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474</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474</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474</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580</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600</w:t>
            </w:r>
          </w:p>
        </w:tc>
        <w:tc>
          <w:tcPr>
            <w:tcW w:w="248"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600</w:t>
            </w:r>
          </w:p>
        </w:tc>
        <w:tc>
          <w:tcPr>
            <w:tcW w:w="293"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58 117 859,46</w:t>
            </w:r>
          </w:p>
        </w:tc>
        <w:tc>
          <w:tcPr>
            <w:tcW w:w="33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58 564 299,00   </w:t>
            </w:r>
          </w:p>
        </w:tc>
        <w:tc>
          <w:tcPr>
            <w:tcW w:w="318"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54 047 368,80   </w:t>
            </w:r>
          </w:p>
        </w:tc>
        <w:tc>
          <w:tcPr>
            <w:tcW w:w="305"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60 000 000,00   </w:t>
            </w:r>
          </w:p>
        </w:tc>
        <w:tc>
          <w:tcPr>
            <w:tcW w:w="30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60 000 000,00   </w:t>
            </w:r>
          </w:p>
        </w:tc>
        <w:tc>
          <w:tcPr>
            <w:tcW w:w="320"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60 000 000,00   </w:t>
            </w:r>
          </w:p>
        </w:tc>
        <w:tc>
          <w:tcPr>
            <w:tcW w:w="400"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60 000 000,00   </w:t>
            </w:r>
          </w:p>
        </w:tc>
      </w:tr>
      <w:tr w:rsidR="000C1E88" w:rsidRPr="000C1E88" w:rsidTr="008269A3">
        <w:trPr>
          <w:trHeight w:val="486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lastRenderedPageBreak/>
              <w:t>2.</w:t>
            </w:r>
          </w:p>
        </w:tc>
        <w:tc>
          <w:tcPr>
            <w:tcW w:w="816"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w:t>
            </w:r>
            <w:proofErr w:type="spellStart"/>
            <w:r w:rsidRPr="000C1E88">
              <w:rPr>
                <w:color w:val="000000"/>
                <w:sz w:val="18"/>
                <w:szCs w:val="18"/>
              </w:rPr>
              <w:t>среденего</w:t>
            </w:r>
            <w:proofErr w:type="spellEnd"/>
            <w:r w:rsidRPr="000C1E88">
              <w:rPr>
                <w:color w:val="000000"/>
                <w:sz w:val="18"/>
                <w:szCs w:val="18"/>
              </w:rPr>
              <w:t xml:space="preserve"> общего, дополнительного образования детей в муниципальных общеобразовательных учреждениях. Число </w:t>
            </w:r>
            <w:proofErr w:type="gramStart"/>
            <w:r w:rsidRPr="000C1E88">
              <w:rPr>
                <w:color w:val="000000"/>
                <w:sz w:val="18"/>
                <w:szCs w:val="18"/>
              </w:rPr>
              <w:t>обучающихся</w:t>
            </w:r>
            <w:proofErr w:type="gramEnd"/>
            <w:r w:rsidRPr="000C1E88">
              <w:rPr>
                <w:color w:val="000000"/>
                <w:sz w:val="18"/>
                <w:szCs w:val="18"/>
              </w:rPr>
              <w:t>.</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1 637</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1 666</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1 635</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1 635</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1 635</w:t>
            </w:r>
          </w:p>
        </w:tc>
        <w:tc>
          <w:tcPr>
            <w:tcW w:w="246"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1 730</w:t>
            </w:r>
          </w:p>
        </w:tc>
        <w:tc>
          <w:tcPr>
            <w:tcW w:w="248" w:type="pct"/>
            <w:tcBorders>
              <w:top w:val="nil"/>
              <w:left w:val="nil"/>
              <w:bottom w:val="single" w:sz="4" w:space="0" w:color="auto"/>
              <w:right w:val="single" w:sz="4" w:space="0" w:color="auto"/>
            </w:tcBorders>
            <w:shd w:val="clear" w:color="auto" w:fill="auto"/>
            <w:noWrap/>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1 730</w:t>
            </w:r>
          </w:p>
        </w:tc>
        <w:tc>
          <w:tcPr>
            <w:tcW w:w="293"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182 887 297,34</w:t>
            </w:r>
          </w:p>
        </w:tc>
        <w:tc>
          <w:tcPr>
            <w:tcW w:w="33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179 559 270,13   </w:t>
            </w:r>
          </w:p>
        </w:tc>
        <w:tc>
          <w:tcPr>
            <w:tcW w:w="318"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196 864 809,57   </w:t>
            </w:r>
          </w:p>
        </w:tc>
        <w:tc>
          <w:tcPr>
            <w:tcW w:w="305"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190 000 000,00   </w:t>
            </w:r>
          </w:p>
        </w:tc>
        <w:tc>
          <w:tcPr>
            <w:tcW w:w="30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190 000 000,00   </w:t>
            </w:r>
          </w:p>
        </w:tc>
        <w:tc>
          <w:tcPr>
            <w:tcW w:w="320"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190 000 000,00   </w:t>
            </w:r>
          </w:p>
        </w:tc>
        <w:tc>
          <w:tcPr>
            <w:tcW w:w="400"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190 000 000,00   </w:t>
            </w:r>
          </w:p>
        </w:tc>
      </w:tr>
      <w:tr w:rsidR="000C1E88" w:rsidRPr="000C1E88" w:rsidTr="008269A3">
        <w:trPr>
          <w:trHeight w:val="4515"/>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3.</w:t>
            </w:r>
          </w:p>
        </w:tc>
        <w:tc>
          <w:tcPr>
            <w:tcW w:w="81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 Число </w:t>
            </w:r>
            <w:proofErr w:type="gramStart"/>
            <w:r w:rsidRPr="000C1E88">
              <w:rPr>
                <w:color w:val="000000"/>
                <w:sz w:val="18"/>
                <w:szCs w:val="18"/>
              </w:rPr>
              <w:t>обучающихся</w:t>
            </w:r>
            <w:proofErr w:type="gramEnd"/>
            <w:r w:rsidRPr="000C1E88">
              <w:rPr>
                <w:color w:val="000000"/>
                <w:sz w:val="18"/>
                <w:szCs w:val="18"/>
              </w:rPr>
              <w:t>.</w:t>
            </w:r>
          </w:p>
        </w:tc>
        <w:tc>
          <w:tcPr>
            <w:tcW w:w="246"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775</w:t>
            </w:r>
          </w:p>
        </w:tc>
        <w:tc>
          <w:tcPr>
            <w:tcW w:w="246"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1200</w:t>
            </w:r>
          </w:p>
        </w:tc>
        <w:tc>
          <w:tcPr>
            <w:tcW w:w="246"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1250</w:t>
            </w:r>
          </w:p>
        </w:tc>
        <w:tc>
          <w:tcPr>
            <w:tcW w:w="246"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1250</w:t>
            </w:r>
          </w:p>
        </w:tc>
        <w:tc>
          <w:tcPr>
            <w:tcW w:w="246"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1300</w:t>
            </w:r>
          </w:p>
        </w:tc>
        <w:tc>
          <w:tcPr>
            <w:tcW w:w="246"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1300</w:t>
            </w:r>
          </w:p>
        </w:tc>
        <w:tc>
          <w:tcPr>
            <w:tcW w:w="248"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1300</w:t>
            </w:r>
          </w:p>
        </w:tc>
        <w:tc>
          <w:tcPr>
            <w:tcW w:w="293"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12 992 125,76</w:t>
            </w:r>
          </w:p>
        </w:tc>
        <w:tc>
          <w:tcPr>
            <w:tcW w:w="33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13 076 628,78   </w:t>
            </w:r>
          </w:p>
        </w:tc>
        <w:tc>
          <w:tcPr>
            <w:tcW w:w="318"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14 813 056,00   </w:t>
            </w:r>
          </w:p>
        </w:tc>
        <w:tc>
          <w:tcPr>
            <w:tcW w:w="305"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11 000 000,00   </w:t>
            </w:r>
          </w:p>
        </w:tc>
        <w:tc>
          <w:tcPr>
            <w:tcW w:w="30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11 000 000,00   </w:t>
            </w:r>
          </w:p>
        </w:tc>
        <w:tc>
          <w:tcPr>
            <w:tcW w:w="320"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11 000 000,00   </w:t>
            </w:r>
          </w:p>
        </w:tc>
        <w:tc>
          <w:tcPr>
            <w:tcW w:w="400"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xml:space="preserve">             11 000 000,00   </w:t>
            </w:r>
          </w:p>
        </w:tc>
      </w:tr>
    </w:tbl>
    <w:p w:rsidR="000C1E88" w:rsidRPr="000C1E88" w:rsidRDefault="000C1E88" w:rsidP="004C2450">
      <w:pPr>
        <w:ind w:right="-1"/>
        <w:jc w:val="both"/>
        <w:rPr>
          <w:sz w:val="18"/>
          <w:szCs w:val="18"/>
        </w:rPr>
      </w:pPr>
    </w:p>
    <w:tbl>
      <w:tblPr>
        <w:tblW w:w="5000" w:type="pct"/>
        <w:tblLook w:val="04A0" w:firstRow="1" w:lastRow="0" w:firstColumn="1" w:lastColumn="0" w:noHBand="0" w:noVBand="1"/>
      </w:tblPr>
      <w:tblGrid>
        <w:gridCol w:w="756"/>
        <w:gridCol w:w="1572"/>
        <w:gridCol w:w="3052"/>
        <w:gridCol w:w="1402"/>
        <w:gridCol w:w="690"/>
        <w:gridCol w:w="689"/>
        <w:gridCol w:w="860"/>
        <w:gridCol w:w="486"/>
        <w:gridCol w:w="805"/>
        <w:gridCol w:w="741"/>
        <w:gridCol w:w="1296"/>
        <w:gridCol w:w="750"/>
        <w:gridCol w:w="759"/>
        <w:gridCol w:w="711"/>
        <w:gridCol w:w="783"/>
      </w:tblGrid>
      <w:tr w:rsidR="000C1E88" w:rsidRPr="000C1E88" w:rsidTr="000C1E88">
        <w:trPr>
          <w:trHeight w:val="1425"/>
        </w:trPr>
        <w:tc>
          <w:tcPr>
            <w:tcW w:w="5000" w:type="pct"/>
            <w:gridSpan w:val="15"/>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bookmarkStart w:id="1" w:name="RANGE!A1:O43"/>
            <w:r w:rsidRPr="000C1E88">
              <w:rPr>
                <w:color w:val="000000"/>
                <w:sz w:val="18"/>
                <w:szCs w:val="18"/>
              </w:rPr>
              <w:lastRenderedPageBreak/>
              <w:t xml:space="preserve">Приложение № 3  </w:t>
            </w:r>
            <w:r w:rsidRPr="000C1E88">
              <w:rPr>
                <w:color w:val="000000"/>
                <w:sz w:val="18"/>
                <w:szCs w:val="18"/>
              </w:rPr>
              <w:br/>
              <w:t xml:space="preserve">к постановлению Администрации </w:t>
            </w:r>
            <w:r w:rsidRPr="000C1E88">
              <w:rPr>
                <w:color w:val="000000"/>
                <w:sz w:val="18"/>
                <w:szCs w:val="18"/>
              </w:rPr>
              <w:br/>
              <w:t xml:space="preserve"> Яковлевского муниципального района</w:t>
            </w:r>
            <w:bookmarkEnd w:id="1"/>
          </w:p>
        </w:tc>
      </w:tr>
      <w:tr w:rsidR="000C1E88" w:rsidRPr="000C1E88" w:rsidTr="000C1E88">
        <w:trPr>
          <w:trHeight w:val="690"/>
        </w:trPr>
        <w:tc>
          <w:tcPr>
            <w:tcW w:w="17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42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06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27"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5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9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47"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3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2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0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0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1246" w:type="pct"/>
            <w:gridSpan w:val="4"/>
            <w:tcBorders>
              <w:top w:val="nil"/>
              <w:left w:val="nil"/>
              <w:bottom w:val="nil"/>
              <w:right w:val="nil"/>
            </w:tcBorders>
            <w:shd w:val="clear" w:color="auto" w:fill="auto"/>
            <w:vAlign w:val="bottom"/>
            <w:hideMark/>
          </w:tcPr>
          <w:p w:rsidR="008269A3" w:rsidRPr="008269A3" w:rsidRDefault="008269A3" w:rsidP="008269A3">
            <w:pPr>
              <w:overflowPunct/>
              <w:jc w:val="center"/>
              <w:textAlignment w:val="auto"/>
              <w:rPr>
                <w:rFonts w:eastAsia="Calibri"/>
                <w:sz w:val="18"/>
                <w:szCs w:val="18"/>
                <w:lang w:eastAsia="en-US"/>
              </w:rPr>
            </w:pPr>
            <w:r w:rsidRPr="008269A3">
              <w:rPr>
                <w:rFonts w:eastAsia="Calibri"/>
                <w:sz w:val="18"/>
                <w:szCs w:val="18"/>
                <w:lang w:eastAsia="en-US"/>
              </w:rPr>
              <w:t xml:space="preserve">                                                                                          от </w:t>
            </w:r>
            <w:r w:rsidRPr="008269A3">
              <w:rPr>
                <w:rFonts w:eastAsia="Calibri"/>
                <w:sz w:val="18"/>
                <w:szCs w:val="18"/>
                <w:lang w:eastAsia="en-US"/>
              </w:rPr>
              <w:softHyphen/>
            </w:r>
            <w:r w:rsidRPr="008269A3">
              <w:rPr>
                <w:rFonts w:eastAsia="Calibri"/>
                <w:sz w:val="18"/>
                <w:szCs w:val="18"/>
                <w:lang w:eastAsia="en-US"/>
              </w:rPr>
              <w:softHyphen/>
            </w:r>
            <w:r w:rsidRPr="008269A3">
              <w:rPr>
                <w:rFonts w:eastAsia="Calibri"/>
                <w:sz w:val="18"/>
                <w:szCs w:val="18"/>
                <w:lang w:eastAsia="en-US"/>
              </w:rPr>
              <w:softHyphen/>
            </w:r>
            <w:r w:rsidRPr="008269A3">
              <w:rPr>
                <w:rFonts w:eastAsia="Calibri"/>
                <w:sz w:val="18"/>
                <w:szCs w:val="18"/>
                <w:lang w:eastAsia="en-US"/>
              </w:rPr>
              <w:softHyphen/>
            </w:r>
            <w:r w:rsidRPr="008269A3">
              <w:rPr>
                <w:rFonts w:eastAsia="Calibri"/>
                <w:sz w:val="18"/>
                <w:szCs w:val="18"/>
                <w:u w:val="single"/>
                <w:lang w:eastAsia="en-US"/>
              </w:rPr>
              <w:t xml:space="preserve">23.07.2021 </w:t>
            </w:r>
            <w:r w:rsidRPr="008269A3">
              <w:rPr>
                <w:rFonts w:eastAsia="Calibri"/>
                <w:sz w:val="18"/>
                <w:szCs w:val="18"/>
                <w:lang w:eastAsia="en-US"/>
              </w:rPr>
              <w:t xml:space="preserve">№ </w:t>
            </w:r>
            <w:r w:rsidRPr="008269A3">
              <w:rPr>
                <w:rFonts w:eastAsia="Calibri"/>
                <w:sz w:val="18"/>
                <w:szCs w:val="18"/>
                <w:u w:val="single"/>
                <w:lang w:eastAsia="en-US"/>
              </w:rPr>
              <w:t>286-НПА</w:t>
            </w:r>
          </w:p>
          <w:p w:rsidR="000C1E88" w:rsidRPr="008269A3" w:rsidRDefault="000C1E88" w:rsidP="000C1E88">
            <w:pPr>
              <w:overflowPunct/>
              <w:autoSpaceDE/>
              <w:autoSpaceDN/>
              <w:adjustRightInd/>
              <w:jc w:val="right"/>
              <w:textAlignment w:val="auto"/>
              <w:rPr>
                <w:color w:val="000000"/>
                <w:sz w:val="18"/>
                <w:szCs w:val="18"/>
              </w:rPr>
            </w:pPr>
          </w:p>
        </w:tc>
      </w:tr>
      <w:tr w:rsidR="000C1E88" w:rsidRPr="000C1E88" w:rsidTr="000C1E88">
        <w:trPr>
          <w:trHeight w:val="645"/>
        </w:trPr>
        <w:tc>
          <w:tcPr>
            <w:tcW w:w="17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42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06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27"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5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90"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47"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3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2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0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0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1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14"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29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26"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1695"/>
        </w:trPr>
        <w:tc>
          <w:tcPr>
            <w:tcW w:w="5000" w:type="pct"/>
            <w:gridSpan w:val="15"/>
            <w:vMerge w:val="restart"/>
            <w:tcBorders>
              <w:top w:val="nil"/>
              <w:left w:val="nil"/>
              <w:bottom w:val="nil"/>
              <w:right w:val="nil"/>
            </w:tcBorders>
            <w:shd w:val="clear" w:color="auto" w:fill="auto"/>
            <w:vAlign w:val="center"/>
            <w:hideMark/>
          </w:tcPr>
          <w:p w:rsidR="000C1E88" w:rsidRPr="000C1E88" w:rsidRDefault="000C1E88" w:rsidP="000C1E88">
            <w:pPr>
              <w:overflowPunct/>
              <w:autoSpaceDE/>
              <w:autoSpaceDN/>
              <w:adjustRightInd/>
              <w:jc w:val="right"/>
              <w:textAlignment w:val="auto"/>
              <w:rPr>
                <w:color w:val="000000"/>
                <w:sz w:val="18"/>
                <w:szCs w:val="18"/>
              </w:rPr>
            </w:pPr>
            <w:r w:rsidRPr="000C1E88">
              <w:rPr>
                <w:color w:val="000000"/>
                <w:sz w:val="18"/>
                <w:szCs w:val="18"/>
              </w:rPr>
              <w:t>Приложение № 4</w:t>
            </w:r>
            <w:r w:rsidRPr="000C1E88">
              <w:rPr>
                <w:color w:val="000000"/>
                <w:sz w:val="18"/>
                <w:szCs w:val="18"/>
              </w:rPr>
              <w:br/>
              <w:t>к Муниципальной программе</w:t>
            </w:r>
            <w:r w:rsidRPr="000C1E88">
              <w:rPr>
                <w:color w:val="000000"/>
                <w:sz w:val="18"/>
                <w:szCs w:val="18"/>
              </w:rPr>
              <w:br/>
              <w:t>Яковлевского муниципального района</w:t>
            </w:r>
            <w:r w:rsidRPr="000C1E88">
              <w:rPr>
                <w:color w:val="000000"/>
                <w:sz w:val="18"/>
                <w:szCs w:val="18"/>
              </w:rPr>
              <w:br/>
              <w:t>"Развитие образования</w:t>
            </w:r>
            <w:r w:rsidRPr="000C1E88">
              <w:rPr>
                <w:color w:val="000000"/>
                <w:sz w:val="18"/>
                <w:szCs w:val="18"/>
              </w:rPr>
              <w:br/>
              <w:t>Яковлевского муниципального района"</w:t>
            </w:r>
            <w:r w:rsidRPr="000C1E88">
              <w:rPr>
                <w:color w:val="000000"/>
                <w:sz w:val="18"/>
                <w:szCs w:val="18"/>
              </w:rPr>
              <w:br/>
              <w:t>на 2019-2025 годы,</w:t>
            </w:r>
            <w:r w:rsidRPr="000C1E88">
              <w:rPr>
                <w:color w:val="000000"/>
                <w:sz w:val="18"/>
                <w:szCs w:val="18"/>
              </w:rPr>
              <w:br/>
              <w:t>утвержденной постановлением Администрации</w:t>
            </w:r>
            <w:r w:rsidRPr="000C1E88">
              <w:rPr>
                <w:color w:val="000000"/>
                <w:sz w:val="18"/>
                <w:szCs w:val="18"/>
              </w:rPr>
              <w:br/>
              <w:t>Яковлевского муниципального района</w:t>
            </w:r>
            <w:r w:rsidRPr="000C1E88">
              <w:rPr>
                <w:color w:val="000000"/>
                <w:sz w:val="18"/>
                <w:szCs w:val="18"/>
              </w:rPr>
              <w:br/>
              <w:t>от_</w:t>
            </w:r>
            <w:r w:rsidRPr="000C1E88">
              <w:rPr>
                <w:color w:val="000000"/>
                <w:sz w:val="18"/>
                <w:szCs w:val="18"/>
                <w:u w:val="single"/>
              </w:rPr>
              <w:t>07.12.2018 г.</w:t>
            </w:r>
            <w:r w:rsidRPr="000C1E88">
              <w:rPr>
                <w:color w:val="000000"/>
                <w:sz w:val="18"/>
                <w:szCs w:val="18"/>
              </w:rPr>
              <w:t>_ №_</w:t>
            </w:r>
            <w:r w:rsidRPr="000C1E88">
              <w:rPr>
                <w:color w:val="000000"/>
                <w:sz w:val="18"/>
                <w:szCs w:val="18"/>
                <w:u w:val="single"/>
              </w:rPr>
              <w:t>661-НПА</w:t>
            </w:r>
            <w:r w:rsidRPr="000C1E88">
              <w:rPr>
                <w:color w:val="000000"/>
                <w:sz w:val="18"/>
                <w:szCs w:val="18"/>
              </w:rPr>
              <w:br/>
            </w:r>
            <w:r w:rsidRPr="000C1E88">
              <w:rPr>
                <w:color w:val="000000"/>
                <w:sz w:val="18"/>
                <w:szCs w:val="18"/>
              </w:rPr>
              <w:br/>
            </w:r>
            <w:r w:rsidRPr="000C1E88">
              <w:rPr>
                <w:color w:val="000000"/>
                <w:sz w:val="18"/>
                <w:szCs w:val="18"/>
              </w:rPr>
              <w:br/>
              <w:t xml:space="preserve">                                                                                                                                                                                                                                                                                                                                                     </w:t>
            </w:r>
          </w:p>
        </w:tc>
      </w:tr>
      <w:tr w:rsidR="000C1E88" w:rsidRPr="000C1E88" w:rsidTr="000C1E88">
        <w:trPr>
          <w:trHeight w:val="2055"/>
        </w:trPr>
        <w:tc>
          <w:tcPr>
            <w:tcW w:w="5000" w:type="pct"/>
            <w:gridSpan w:val="15"/>
            <w:vMerge/>
            <w:tcBorders>
              <w:top w:val="nil"/>
              <w:left w:val="nil"/>
              <w:bottom w:val="nil"/>
              <w:right w:val="nil"/>
            </w:tcBorders>
            <w:vAlign w:val="center"/>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322"/>
        </w:trPr>
        <w:tc>
          <w:tcPr>
            <w:tcW w:w="5000" w:type="pct"/>
            <w:gridSpan w:val="15"/>
            <w:vMerge/>
            <w:tcBorders>
              <w:top w:val="nil"/>
              <w:left w:val="nil"/>
              <w:bottom w:val="nil"/>
              <w:right w:val="nil"/>
            </w:tcBorders>
            <w:vAlign w:val="center"/>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322"/>
        </w:trPr>
        <w:tc>
          <w:tcPr>
            <w:tcW w:w="5000" w:type="pct"/>
            <w:gridSpan w:val="15"/>
            <w:vMerge/>
            <w:tcBorders>
              <w:top w:val="nil"/>
              <w:left w:val="nil"/>
              <w:bottom w:val="nil"/>
              <w:right w:val="nil"/>
            </w:tcBorders>
            <w:vAlign w:val="center"/>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375"/>
        </w:trPr>
        <w:tc>
          <w:tcPr>
            <w:tcW w:w="5000" w:type="pct"/>
            <w:gridSpan w:val="15"/>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РЕСУРСНОЕ ОБЕСПЕЧЕНИЕ РЕАЛИЗАЦИИ</w:t>
            </w:r>
          </w:p>
        </w:tc>
      </w:tr>
      <w:tr w:rsidR="000C1E88" w:rsidRPr="000C1E88" w:rsidTr="000C1E88">
        <w:trPr>
          <w:trHeight w:val="375"/>
        </w:trPr>
        <w:tc>
          <w:tcPr>
            <w:tcW w:w="5000" w:type="pct"/>
            <w:gridSpan w:val="15"/>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МУНИЦИПАЛЬНОЙ ПРОГРАММЫ ЯКОВЛЕВСКОГО МУНИЦИПАЛЬНОГО РАЙОНА</w:t>
            </w:r>
          </w:p>
        </w:tc>
      </w:tr>
      <w:tr w:rsidR="000C1E88" w:rsidRPr="000C1E88" w:rsidTr="000C1E88">
        <w:trPr>
          <w:trHeight w:val="315"/>
        </w:trPr>
        <w:tc>
          <w:tcPr>
            <w:tcW w:w="5000" w:type="pct"/>
            <w:gridSpan w:val="15"/>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"РАЗВИТИЕ ОБРАЗОВАНИЯ </w:t>
            </w:r>
          </w:p>
        </w:tc>
      </w:tr>
      <w:tr w:rsidR="000C1E88" w:rsidRPr="000C1E88" w:rsidTr="000C1E88">
        <w:trPr>
          <w:trHeight w:val="315"/>
        </w:trPr>
        <w:tc>
          <w:tcPr>
            <w:tcW w:w="5000" w:type="pct"/>
            <w:gridSpan w:val="15"/>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ЯКОВЛЕВСКОГО МУНИЦИПАЛЬНОГО РАЙОНА" НА 2019-2025 ГОДЫ</w:t>
            </w:r>
          </w:p>
        </w:tc>
      </w:tr>
      <w:tr w:rsidR="000C1E88" w:rsidRPr="000C1E88" w:rsidTr="000C1E88">
        <w:trPr>
          <w:trHeight w:val="375"/>
        </w:trPr>
        <w:tc>
          <w:tcPr>
            <w:tcW w:w="5000" w:type="pct"/>
            <w:gridSpan w:val="15"/>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ЗА СЧЕТ СРЕДСТВ БЮДЖЕТА ЯКОВЛЕВСКОГО МУНИЦИПАЛЬНОГО РАЙОНА </w:t>
            </w:r>
          </w:p>
        </w:tc>
      </w:tr>
      <w:tr w:rsidR="000C1E88" w:rsidRPr="000C1E88" w:rsidTr="000C1E88">
        <w:trPr>
          <w:trHeight w:val="315"/>
        </w:trPr>
        <w:tc>
          <w:tcPr>
            <w:tcW w:w="2810" w:type="pct"/>
            <w:gridSpan w:val="8"/>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p>
        </w:tc>
        <w:tc>
          <w:tcPr>
            <w:tcW w:w="32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p>
        </w:tc>
        <w:tc>
          <w:tcPr>
            <w:tcW w:w="30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08" w:type="pct"/>
            <w:tcBorders>
              <w:top w:val="nil"/>
              <w:left w:val="nil"/>
              <w:bottom w:val="nil"/>
              <w:right w:val="nil"/>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p>
        </w:tc>
        <w:tc>
          <w:tcPr>
            <w:tcW w:w="311" w:type="pct"/>
            <w:tcBorders>
              <w:top w:val="nil"/>
              <w:left w:val="nil"/>
              <w:bottom w:val="nil"/>
              <w:right w:val="nil"/>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p>
        </w:tc>
        <w:tc>
          <w:tcPr>
            <w:tcW w:w="314" w:type="pct"/>
            <w:tcBorders>
              <w:top w:val="nil"/>
              <w:left w:val="nil"/>
              <w:bottom w:val="nil"/>
              <w:right w:val="nil"/>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p>
        </w:tc>
        <w:tc>
          <w:tcPr>
            <w:tcW w:w="296" w:type="pct"/>
            <w:tcBorders>
              <w:top w:val="nil"/>
              <w:left w:val="nil"/>
              <w:bottom w:val="nil"/>
              <w:right w:val="nil"/>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p>
        </w:tc>
        <w:tc>
          <w:tcPr>
            <w:tcW w:w="326" w:type="pct"/>
            <w:tcBorders>
              <w:top w:val="nil"/>
              <w:left w:val="nil"/>
              <w:bottom w:val="nil"/>
              <w:right w:val="nil"/>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p>
        </w:tc>
      </w:tr>
      <w:tr w:rsidR="000C1E88" w:rsidRPr="000C1E88" w:rsidTr="000C1E88">
        <w:trPr>
          <w:trHeight w:val="1245"/>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lastRenderedPageBreak/>
              <w:t xml:space="preserve">№ </w:t>
            </w:r>
            <w:proofErr w:type="gramStart"/>
            <w:r w:rsidRPr="000C1E88">
              <w:rPr>
                <w:color w:val="000000"/>
                <w:sz w:val="18"/>
                <w:szCs w:val="18"/>
              </w:rPr>
              <w:t>п</w:t>
            </w:r>
            <w:proofErr w:type="gramEnd"/>
            <w:r w:rsidRPr="000C1E88">
              <w:rPr>
                <w:color w:val="000000"/>
                <w:sz w:val="18"/>
                <w:szCs w:val="18"/>
              </w:rPr>
              <w:t>/п</w:t>
            </w:r>
          </w:p>
        </w:tc>
        <w:tc>
          <w:tcPr>
            <w:tcW w:w="420"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Статус</w:t>
            </w:r>
          </w:p>
        </w:tc>
        <w:tc>
          <w:tcPr>
            <w:tcW w:w="1061" w:type="pct"/>
            <w:tcBorders>
              <w:top w:val="single" w:sz="4" w:space="0" w:color="auto"/>
              <w:left w:val="nil"/>
              <w:bottom w:val="single" w:sz="4" w:space="0" w:color="auto"/>
              <w:right w:val="nil"/>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Наименование</w:t>
            </w:r>
          </w:p>
        </w:tc>
        <w:tc>
          <w:tcPr>
            <w:tcW w:w="327" w:type="pct"/>
            <w:tcBorders>
              <w:top w:val="single" w:sz="4" w:space="0" w:color="auto"/>
              <w:left w:val="single" w:sz="4" w:space="0" w:color="auto"/>
              <w:bottom w:val="single" w:sz="4" w:space="0" w:color="auto"/>
              <w:right w:val="nil"/>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Ответственный исполнитель, соисполнители</w:t>
            </w:r>
          </w:p>
        </w:tc>
        <w:tc>
          <w:tcPr>
            <w:tcW w:w="826"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Код бюджетной классификации</w:t>
            </w:r>
          </w:p>
        </w:tc>
        <w:tc>
          <w:tcPr>
            <w:tcW w:w="2190" w:type="pct"/>
            <w:gridSpan w:val="7"/>
            <w:tcBorders>
              <w:top w:val="single" w:sz="4" w:space="0" w:color="auto"/>
              <w:left w:val="nil"/>
              <w:bottom w:val="single" w:sz="4" w:space="0" w:color="auto"/>
              <w:right w:val="single" w:sz="4" w:space="0" w:color="000000"/>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Расходы (руб.), годы</w:t>
            </w:r>
          </w:p>
        </w:tc>
      </w:tr>
      <w:tr w:rsidR="000C1E88" w:rsidRPr="000C1E88" w:rsidTr="000C1E88">
        <w:trPr>
          <w:trHeight w:val="75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w:t>
            </w:r>
          </w:p>
        </w:tc>
        <w:tc>
          <w:tcPr>
            <w:tcW w:w="42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w:t>
            </w:r>
          </w:p>
        </w:tc>
        <w:tc>
          <w:tcPr>
            <w:tcW w:w="106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w:t>
            </w:r>
          </w:p>
        </w:tc>
        <w:tc>
          <w:tcPr>
            <w:tcW w:w="327"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w:t>
            </w:r>
          </w:p>
        </w:tc>
        <w:tc>
          <w:tcPr>
            <w:tcW w:w="15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ГРБС</w:t>
            </w:r>
          </w:p>
        </w:tc>
        <w:tc>
          <w:tcPr>
            <w:tcW w:w="19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proofErr w:type="spellStart"/>
            <w:r w:rsidRPr="000C1E88">
              <w:rPr>
                <w:b/>
                <w:bCs/>
                <w:color w:val="000000"/>
                <w:sz w:val="18"/>
                <w:szCs w:val="18"/>
              </w:rPr>
              <w:t>Рз</w:t>
            </w:r>
            <w:proofErr w:type="spellEnd"/>
            <w:r w:rsidRPr="000C1E88">
              <w:rPr>
                <w:b/>
                <w:bCs/>
                <w:color w:val="000000"/>
                <w:sz w:val="18"/>
                <w:szCs w:val="18"/>
              </w:rPr>
              <w:t>\</w:t>
            </w:r>
            <w:proofErr w:type="spellStart"/>
            <w:proofErr w:type="gramStart"/>
            <w:r w:rsidRPr="000C1E88">
              <w:rPr>
                <w:b/>
                <w:bCs/>
                <w:color w:val="000000"/>
                <w:sz w:val="18"/>
                <w:szCs w:val="18"/>
              </w:rPr>
              <w:t>Пр</w:t>
            </w:r>
            <w:proofErr w:type="spellEnd"/>
            <w:proofErr w:type="gramEnd"/>
          </w:p>
        </w:tc>
        <w:tc>
          <w:tcPr>
            <w:tcW w:w="347"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ЦСР</w:t>
            </w:r>
          </w:p>
        </w:tc>
        <w:tc>
          <w:tcPr>
            <w:tcW w:w="13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ВР</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2019</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2021</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2022</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2023</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2024</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2025</w:t>
            </w:r>
          </w:p>
        </w:tc>
      </w:tr>
      <w:tr w:rsidR="000C1E88" w:rsidRPr="000C1E88" w:rsidTr="000C1E88">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w:t>
            </w:r>
          </w:p>
        </w:tc>
        <w:tc>
          <w:tcPr>
            <w:tcW w:w="42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w:t>
            </w:r>
          </w:p>
        </w:tc>
        <w:tc>
          <w:tcPr>
            <w:tcW w:w="106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w:t>
            </w:r>
          </w:p>
        </w:tc>
        <w:tc>
          <w:tcPr>
            <w:tcW w:w="327"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w:t>
            </w:r>
          </w:p>
        </w:tc>
        <w:tc>
          <w:tcPr>
            <w:tcW w:w="15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w:t>
            </w:r>
          </w:p>
        </w:tc>
        <w:tc>
          <w:tcPr>
            <w:tcW w:w="190"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w:t>
            </w:r>
          </w:p>
        </w:tc>
        <w:tc>
          <w:tcPr>
            <w:tcW w:w="347"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7</w:t>
            </w:r>
          </w:p>
        </w:tc>
        <w:tc>
          <w:tcPr>
            <w:tcW w:w="13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w:t>
            </w:r>
          </w:p>
        </w:tc>
        <w:tc>
          <w:tcPr>
            <w:tcW w:w="32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w:t>
            </w:r>
          </w:p>
        </w:tc>
        <w:tc>
          <w:tcPr>
            <w:tcW w:w="308"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11</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12</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w:t>
            </w:r>
          </w:p>
        </w:tc>
      </w:tr>
      <w:tr w:rsidR="000C1E88" w:rsidRPr="000C1E88" w:rsidTr="000C1E88">
        <w:trPr>
          <w:trHeight w:val="1050"/>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Муниципальная программа </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"Развитие образования Яковлевского муниципального района" на 2019-2025 годы</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0700</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000 00 00000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101 178 448,98</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107 378 232,09</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101 920 000,00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101 920 000,00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98 454 700,00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98 454 700,00</w:t>
            </w:r>
          </w:p>
        </w:tc>
      </w:tr>
      <w:tr w:rsidR="000C1E88" w:rsidRPr="000C1E88" w:rsidTr="000C1E88">
        <w:trPr>
          <w:trHeight w:val="106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Подпрограмма № 1 </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"Развитие системы дошкольного образования" на 2019-2025 годы</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0701</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021 00 00000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19 419 452,70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21 845 486,80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22 400 000,00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20 000 000,00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20 000 000,00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19 850 300,00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19 850 300,00</w:t>
            </w:r>
          </w:p>
        </w:tc>
      </w:tr>
      <w:tr w:rsidR="000C1E88" w:rsidRPr="000C1E88" w:rsidTr="000C1E88">
        <w:trPr>
          <w:trHeight w:val="109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Основное 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"Реализация образовательных программ дошкольного образования"</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0701</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021 01 00000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19 419 452,70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21 845 486,80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22 400 000,00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20 000 000,00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20 000 000,00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19 850 300,00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19 850 300,00</w:t>
            </w:r>
          </w:p>
        </w:tc>
      </w:tr>
      <w:tr w:rsidR="000C1E88" w:rsidRPr="000C1E88" w:rsidTr="000C1E88">
        <w:trPr>
          <w:trHeight w:val="139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0701</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021 01 70010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17 159 533,46</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21 494 166,55</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22 190 318,00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19 750 300,00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19 750 300,00</w:t>
            </w:r>
          </w:p>
        </w:tc>
      </w:tr>
      <w:tr w:rsidR="000C1E88" w:rsidRPr="000C1E88" w:rsidTr="000C1E88">
        <w:trPr>
          <w:trHeight w:val="355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lastRenderedPageBreak/>
              <w:t>1.1.1.1.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Финансовое обеспечение на выполнение муниципальных заданий дошкольных образовательных </w:t>
            </w:r>
            <w:proofErr w:type="spellStart"/>
            <w:r w:rsidRPr="000C1E88">
              <w:rPr>
                <w:color w:val="000000"/>
                <w:sz w:val="18"/>
                <w:szCs w:val="18"/>
              </w:rPr>
              <w:t>учреждений</w:t>
            </w:r>
            <w:proofErr w:type="gramStart"/>
            <w:r w:rsidRPr="000C1E88">
              <w:rPr>
                <w:color w:val="000000"/>
                <w:sz w:val="18"/>
                <w:szCs w:val="18"/>
              </w:rPr>
              <w:t>;т</w:t>
            </w:r>
            <w:proofErr w:type="gramEnd"/>
            <w:r w:rsidRPr="000C1E88">
              <w:rPr>
                <w:color w:val="000000"/>
                <w:sz w:val="18"/>
                <w:szCs w:val="18"/>
              </w:rPr>
              <w:t>екущий</w:t>
            </w:r>
            <w:proofErr w:type="spellEnd"/>
            <w:r w:rsidRPr="000C1E88">
              <w:rPr>
                <w:color w:val="000000"/>
                <w:sz w:val="18"/>
                <w:szCs w:val="18"/>
              </w:rPr>
              <w:t xml:space="preserve"> ремонт учреждений дошкольного </w:t>
            </w:r>
            <w:proofErr w:type="spellStart"/>
            <w:r w:rsidRPr="000C1E88">
              <w:rPr>
                <w:color w:val="000000"/>
                <w:sz w:val="18"/>
                <w:szCs w:val="18"/>
              </w:rPr>
              <w:t>образования,мероприятия</w:t>
            </w:r>
            <w:proofErr w:type="spellEnd"/>
            <w:r w:rsidRPr="000C1E88">
              <w:rPr>
                <w:color w:val="000000"/>
                <w:sz w:val="18"/>
                <w:szCs w:val="1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0C1E88">
              <w:rPr>
                <w:color w:val="000000"/>
                <w:sz w:val="18"/>
                <w:szCs w:val="18"/>
              </w:rPr>
              <w:t>труда;обслуживание</w:t>
            </w:r>
            <w:proofErr w:type="spellEnd"/>
            <w:r w:rsidRPr="000C1E88">
              <w:rPr>
                <w:color w:val="000000"/>
                <w:sz w:val="18"/>
                <w:szCs w:val="18"/>
              </w:rPr>
              <w:t xml:space="preserve"> сайтов.</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980 </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0701</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021 01 70010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17 159 533,46</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21 494 166,55</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22 190 318,00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19 750 300,00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19 750 300,00</w:t>
            </w:r>
          </w:p>
        </w:tc>
      </w:tr>
      <w:tr w:rsidR="000C1E88" w:rsidRPr="000C1E88" w:rsidTr="000C1E88">
        <w:trPr>
          <w:trHeight w:val="142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1.1.2.</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Мероприятия по укреплению общественной безопасности, профилактике экстремизма и терроризма </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0701</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021 01 20030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291 919,35</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351 320,25</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100 000,00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100 000,00</w:t>
            </w:r>
          </w:p>
        </w:tc>
      </w:tr>
      <w:tr w:rsidR="000C1E88" w:rsidRPr="000C1E88" w:rsidTr="000C1E88">
        <w:trPr>
          <w:trHeight w:val="1080"/>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1.1.3.</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Погашение просроченной кредиторской задолженности </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0701</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021 01 20520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1 879 083,12</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1530"/>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1.1.4.</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Расходы на капитальный ремонт зданий и благоустройство территорий  дошкольных учреждений</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0701</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021 01 S2020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88 916,77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9 682,00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94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Подпрограмма № 2 </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"Развитие системы общего образования" на 2019-2025 годы</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980 </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0702</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02 2 00 00000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48 642 028,16</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51 208 171,97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54 400 000,00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52 700 000,00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52 700 000,00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48 551 400,00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48 551 400,00</w:t>
            </w:r>
          </w:p>
        </w:tc>
      </w:tr>
      <w:tr w:rsidR="000C1E88" w:rsidRPr="000C1E88" w:rsidTr="000C1E88">
        <w:trPr>
          <w:trHeight w:val="1500"/>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lastRenderedPageBreak/>
              <w:t>2.1.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Основное 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Реализация образовательных программ начального общего, основного общего и среднего образования"</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0702</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02 2 01 00000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48 642 028,16</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51 208 171,97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54 400 000,00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52 700 000,00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52 700 000,00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48 551 400,00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48 551 400,00</w:t>
            </w:r>
          </w:p>
        </w:tc>
      </w:tr>
      <w:tr w:rsidR="000C1E88" w:rsidRPr="000C1E88" w:rsidTr="000C1E88">
        <w:trPr>
          <w:trHeight w:val="109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0702</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022 01 70010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41 851 903,60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50 943 779,97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53 140 725,54</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52 500 000,00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52 500 000,00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48 071 400,00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48 071 400,00</w:t>
            </w:r>
          </w:p>
        </w:tc>
      </w:tr>
      <w:tr w:rsidR="000C1E88" w:rsidRPr="000C1E88" w:rsidTr="000C1E88">
        <w:trPr>
          <w:trHeight w:val="529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2.1.1.1.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0C1E88">
              <w:rPr>
                <w:color w:val="000000"/>
                <w:sz w:val="18"/>
                <w:szCs w:val="18"/>
              </w:rPr>
              <w:t>образования</w:t>
            </w:r>
            <w:proofErr w:type="gramStart"/>
            <w:r w:rsidRPr="000C1E88">
              <w:rPr>
                <w:color w:val="000000"/>
                <w:sz w:val="18"/>
                <w:szCs w:val="18"/>
              </w:rPr>
              <w:t>,м</w:t>
            </w:r>
            <w:proofErr w:type="gramEnd"/>
            <w:r w:rsidRPr="000C1E88">
              <w:rPr>
                <w:color w:val="000000"/>
                <w:sz w:val="18"/>
                <w:szCs w:val="18"/>
              </w:rPr>
              <w:t>ероприятия</w:t>
            </w:r>
            <w:proofErr w:type="spellEnd"/>
            <w:r w:rsidRPr="000C1E88">
              <w:rPr>
                <w:color w:val="000000"/>
                <w:sz w:val="18"/>
                <w:szCs w:val="18"/>
              </w:rPr>
              <w:t xml:space="preserve"> по организации питания в общеобразовательных </w:t>
            </w:r>
            <w:proofErr w:type="spellStart"/>
            <w:r w:rsidRPr="000C1E88">
              <w:rPr>
                <w:color w:val="000000"/>
                <w:sz w:val="18"/>
                <w:szCs w:val="18"/>
              </w:rPr>
              <w:t>учреждениях;мероприятия</w:t>
            </w:r>
            <w:proofErr w:type="spellEnd"/>
            <w:r w:rsidRPr="000C1E88">
              <w:rPr>
                <w:color w:val="000000"/>
                <w:sz w:val="18"/>
                <w:szCs w:val="18"/>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0C1E88">
              <w:rPr>
                <w:color w:val="000000"/>
                <w:sz w:val="18"/>
                <w:szCs w:val="18"/>
              </w:rPr>
              <w:t>детей</w:t>
            </w:r>
            <w:proofErr w:type="gramStart"/>
            <w:r w:rsidRPr="000C1E88">
              <w:rPr>
                <w:color w:val="000000"/>
                <w:sz w:val="18"/>
                <w:szCs w:val="18"/>
              </w:rPr>
              <w:t>;о</w:t>
            </w:r>
            <w:proofErr w:type="gramEnd"/>
            <w:r w:rsidRPr="000C1E88">
              <w:rPr>
                <w:color w:val="000000"/>
                <w:sz w:val="18"/>
                <w:szCs w:val="18"/>
              </w:rPr>
              <w:t>бучение</w:t>
            </w:r>
            <w:proofErr w:type="spellEnd"/>
            <w:r w:rsidRPr="000C1E88">
              <w:rPr>
                <w:color w:val="000000"/>
                <w:sz w:val="18"/>
                <w:szCs w:val="18"/>
              </w:rPr>
              <w:t xml:space="preserve"> по охране труда; оплата по договорам ГПХ медико - педагогической комиссии.</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0702</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022 01 70010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41 851 903,60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50 943 779,97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53 140 725,54</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52 500 000,00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52 500 000,00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48 071 400,00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48 071 400,00</w:t>
            </w:r>
          </w:p>
        </w:tc>
      </w:tr>
      <w:tr w:rsidR="000C1E88" w:rsidRPr="000C1E88" w:rsidTr="000C1E88">
        <w:trPr>
          <w:trHeight w:val="1320"/>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2.1.2.</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Мероприятия по укреплению общественной безопасности, профилактике экстремизма и терроризма </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0702</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022 01 20030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861 222,65</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258 314,00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1 050 000,00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480 000,00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480 000,00</w:t>
            </w:r>
          </w:p>
        </w:tc>
      </w:tr>
      <w:tr w:rsidR="000C1E88" w:rsidRPr="000C1E88" w:rsidTr="000C1E88">
        <w:trPr>
          <w:trHeight w:val="1020"/>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lastRenderedPageBreak/>
              <w:t>2.1.3.</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Погашение просроченной кредиторской задолженности</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0702</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022 01 20520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5 809 168,74</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118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2.1.4.</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Расходы на капитальный ремонт зданий муниципальных общеобразовательных учреждений</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0702</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022 01 S2340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119 733,17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209 274,46</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160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2.1.5.</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Расходы на создание новых мест в образовательных организациях </w:t>
            </w:r>
            <w:proofErr w:type="spellStart"/>
            <w:r w:rsidRPr="000C1E88">
              <w:rPr>
                <w:b/>
                <w:bCs/>
                <w:color w:val="000000"/>
                <w:sz w:val="18"/>
                <w:szCs w:val="18"/>
              </w:rPr>
              <w:t>разлиных</w:t>
            </w:r>
            <w:proofErr w:type="spellEnd"/>
            <w:r w:rsidRPr="000C1E88">
              <w:rPr>
                <w:b/>
                <w:bCs/>
                <w:color w:val="000000"/>
                <w:sz w:val="18"/>
                <w:szCs w:val="18"/>
              </w:rPr>
              <w:t xml:space="preserve"> типов для реализации дополнительных общеразвивающих программ всех направлений </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0702</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020 E2 54910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6 078,00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1290"/>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Подпрограмма №3</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"Развитие системы дополнительного образования, отдыха, оздоровления и </w:t>
            </w:r>
            <w:proofErr w:type="spellStart"/>
            <w:r w:rsidRPr="000C1E88">
              <w:rPr>
                <w:b/>
                <w:bCs/>
                <w:color w:val="000000"/>
                <w:sz w:val="18"/>
                <w:szCs w:val="18"/>
              </w:rPr>
              <w:t>звнятости</w:t>
            </w:r>
            <w:proofErr w:type="spellEnd"/>
            <w:r w:rsidRPr="000C1E88">
              <w:rPr>
                <w:b/>
                <w:bCs/>
                <w:color w:val="000000"/>
                <w:sz w:val="18"/>
                <w:szCs w:val="18"/>
              </w:rPr>
              <w:t xml:space="preserve"> детей и подростков" на 2019-2025 годы</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0703</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02 3 00 00000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18 880 234,12</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19 521 656,55</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17 520 000,00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15 220 000,00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15 220 000,00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16 001 000,00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16 001 000,00</w:t>
            </w:r>
          </w:p>
        </w:tc>
      </w:tr>
      <w:tr w:rsidR="000C1E88" w:rsidRPr="000C1E88" w:rsidTr="000C1E88">
        <w:trPr>
          <w:trHeight w:val="94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Основное 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"Реализация дополнительных общеобразовательных программ и обеспечение условий их предоставления"</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0703</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02 3 01 00000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17 781 791,63</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18 377 362,68</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16 300 000,00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13 996 375,36</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r>
      <w:tr w:rsidR="000C1E88" w:rsidRPr="000C1E88" w:rsidTr="000C1E88">
        <w:trPr>
          <w:trHeight w:val="121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3.1.1.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0703</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023 01 70010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14 812 501,39</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18 377 362,68</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16 300 000,00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13 996 375,36</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14 902 000,00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14 902 000,00</w:t>
            </w:r>
          </w:p>
        </w:tc>
      </w:tr>
      <w:tr w:rsidR="000C1E88" w:rsidRPr="000C1E88" w:rsidTr="000C1E88">
        <w:trPr>
          <w:trHeight w:val="349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lastRenderedPageBreak/>
              <w:t>3.1.1.1.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Финансовое обеспечение на выполнение муниципальных заданий учреждений дополнительного </w:t>
            </w:r>
            <w:proofErr w:type="spellStart"/>
            <w:r w:rsidRPr="000C1E88">
              <w:rPr>
                <w:color w:val="000000"/>
                <w:sz w:val="18"/>
                <w:szCs w:val="18"/>
              </w:rPr>
              <w:t>образования</w:t>
            </w:r>
            <w:proofErr w:type="gramStart"/>
            <w:r w:rsidRPr="000C1E88">
              <w:rPr>
                <w:color w:val="000000"/>
                <w:sz w:val="18"/>
                <w:szCs w:val="18"/>
              </w:rPr>
              <w:t>;т</w:t>
            </w:r>
            <w:proofErr w:type="gramEnd"/>
            <w:r w:rsidRPr="000C1E88">
              <w:rPr>
                <w:color w:val="000000"/>
                <w:sz w:val="18"/>
                <w:szCs w:val="18"/>
              </w:rPr>
              <w:t>екущий</w:t>
            </w:r>
            <w:proofErr w:type="spellEnd"/>
            <w:r w:rsidRPr="000C1E88">
              <w:rPr>
                <w:color w:val="000000"/>
                <w:sz w:val="18"/>
                <w:szCs w:val="1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0703</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023 01 70010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610</w:t>
            </w:r>
          </w:p>
        </w:tc>
        <w:tc>
          <w:tcPr>
            <w:tcW w:w="329" w:type="pct"/>
            <w:tcBorders>
              <w:top w:val="nil"/>
              <w:left w:val="nil"/>
              <w:bottom w:val="single" w:sz="4" w:space="0" w:color="auto"/>
              <w:right w:val="single" w:sz="4" w:space="0" w:color="auto"/>
            </w:tcBorders>
            <w:shd w:val="clear" w:color="000000" w:fill="FFFFFF"/>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14 812 501,39</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18 377 362,68</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16 300 000,00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13 996 375,36</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r>
      <w:tr w:rsidR="000C1E88" w:rsidRPr="000C1E88" w:rsidTr="000C1E88">
        <w:trPr>
          <w:trHeight w:val="109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3.1.2.</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Погашение просроченной кредиторской задолженности </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0703</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023 01 20520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000000" w:fill="FFFFFF"/>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2 969 290,24</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94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3.2.</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Основное 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"Организация и обеспечение отдыха и оздоровления детей и подростков"</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0707</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02 3 02 00000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1 098 442,49</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1 144 293,87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1 220 000,00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1 220 000,00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1 220 000,00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1 099 000,00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1 099 000,00</w:t>
            </w:r>
          </w:p>
        </w:tc>
      </w:tr>
      <w:tr w:rsidR="000C1E88" w:rsidRPr="000C1E88" w:rsidTr="000C1E88">
        <w:trPr>
          <w:trHeight w:val="259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3.2.1.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0707</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023 02 20070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1 098 442,49</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1 144 293,87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1 220 000,00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1 220 000,00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1 220 000,00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1 099 000,00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1 099 000,00</w:t>
            </w:r>
          </w:p>
        </w:tc>
      </w:tr>
      <w:tr w:rsidR="000C1E88" w:rsidRPr="000C1E88" w:rsidTr="000C1E88">
        <w:trPr>
          <w:trHeight w:val="1710"/>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lastRenderedPageBreak/>
              <w:t>3.3.</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Расходы на создание новых мест в образовательных организациях </w:t>
            </w:r>
            <w:proofErr w:type="spellStart"/>
            <w:r w:rsidRPr="000C1E88">
              <w:rPr>
                <w:b/>
                <w:bCs/>
                <w:color w:val="000000"/>
                <w:sz w:val="18"/>
                <w:szCs w:val="18"/>
              </w:rPr>
              <w:t>разлиных</w:t>
            </w:r>
            <w:proofErr w:type="spellEnd"/>
            <w:r w:rsidRPr="000C1E88">
              <w:rPr>
                <w:b/>
                <w:bCs/>
                <w:color w:val="000000"/>
                <w:sz w:val="18"/>
                <w:szCs w:val="18"/>
              </w:rPr>
              <w:t xml:space="preserve"> типов для реализации дополнительных общеразвивающих программ всех направлений </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0703</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020 E2 54910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610</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3 624,64</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166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4.</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 xml:space="preserve">Отдельное мероприятие </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Мероприятия по руководству и управлению в сфере образования и сопровождения образовательного процесса</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0709</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020 00 00000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 </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14 236 734,00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14 802 916,77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14 000 000,00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14 000 000,00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14 000 000,00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14 052 000,00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sz w:val="18"/>
                <w:szCs w:val="18"/>
              </w:rPr>
            </w:pPr>
            <w:r w:rsidRPr="000C1E88">
              <w:rPr>
                <w:b/>
                <w:bCs/>
                <w:sz w:val="18"/>
                <w:szCs w:val="18"/>
              </w:rPr>
              <w:t>14 052 000,00</w:t>
            </w:r>
          </w:p>
        </w:tc>
      </w:tr>
      <w:tr w:rsidR="000C1E88" w:rsidRPr="000C1E88" w:rsidTr="000C1E88">
        <w:trPr>
          <w:trHeight w:val="1245"/>
        </w:trPr>
        <w:tc>
          <w:tcPr>
            <w:tcW w:w="176" w:type="pc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4.1.</w:t>
            </w:r>
          </w:p>
        </w:tc>
        <w:tc>
          <w:tcPr>
            <w:tcW w:w="42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06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Расходы на обеспечение  деятельности (оказание услуг, выполнение работ) муниципальных учреждений</w:t>
            </w:r>
          </w:p>
        </w:tc>
        <w:tc>
          <w:tcPr>
            <w:tcW w:w="32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МКУ "ЦО и </w:t>
            </w:r>
            <w:proofErr w:type="gramStart"/>
            <w:r w:rsidRPr="000C1E88">
              <w:rPr>
                <w:b/>
                <w:bCs/>
                <w:color w:val="000000"/>
                <w:sz w:val="18"/>
                <w:szCs w:val="18"/>
              </w:rPr>
              <w:t>СО</w:t>
            </w:r>
            <w:proofErr w:type="gramEnd"/>
            <w:r w:rsidRPr="000C1E88">
              <w:rPr>
                <w:b/>
                <w:bCs/>
                <w:color w:val="000000"/>
                <w:sz w:val="18"/>
                <w:szCs w:val="18"/>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980</w:t>
            </w:r>
          </w:p>
        </w:tc>
        <w:tc>
          <w:tcPr>
            <w:tcW w:w="190"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0709</w:t>
            </w:r>
          </w:p>
        </w:tc>
        <w:tc>
          <w:tcPr>
            <w:tcW w:w="34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020 01 70010</w:t>
            </w:r>
          </w:p>
        </w:tc>
        <w:tc>
          <w:tcPr>
            <w:tcW w:w="13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w:t>
            </w:r>
          </w:p>
        </w:tc>
        <w:tc>
          <w:tcPr>
            <w:tcW w:w="32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14 236 734,00</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14 802 916,77</w:t>
            </w:r>
          </w:p>
        </w:tc>
        <w:tc>
          <w:tcPr>
            <w:tcW w:w="308"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1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14"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29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14 052 000,00</w:t>
            </w:r>
          </w:p>
        </w:tc>
        <w:tc>
          <w:tcPr>
            <w:tcW w:w="326"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14 052 000,00</w:t>
            </w:r>
          </w:p>
        </w:tc>
      </w:tr>
    </w:tbl>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tbl>
      <w:tblPr>
        <w:tblW w:w="5000" w:type="pct"/>
        <w:tblLook w:val="04A0" w:firstRow="1" w:lastRow="0" w:firstColumn="1" w:lastColumn="0" w:noHBand="0" w:noVBand="1"/>
      </w:tblPr>
      <w:tblGrid>
        <w:gridCol w:w="820"/>
        <w:gridCol w:w="1572"/>
        <w:gridCol w:w="3347"/>
        <w:gridCol w:w="1627"/>
        <w:gridCol w:w="1154"/>
        <w:gridCol w:w="1167"/>
        <w:gridCol w:w="1130"/>
        <w:gridCol w:w="1167"/>
        <w:gridCol w:w="1108"/>
        <w:gridCol w:w="1130"/>
        <w:gridCol w:w="1130"/>
      </w:tblGrid>
      <w:tr w:rsidR="000C1E88" w:rsidRPr="000C1E88" w:rsidTr="000C1E88">
        <w:trPr>
          <w:trHeight w:val="975"/>
        </w:trPr>
        <w:tc>
          <w:tcPr>
            <w:tcW w:w="5000" w:type="pct"/>
            <w:gridSpan w:val="11"/>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bookmarkStart w:id="2" w:name="RANGE!A1:K201"/>
            <w:r w:rsidRPr="000C1E88">
              <w:rPr>
                <w:color w:val="000000"/>
                <w:sz w:val="18"/>
                <w:szCs w:val="18"/>
              </w:rPr>
              <w:lastRenderedPageBreak/>
              <w:t xml:space="preserve">Приложение № 4 </w:t>
            </w:r>
            <w:r w:rsidRPr="000C1E88">
              <w:rPr>
                <w:color w:val="000000"/>
                <w:sz w:val="18"/>
                <w:szCs w:val="18"/>
              </w:rPr>
              <w:br/>
              <w:t xml:space="preserve">к постановлению Администрации </w:t>
            </w:r>
            <w:r w:rsidRPr="000C1E88">
              <w:rPr>
                <w:color w:val="000000"/>
                <w:sz w:val="18"/>
                <w:szCs w:val="18"/>
              </w:rPr>
              <w:br/>
              <w:t xml:space="preserve"> Яковлевского муниципального района</w:t>
            </w:r>
            <w:bookmarkEnd w:id="2"/>
          </w:p>
        </w:tc>
      </w:tr>
      <w:tr w:rsidR="000C1E88" w:rsidRPr="000C1E88" w:rsidTr="000C1E88">
        <w:trPr>
          <w:trHeight w:val="630"/>
        </w:trPr>
        <w:tc>
          <w:tcPr>
            <w:tcW w:w="27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402" w:type="pct"/>
            <w:tcBorders>
              <w:top w:val="nil"/>
              <w:left w:val="nil"/>
              <w:bottom w:val="nil"/>
              <w:right w:val="nil"/>
            </w:tcBorders>
            <w:shd w:val="clear" w:color="auto" w:fill="auto"/>
            <w:vAlign w:val="center"/>
            <w:hideMark/>
          </w:tcPr>
          <w:p w:rsidR="000C1E88" w:rsidRPr="000C1E88" w:rsidRDefault="000C1E88" w:rsidP="000C1E88">
            <w:pPr>
              <w:overflowPunct/>
              <w:autoSpaceDE/>
              <w:autoSpaceDN/>
              <w:adjustRightInd/>
              <w:jc w:val="right"/>
              <w:textAlignment w:val="auto"/>
              <w:rPr>
                <w:color w:val="000000"/>
                <w:sz w:val="18"/>
                <w:szCs w:val="18"/>
              </w:rPr>
            </w:pPr>
          </w:p>
        </w:tc>
        <w:tc>
          <w:tcPr>
            <w:tcW w:w="110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54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87"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9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37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c>
          <w:tcPr>
            <w:tcW w:w="1521" w:type="pct"/>
            <w:gridSpan w:val="4"/>
            <w:tcBorders>
              <w:top w:val="nil"/>
              <w:left w:val="nil"/>
              <w:bottom w:val="nil"/>
              <w:right w:val="nil"/>
            </w:tcBorders>
            <w:shd w:val="clear" w:color="auto" w:fill="auto"/>
            <w:vAlign w:val="bottom"/>
            <w:hideMark/>
          </w:tcPr>
          <w:p w:rsidR="008269A3" w:rsidRDefault="008269A3" w:rsidP="000C1E88">
            <w:pPr>
              <w:overflowPunct/>
              <w:autoSpaceDE/>
              <w:autoSpaceDN/>
              <w:adjustRightInd/>
              <w:jc w:val="right"/>
              <w:textAlignment w:val="auto"/>
              <w:rPr>
                <w:color w:val="000000"/>
                <w:sz w:val="18"/>
                <w:szCs w:val="18"/>
              </w:rPr>
            </w:pPr>
            <w:r w:rsidRPr="008269A3">
              <w:rPr>
                <w:color w:val="000000"/>
                <w:sz w:val="18"/>
                <w:szCs w:val="18"/>
              </w:rPr>
              <w:t xml:space="preserve">                                                                                          </w:t>
            </w:r>
          </w:p>
          <w:p w:rsidR="000C1E88" w:rsidRPr="000C1E88" w:rsidRDefault="008269A3" w:rsidP="008269A3">
            <w:pPr>
              <w:overflowPunct/>
              <w:autoSpaceDE/>
              <w:autoSpaceDN/>
              <w:adjustRightInd/>
              <w:jc w:val="right"/>
              <w:textAlignment w:val="auto"/>
              <w:rPr>
                <w:color w:val="000000"/>
                <w:sz w:val="18"/>
                <w:szCs w:val="18"/>
              </w:rPr>
            </w:pPr>
            <w:r w:rsidRPr="008269A3">
              <w:rPr>
                <w:color w:val="000000"/>
                <w:sz w:val="18"/>
                <w:szCs w:val="18"/>
              </w:rPr>
              <w:t>от</w:t>
            </w:r>
            <w:r>
              <w:rPr>
                <w:color w:val="000000"/>
                <w:sz w:val="18"/>
                <w:szCs w:val="18"/>
              </w:rPr>
              <w:t xml:space="preserve"> </w:t>
            </w:r>
            <w:r w:rsidRPr="008269A3">
              <w:rPr>
                <w:color w:val="000000"/>
                <w:sz w:val="18"/>
                <w:szCs w:val="18"/>
              </w:rPr>
              <w:t>23.07.2021 № 286-НПА</w:t>
            </w:r>
          </w:p>
        </w:tc>
      </w:tr>
      <w:tr w:rsidR="000C1E88" w:rsidRPr="000C1E88" w:rsidTr="000C1E88">
        <w:trPr>
          <w:trHeight w:val="420"/>
        </w:trPr>
        <w:tc>
          <w:tcPr>
            <w:tcW w:w="5000" w:type="pct"/>
            <w:gridSpan w:val="11"/>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right"/>
              <w:textAlignment w:val="auto"/>
              <w:rPr>
                <w:color w:val="000000"/>
                <w:sz w:val="18"/>
                <w:szCs w:val="18"/>
              </w:rPr>
            </w:pPr>
          </w:p>
        </w:tc>
      </w:tr>
      <w:tr w:rsidR="000C1E88" w:rsidRPr="000C1E88" w:rsidTr="000C1E88">
        <w:trPr>
          <w:trHeight w:val="602"/>
        </w:trPr>
        <w:tc>
          <w:tcPr>
            <w:tcW w:w="5000" w:type="pct"/>
            <w:gridSpan w:val="11"/>
            <w:vMerge w:val="restart"/>
            <w:tcBorders>
              <w:top w:val="nil"/>
              <w:left w:val="nil"/>
              <w:bottom w:val="nil"/>
              <w:right w:val="nil"/>
            </w:tcBorders>
            <w:shd w:val="clear" w:color="auto" w:fill="auto"/>
            <w:hideMark/>
          </w:tcPr>
          <w:p w:rsidR="000C1E88" w:rsidRPr="000C1E88" w:rsidRDefault="000C1E88" w:rsidP="000C1E88">
            <w:pPr>
              <w:overflowPunct/>
              <w:autoSpaceDE/>
              <w:autoSpaceDN/>
              <w:adjustRightInd/>
              <w:spacing w:after="280"/>
              <w:jc w:val="right"/>
              <w:textAlignment w:val="auto"/>
              <w:rPr>
                <w:color w:val="000000"/>
                <w:sz w:val="18"/>
                <w:szCs w:val="18"/>
              </w:rPr>
            </w:pPr>
            <w:r w:rsidRPr="000C1E88">
              <w:rPr>
                <w:color w:val="000000"/>
                <w:sz w:val="18"/>
                <w:szCs w:val="18"/>
              </w:rPr>
              <w:br/>
              <w:t>Приложение №5</w:t>
            </w:r>
            <w:r w:rsidRPr="000C1E88">
              <w:rPr>
                <w:color w:val="000000"/>
                <w:sz w:val="18"/>
                <w:szCs w:val="18"/>
              </w:rPr>
              <w:br/>
              <w:t>к Муниципальной программе</w:t>
            </w:r>
            <w:r w:rsidRPr="000C1E88">
              <w:rPr>
                <w:color w:val="000000"/>
                <w:sz w:val="18"/>
                <w:szCs w:val="18"/>
              </w:rPr>
              <w:br/>
              <w:t>Яковлевского муниципального района</w:t>
            </w:r>
            <w:r w:rsidRPr="000C1E88">
              <w:rPr>
                <w:color w:val="000000"/>
                <w:sz w:val="18"/>
                <w:szCs w:val="18"/>
              </w:rPr>
              <w:br/>
              <w:t>"Развитие образования</w:t>
            </w:r>
            <w:r w:rsidRPr="000C1E88">
              <w:rPr>
                <w:color w:val="000000"/>
                <w:sz w:val="18"/>
                <w:szCs w:val="18"/>
              </w:rPr>
              <w:br/>
              <w:t>Яковлевского муниципального района"</w:t>
            </w:r>
            <w:r w:rsidRPr="000C1E88">
              <w:rPr>
                <w:color w:val="000000"/>
                <w:sz w:val="18"/>
                <w:szCs w:val="18"/>
              </w:rPr>
              <w:br/>
              <w:t>на 2019-2025 годы,</w:t>
            </w:r>
            <w:r w:rsidRPr="000C1E88">
              <w:rPr>
                <w:color w:val="000000"/>
                <w:sz w:val="18"/>
                <w:szCs w:val="18"/>
              </w:rPr>
              <w:br/>
              <w:t>утвержденной  постановлением Администрации</w:t>
            </w:r>
            <w:r w:rsidRPr="000C1E88">
              <w:rPr>
                <w:color w:val="000000"/>
                <w:sz w:val="18"/>
                <w:szCs w:val="18"/>
              </w:rPr>
              <w:br/>
              <w:t>Яковлевского муниципального района</w:t>
            </w:r>
            <w:r w:rsidRPr="000C1E88">
              <w:rPr>
                <w:color w:val="000000"/>
                <w:sz w:val="18"/>
                <w:szCs w:val="18"/>
              </w:rPr>
              <w:br/>
              <w:t>от_</w:t>
            </w:r>
            <w:r w:rsidRPr="000C1E88">
              <w:rPr>
                <w:color w:val="000000"/>
                <w:sz w:val="18"/>
                <w:szCs w:val="18"/>
                <w:u w:val="single"/>
              </w:rPr>
              <w:t>07.12.2018 г.</w:t>
            </w:r>
            <w:r w:rsidRPr="000C1E88">
              <w:rPr>
                <w:color w:val="000000"/>
                <w:sz w:val="18"/>
                <w:szCs w:val="18"/>
              </w:rPr>
              <w:t xml:space="preserve"> №_</w:t>
            </w:r>
            <w:r w:rsidRPr="000C1E88">
              <w:rPr>
                <w:color w:val="000000"/>
                <w:sz w:val="18"/>
                <w:szCs w:val="18"/>
                <w:u w:val="single"/>
              </w:rPr>
              <w:t>661-НПА</w:t>
            </w:r>
            <w:r w:rsidRPr="000C1E88">
              <w:rPr>
                <w:color w:val="000000"/>
                <w:sz w:val="18"/>
                <w:szCs w:val="18"/>
              </w:rPr>
              <w:t xml:space="preserve"> </w:t>
            </w:r>
            <w:r w:rsidRPr="000C1E88">
              <w:rPr>
                <w:color w:val="000000"/>
                <w:sz w:val="18"/>
                <w:szCs w:val="18"/>
              </w:rPr>
              <w:br/>
            </w:r>
          </w:p>
        </w:tc>
      </w:tr>
      <w:tr w:rsidR="000C1E88" w:rsidRPr="000C1E88" w:rsidTr="000C1E88">
        <w:trPr>
          <w:trHeight w:val="585"/>
        </w:trPr>
        <w:tc>
          <w:tcPr>
            <w:tcW w:w="5000" w:type="pct"/>
            <w:gridSpan w:val="11"/>
            <w:vMerge/>
            <w:tcBorders>
              <w:top w:val="nil"/>
              <w:left w:val="nil"/>
              <w:bottom w:val="nil"/>
              <w:right w:val="nil"/>
            </w:tcBorders>
            <w:vAlign w:val="center"/>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2925"/>
        </w:trPr>
        <w:tc>
          <w:tcPr>
            <w:tcW w:w="5000" w:type="pct"/>
            <w:gridSpan w:val="11"/>
            <w:vMerge/>
            <w:tcBorders>
              <w:top w:val="nil"/>
              <w:left w:val="nil"/>
              <w:bottom w:val="nil"/>
              <w:right w:val="nil"/>
            </w:tcBorders>
            <w:vAlign w:val="center"/>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315"/>
        </w:trPr>
        <w:tc>
          <w:tcPr>
            <w:tcW w:w="278"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402" w:type="pct"/>
            <w:tcBorders>
              <w:top w:val="nil"/>
              <w:left w:val="nil"/>
              <w:bottom w:val="nil"/>
              <w:right w:val="nil"/>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p>
        </w:tc>
        <w:tc>
          <w:tcPr>
            <w:tcW w:w="110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87"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9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7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9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72"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7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7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375"/>
        </w:trPr>
        <w:tc>
          <w:tcPr>
            <w:tcW w:w="5000" w:type="pct"/>
            <w:gridSpan w:val="11"/>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ПРОГНОЗНАЯ ОЦЕНКА РАСХОДОВ НА РЕАЛИЗАЦИЮ</w:t>
            </w:r>
          </w:p>
        </w:tc>
      </w:tr>
      <w:tr w:rsidR="000C1E88" w:rsidRPr="000C1E88" w:rsidTr="000C1E88">
        <w:trPr>
          <w:trHeight w:val="375"/>
        </w:trPr>
        <w:tc>
          <w:tcPr>
            <w:tcW w:w="5000" w:type="pct"/>
            <w:gridSpan w:val="11"/>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МУНИЦИПАЛЬНОЙ ПРОГРАММЫ ЯКОВЛЕВСКОГО МУНИЦИПАЛЬНОГО РАЙОНА</w:t>
            </w:r>
          </w:p>
        </w:tc>
      </w:tr>
      <w:tr w:rsidR="000C1E88" w:rsidRPr="000C1E88" w:rsidTr="000C1E88">
        <w:trPr>
          <w:trHeight w:val="315"/>
        </w:trPr>
        <w:tc>
          <w:tcPr>
            <w:tcW w:w="5000" w:type="pct"/>
            <w:gridSpan w:val="11"/>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"РАЗВИТИЕ ОБРАЗОВАНИЯ </w:t>
            </w:r>
          </w:p>
        </w:tc>
      </w:tr>
      <w:tr w:rsidR="000C1E88" w:rsidRPr="000C1E88" w:rsidTr="000C1E88">
        <w:trPr>
          <w:trHeight w:val="315"/>
        </w:trPr>
        <w:tc>
          <w:tcPr>
            <w:tcW w:w="5000" w:type="pct"/>
            <w:gridSpan w:val="11"/>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ЯКОВЛЕВСКОГО МУНИЦИПАЛЬНОГО РАЙОНА" НА 2019-2025 ГОДЫ</w:t>
            </w:r>
          </w:p>
        </w:tc>
      </w:tr>
      <w:tr w:rsidR="000C1E88" w:rsidRPr="000C1E88" w:rsidTr="000C1E88">
        <w:trPr>
          <w:trHeight w:val="375"/>
        </w:trPr>
        <w:tc>
          <w:tcPr>
            <w:tcW w:w="5000" w:type="pct"/>
            <w:gridSpan w:val="11"/>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ЗА СЧЕТ ВСЕХ ИСТОЧНИКОВ</w:t>
            </w:r>
          </w:p>
        </w:tc>
      </w:tr>
      <w:tr w:rsidR="000C1E88" w:rsidRPr="000C1E88" w:rsidTr="000C1E88">
        <w:trPr>
          <w:trHeight w:val="375"/>
        </w:trPr>
        <w:tc>
          <w:tcPr>
            <w:tcW w:w="2322" w:type="pct"/>
            <w:gridSpan w:val="4"/>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p>
        </w:tc>
        <w:tc>
          <w:tcPr>
            <w:tcW w:w="387"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9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7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91"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72"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7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c>
          <w:tcPr>
            <w:tcW w:w="379" w:type="pct"/>
            <w:tcBorders>
              <w:top w:val="nil"/>
              <w:left w:val="nil"/>
              <w:bottom w:val="nil"/>
              <w:right w:val="nil"/>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p>
        </w:tc>
      </w:tr>
      <w:tr w:rsidR="000C1E88" w:rsidRPr="000C1E88" w:rsidTr="000C1E88">
        <w:trPr>
          <w:trHeight w:val="975"/>
        </w:trPr>
        <w:tc>
          <w:tcPr>
            <w:tcW w:w="278" w:type="pct"/>
            <w:tcBorders>
              <w:top w:val="single" w:sz="4" w:space="0" w:color="auto"/>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 </w:t>
            </w:r>
            <w:proofErr w:type="gramStart"/>
            <w:r w:rsidRPr="000C1E88">
              <w:rPr>
                <w:color w:val="000000"/>
                <w:sz w:val="18"/>
                <w:szCs w:val="18"/>
              </w:rPr>
              <w:t>п</w:t>
            </w:r>
            <w:proofErr w:type="gramEnd"/>
            <w:r w:rsidRPr="000C1E88">
              <w:rPr>
                <w:color w:val="000000"/>
                <w:sz w:val="18"/>
                <w:szCs w:val="18"/>
              </w:rPr>
              <w:t>/п</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Статус</w:t>
            </w:r>
          </w:p>
        </w:tc>
        <w:tc>
          <w:tcPr>
            <w:tcW w:w="1101" w:type="pct"/>
            <w:tcBorders>
              <w:top w:val="single" w:sz="4" w:space="0" w:color="auto"/>
              <w:left w:val="nil"/>
              <w:bottom w:val="single" w:sz="4" w:space="0" w:color="auto"/>
              <w:right w:val="nil"/>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Наименование</w:t>
            </w:r>
          </w:p>
        </w:tc>
        <w:tc>
          <w:tcPr>
            <w:tcW w:w="541" w:type="pct"/>
            <w:tcBorders>
              <w:top w:val="single" w:sz="4" w:space="0" w:color="auto"/>
              <w:left w:val="single" w:sz="4" w:space="0" w:color="auto"/>
              <w:bottom w:val="single" w:sz="4" w:space="0" w:color="auto"/>
              <w:right w:val="nil"/>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Источник финансирования</w:t>
            </w:r>
          </w:p>
        </w:tc>
        <w:tc>
          <w:tcPr>
            <w:tcW w:w="2678" w:type="pct"/>
            <w:gridSpan w:val="7"/>
            <w:tcBorders>
              <w:top w:val="single" w:sz="4" w:space="0" w:color="auto"/>
              <w:left w:val="nil"/>
              <w:bottom w:val="single" w:sz="4" w:space="0" w:color="auto"/>
              <w:right w:val="single" w:sz="4" w:space="0" w:color="000000"/>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Оценка расходов (руб.), годы</w:t>
            </w:r>
          </w:p>
        </w:tc>
      </w:tr>
      <w:tr w:rsidR="000C1E88" w:rsidRPr="000C1E88" w:rsidTr="000C1E88">
        <w:trPr>
          <w:trHeight w:val="375"/>
        </w:trPr>
        <w:tc>
          <w:tcPr>
            <w:tcW w:w="278" w:type="pct"/>
            <w:tcBorders>
              <w:top w:val="nil"/>
              <w:left w:val="single" w:sz="4" w:space="0" w:color="auto"/>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lastRenderedPageBreak/>
              <w:t> </w:t>
            </w:r>
          </w:p>
        </w:tc>
        <w:tc>
          <w:tcPr>
            <w:tcW w:w="402"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w:t>
            </w:r>
          </w:p>
        </w:tc>
        <w:tc>
          <w:tcPr>
            <w:tcW w:w="110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 </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2019</w:t>
            </w:r>
          </w:p>
        </w:tc>
        <w:tc>
          <w:tcPr>
            <w:tcW w:w="39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2020</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2021</w:t>
            </w:r>
          </w:p>
        </w:tc>
        <w:tc>
          <w:tcPr>
            <w:tcW w:w="39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2022</w:t>
            </w:r>
          </w:p>
        </w:tc>
        <w:tc>
          <w:tcPr>
            <w:tcW w:w="372"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2023</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2024</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2025</w:t>
            </w:r>
          </w:p>
        </w:tc>
      </w:tr>
      <w:tr w:rsidR="000C1E88" w:rsidRPr="000C1E88" w:rsidTr="000C1E88">
        <w:trPr>
          <w:trHeight w:val="375"/>
        </w:trPr>
        <w:tc>
          <w:tcPr>
            <w:tcW w:w="278" w:type="pct"/>
            <w:tcBorders>
              <w:top w:val="nil"/>
              <w:left w:val="single" w:sz="4" w:space="0" w:color="auto"/>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w:t>
            </w:r>
          </w:p>
        </w:tc>
        <w:tc>
          <w:tcPr>
            <w:tcW w:w="402"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w:t>
            </w:r>
          </w:p>
        </w:tc>
        <w:tc>
          <w:tcPr>
            <w:tcW w:w="110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w:t>
            </w:r>
          </w:p>
        </w:tc>
        <w:tc>
          <w:tcPr>
            <w:tcW w:w="39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7</w:t>
            </w:r>
          </w:p>
        </w:tc>
        <w:tc>
          <w:tcPr>
            <w:tcW w:w="39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w:t>
            </w:r>
          </w:p>
        </w:tc>
        <w:tc>
          <w:tcPr>
            <w:tcW w:w="372"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11</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w:t>
            </w:r>
          </w:p>
        </w:tc>
        <w:tc>
          <w:tcPr>
            <w:tcW w:w="402" w:type="pct"/>
            <w:vMerge w:val="restart"/>
            <w:tcBorders>
              <w:top w:val="nil"/>
              <w:left w:val="single" w:sz="4" w:space="0" w:color="auto"/>
              <w:bottom w:val="nil"/>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Муниципальная программа</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Развитие образования Яковлевского муниципального района" на 2019-2025 годы</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318 722 700,07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299 656 005,56</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307 649 840,87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305 547 001,00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316 011 487,63</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295 854 974,00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295 854 974,00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101 178 448,98</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107 378 232,09</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108 320 000,00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101 920 000,00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101 920 000,00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98 454 700,00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98 454 700,00</w:t>
            </w:r>
          </w:p>
        </w:tc>
      </w:tr>
      <w:tr w:rsidR="000C1E88" w:rsidRPr="000C1E88" w:rsidTr="000C1E88">
        <w:trPr>
          <w:trHeight w:val="51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217 544 251,09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192 277 773,47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199 329 840,87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203 627 001,00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214 091 487,63</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197 400 274,00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197 400 274,00</w:t>
            </w:r>
          </w:p>
        </w:tc>
      </w:tr>
      <w:tr w:rsidR="000C1E88" w:rsidRPr="000C1E88" w:rsidTr="000C1E88">
        <w:trPr>
          <w:trHeight w:val="82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w:t>
            </w:r>
          </w:p>
        </w:tc>
        <w:tc>
          <w:tcPr>
            <w:tcW w:w="402" w:type="pct"/>
            <w:vMerge w:val="restart"/>
            <w:tcBorders>
              <w:top w:val="single" w:sz="4" w:space="0" w:color="auto"/>
              <w:left w:val="single" w:sz="4" w:space="0" w:color="auto"/>
              <w:bottom w:val="nil"/>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Подпрограмма № 1</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"Развитие системы дошкольного образования" на 2019-2025 годы</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71 664 517,39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61 447 505,80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55 731 848,80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53 669 480,00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55 662 342,00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59 452 319,00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59 452 319,00</w:t>
            </w:r>
          </w:p>
        </w:tc>
      </w:tr>
      <w:tr w:rsidR="000C1E88" w:rsidRPr="000C1E88" w:rsidTr="000C1E88">
        <w:trPr>
          <w:trHeight w:val="375"/>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19 419 452,70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21 845 486,80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22 400 000,00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20 000 000,00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19 850 300,00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19 850 300,00</w:t>
            </w:r>
          </w:p>
        </w:tc>
      </w:tr>
      <w:tr w:rsidR="000C1E88" w:rsidRPr="000C1E88" w:rsidTr="000C1E88">
        <w:trPr>
          <w:trHeight w:val="570"/>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52 245 064,69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39 602 019,00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33 331 848,80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33 669 480,00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35 662 342,00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39 602 019,00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39 602 019,00</w:t>
            </w:r>
          </w:p>
        </w:tc>
      </w:tr>
      <w:tr w:rsidR="000C1E88" w:rsidRPr="000C1E88" w:rsidTr="000C1E88">
        <w:trPr>
          <w:trHeight w:val="465"/>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nil"/>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Основное 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"Реализация образовательных программ дошкольного образования"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71 664 517,39</w:t>
            </w:r>
          </w:p>
        </w:tc>
        <w:tc>
          <w:tcPr>
            <w:tcW w:w="391"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61 447 505,80</w:t>
            </w:r>
          </w:p>
        </w:tc>
        <w:tc>
          <w:tcPr>
            <w:tcW w:w="379"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55 731 848,80</w:t>
            </w:r>
          </w:p>
        </w:tc>
        <w:tc>
          <w:tcPr>
            <w:tcW w:w="391"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53 669 480,00</w:t>
            </w:r>
          </w:p>
        </w:tc>
        <w:tc>
          <w:tcPr>
            <w:tcW w:w="372"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55 662 342,00</w:t>
            </w:r>
          </w:p>
        </w:tc>
        <w:tc>
          <w:tcPr>
            <w:tcW w:w="379"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59 452 319,00</w:t>
            </w:r>
          </w:p>
        </w:tc>
        <w:tc>
          <w:tcPr>
            <w:tcW w:w="379"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59 452 319,00</w:t>
            </w:r>
          </w:p>
        </w:tc>
      </w:tr>
      <w:tr w:rsidR="000C1E88" w:rsidRPr="000C1E88" w:rsidTr="000C1E88">
        <w:trPr>
          <w:trHeight w:val="375"/>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19 419 452,70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21 845 486,80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22 400 000,00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20 000 000,00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19 850 300,00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19 850 300,00</w:t>
            </w:r>
          </w:p>
        </w:tc>
      </w:tr>
      <w:tr w:rsidR="000C1E88" w:rsidRPr="000C1E88" w:rsidTr="000C1E88">
        <w:trPr>
          <w:trHeight w:val="375"/>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52 245 064,69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39 602 019,00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33 331 848,80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33 669 480,00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35 662 342,00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39 602 019,00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39 602 019,00</w:t>
            </w:r>
          </w:p>
        </w:tc>
      </w:tr>
      <w:tr w:rsidR="000C1E88" w:rsidRPr="000C1E88" w:rsidTr="000C1E88">
        <w:trPr>
          <w:trHeight w:val="375"/>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nil"/>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1.1.1.</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Расходы на обеспечение деятельности (оказание услуг, выполнение работ) муниципальных учреждений </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17 159 533,46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21 494 166,55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22 190 318,00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19 750 300,00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19 750 300,00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17 159 533,46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21 494 166,55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22 190 318,00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19 750 300,00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19 750 300,00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5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nil"/>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720"/>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1.1.1.1.</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Финансовое обеспечение на выполнение муниципальных заданий дошкольных образовательных </w:t>
            </w:r>
            <w:proofErr w:type="spellStart"/>
            <w:r w:rsidRPr="000C1E88">
              <w:rPr>
                <w:color w:val="000000"/>
                <w:sz w:val="18"/>
                <w:szCs w:val="18"/>
              </w:rPr>
              <w:t>учреждений</w:t>
            </w:r>
            <w:proofErr w:type="gramStart"/>
            <w:r w:rsidRPr="000C1E88">
              <w:rPr>
                <w:color w:val="000000"/>
                <w:sz w:val="18"/>
                <w:szCs w:val="18"/>
              </w:rPr>
              <w:t>;т</w:t>
            </w:r>
            <w:proofErr w:type="gramEnd"/>
            <w:r w:rsidRPr="000C1E88">
              <w:rPr>
                <w:color w:val="000000"/>
                <w:sz w:val="18"/>
                <w:szCs w:val="18"/>
              </w:rPr>
              <w:t>екущий</w:t>
            </w:r>
            <w:proofErr w:type="spellEnd"/>
            <w:r w:rsidRPr="000C1E88">
              <w:rPr>
                <w:color w:val="000000"/>
                <w:sz w:val="18"/>
                <w:szCs w:val="18"/>
              </w:rPr>
              <w:t xml:space="preserve"> ремонт учреждений дошкольного </w:t>
            </w:r>
            <w:proofErr w:type="spellStart"/>
            <w:r w:rsidRPr="000C1E88">
              <w:rPr>
                <w:color w:val="000000"/>
                <w:sz w:val="18"/>
                <w:szCs w:val="18"/>
              </w:rPr>
              <w:t>образования,мероприятия</w:t>
            </w:r>
            <w:proofErr w:type="spellEnd"/>
            <w:r w:rsidRPr="000C1E88">
              <w:rPr>
                <w:color w:val="000000"/>
                <w:sz w:val="18"/>
                <w:szCs w:val="1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0C1E88">
              <w:rPr>
                <w:color w:val="000000"/>
                <w:sz w:val="18"/>
                <w:szCs w:val="18"/>
              </w:rPr>
              <w:t>труда;обслуживание</w:t>
            </w:r>
            <w:proofErr w:type="spellEnd"/>
            <w:r w:rsidRPr="000C1E88">
              <w:rPr>
                <w:color w:val="000000"/>
                <w:sz w:val="18"/>
                <w:szCs w:val="18"/>
              </w:rPr>
              <w:t xml:space="preserve"> сайтов.</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17 159 533,46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21 494 166,55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22 190 318,00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19 800 000,00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19 750 300,00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19 750 300,00</w:t>
            </w:r>
          </w:p>
        </w:tc>
      </w:tr>
      <w:tr w:rsidR="000C1E88" w:rsidRPr="000C1E88" w:rsidTr="000C1E88">
        <w:trPr>
          <w:trHeight w:val="58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17 159 533,46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21 494 166,55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22 190 318,00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19 800 000,00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19 750 300,00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19 750 300,00</w:t>
            </w:r>
          </w:p>
        </w:tc>
      </w:tr>
      <w:tr w:rsidR="000C1E88" w:rsidRPr="000C1E88" w:rsidTr="000C1E88">
        <w:trPr>
          <w:trHeight w:val="58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60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192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80"/>
        </w:trPr>
        <w:tc>
          <w:tcPr>
            <w:tcW w:w="278" w:type="pct"/>
            <w:vMerge w:val="restar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1.1.2.</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101" w:type="pct"/>
            <w:vMerge w:val="restar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Мероприятия по укреплению общественной безопасности, профилактике экстремизма и терроризма </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291 919,35</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351 320,25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100 000,00</w:t>
            </w:r>
          </w:p>
        </w:tc>
      </w:tr>
      <w:tr w:rsidR="000C1E88" w:rsidRPr="000C1E88" w:rsidTr="000C1E88">
        <w:trPr>
          <w:trHeight w:val="435"/>
        </w:trPr>
        <w:tc>
          <w:tcPr>
            <w:tcW w:w="278"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291 919,35</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351 320,25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100 000,00</w:t>
            </w:r>
          </w:p>
        </w:tc>
      </w:tr>
      <w:tr w:rsidR="000C1E88" w:rsidRPr="000C1E88" w:rsidTr="000C1E88">
        <w:trPr>
          <w:trHeight w:val="375"/>
        </w:trPr>
        <w:tc>
          <w:tcPr>
            <w:tcW w:w="278"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690"/>
        </w:trPr>
        <w:tc>
          <w:tcPr>
            <w:tcW w:w="278"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705"/>
        </w:trPr>
        <w:tc>
          <w:tcPr>
            <w:tcW w:w="278"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nil"/>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1.1.3.</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Погашение просроченной кредиторской задолженности </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1 879 083,12</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43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1 879 083,12</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2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5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nil"/>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1.1.4.</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Расходы на капитальный ремонт зданий и благоустройство  территорий дошкольных учреждений</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88 916,77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9 682,00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88 916,77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9 682,00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10"/>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1.1.5.</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0C1E88">
              <w:rPr>
                <w:color w:val="000000"/>
                <w:sz w:val="18"/>
                <w:szCs w:val="18"/>
              </w:rPr>
              <w:t xml:space="preserve"> ,</w:t>
            </w:r>
            <w:proofErr w:type="gramEnd"/>
            <w:r w:rsidRPr="000C1E88">
              <w:rPr>
                <w:color w:val="000000"/>
                <w:sz w:val="18"/>
                <w:szCs w:val="18"/>
              </w:rPr>
              <w:t xml:space="preserve"> оказывающих услуги дошкольного образования</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9 857 064,69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958 438,80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51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9 857 064,69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958 438,80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79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1.1.6.</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42 388 000,00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39 602 019,00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32 373 410,00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33 669 480,00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35 662 342,00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39 602 019,00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39 602 019,00</w:t>
            </w:r>
          </w:p>
        </w:tc>
      </w:tr>
      <w:tr w:rsidR="000C1E88" w:rsidRPr="000C1E88" w:rsidTr="000C1E88">
        <w:trPr>
          <w:trHeight w:val="45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1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42 388 000,00</w:t>
            </w:r>
          </w:p>
        </w:tc>
        <w:tc>
          <w:tcPr>
            <w:tcW w:w="391"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39 602 019,00</w:t>
            </w:r>
          </w:p>
        </w:tc>
        <w:tc>
          <w:tcPr>
            <w:tcW w:w="37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32 373 410,00</w:t>
            </w:r>
          </w:p>
        </w:tc>
        <w:tc>
          <w:tcPr>
            <w:tcW w:w="391"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33 669 480,00</w:t>
            </w:r>
          </w:p>
        </w:tc>
        <w:tc>
          <w:tcPr>
            <w:tcW w:w="372"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35 662 342,00</w:t>
            </w:r>
          </w:p>
        </w:tc>
        <w:tc>
          <w:tcPr>
            <w:tcW w:w="37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39 602 019,00</w:t>
            </w:r>
          </w:p>
        </w:tc>
        <w:tc>
          <w:tcPr>
            <w:tcW w:w="379"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39 602 019,00</w:t>
            </w:r>
          </w:p>
        </w:tc>
      </w:tr>
      <w:tr w:rsidR="000C1E88" w:rsidRPr="000C1E88" w:rsidTr="000C1E88">
        <w:trPr>
          <w:trHeight w:val="5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1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w:t>
            </w:r>
          </w:p>
        </w:tc>
        <w:tc>
          <w:tcPr>
            <w:tcW w:w="402" w:type="pct"/>
            <w:vMerge w:val="restart"/>
            <w:tcBorders>
              <w:top w:val="nil"/>
              <w:left w:val="single" w:sz="4" w:space="0" w:color="auto"/>
              <w:bottom w:val="nil"/>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Подпрограмма № 2</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"Развитие системы общего образования" на 2019-2025 годы </w:t>
            </w:r>
          </w:p>
        </w:tc>
        <w:tc>
          <w:tcPr>
            <w:tcW w:w="541" w:type="pct"/>
            <w:tcBorders>
              <w:top w:val="single" w:sz="4" w:space="0" w:color="auto"/>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212 048 156,56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201 764 961,97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216 200 453,57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219 317 521,00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227 426 682,00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204 456 597,00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204 456 597,00</w:t>
            </w:r>
          </w:p>
        </w:tc>
      </w:tr>
      <w:tr w:rsidR="000C1E88" w:rsidRPr="000C1E88" w:rsidTr="000C1E88">
        <w:trPr>
          <w:trHeight w:val="375"/>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48 642 028,16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51 208 171,97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54 400 000,00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52 700 000,00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52 700 000,00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48 551 400,00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48 551 400,00</w:t>
            </w:r>
          </w:p>
        </w:tc>
      </w:tr>
      <w:tr w:rsidR="000C1E88" w:rsidRPr="000C1E88" w:rsidTr="000C1E88">
        <w:trPr>
          <w:trHeight w:val="690"/>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163 406 128,40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150 556 790,00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161 800 453,57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166 617 521,00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174 726 682,00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155 905 197,00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155 905 197,00</w:t>
            </w:r>
          </w:p>
        </w:tc>
      </w:tr>
      <w:tr w:rsidR="000C1E88" w:rsidRPr="000C1E88" w:rsidTr="000C1E88">
        <w:trPr>
          <w:trHeight w:val="870"/>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10"/>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Основное мероприятие</w:t>
            </w:r>
          </w:p>
        </w:tc>
        <w:tc>
          <w:tcPr>
            <w:tcW w:w="1101" w:type="pct"/>
            <w:vMerge w:val="restar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Реализация образовательных программ начального общего, основного общего и среднего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212 048 156,56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201 764 961,97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216 200 453,57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219 317 521,00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227 426 682,00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204 456 597,00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204 456 597,00</w:t>
            </w:r>
          </w:p>
        </w:tc>
      </w:tr>
      <w:tr w:rsidR="000C1E88" w:rsidRPr="000C1E88" w:rsidTr="000C1E88">
        <w:trPr>
          <w:trHeight w:val="37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48 642 028,16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51 208 171,97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54 400 000,00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52 700 000,00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52 700 000,00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48 551 400,00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48 551 400,00</w:t>
            </w:r>
          </w:p>
        </w:tc>
      </w:tr>
      <w:tr w:rsidR="000C1E88" w:rsidRPr="000C1E88" w:rsidTr="000C1E88">
        <w:trPr>
          <w:trHeight w:val="37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163 406 128,40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150 556 790,00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161 800 453,57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166 617 521,00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174 726 682,00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155 905 197,00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155 905 197,00</w:t>
            </w:r>
          </w:p>
        </w:tc>
      </w:tr>
      <w:tr w:rsidR="000C1E88" w:rsidRPr="000C1E88" w:rsidTr="000C1E88">
        <w:trPr>
          <w:trHeight w:val="37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2.1.1.</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Расходы на обеспечение деятельности (оказание услуг, выполнение работ) муниципальных учреждений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41 851 903,60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50 943 779,97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53 140 725,54</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52 500 000,00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52 500 000,00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48 071 400,00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48 071 400,00</w:t>
            </w:r>
          </w:p>
        </w:tc>
      </w:tr>
      <w:tr w:rsidR="000C1E88" w:rsidRPr="000C1E88" w:rsidTr="000C1E88">
        <w:trPr>
          <w:trHeight w:val="480"/>
        </w:trPr>
        <w:tc>
          <w:tcPr>
            <w:tcW w:w="278"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41 851 903,60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50 943 779,97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53 140 725,54</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52 500 000,00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52 500 000,00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48 071 400,00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48 071 400,00</w:t>
            </w:r>
          </w:p>
        </w:tc>
      </w:tr>
      <w:tr w:rsidR="000C1E88" w:rsidRPr="000C1E88" w:rsidTr="000C1E88">
        <w:trPr>
          <w:trHeight w:val="480"/>
        </w:trPr>
        <w:tc>
          <w:tcPr>
            <w:tcW w:w="278"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55"/>
        </w:trPr>
        <w:tc>
          <w:tcPr>
            <w:tcW w:w="278" w:type="pct"/>
            <w:vMerge/>
            <w:tcBorders>
              <w:top w:val="nil"/>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600"/>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2.1.1.1.</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0C1E88">
              <w:rPr>
                <w:color w:val="000000"/>
                <w:sz w:val="18"/>
                <w:szCs w:val="18"/>
              </w:rPr>
              <w:t>образования</w:t>
            </w:r>
            <w:proofErr w:type="gramStart"/>
            <w:r w:rsidRPr="000C1E88">
              <w:rPr>
                <w:color w:val="000000"/>
                <w:sz w:val="18"/>
                <w:szCs w:val="18"/>
              </w:rPr>
              <w:t>,м</w:t>
            </w:r>
            <w:proofErr w:type="gramEnd"/>
            <w:r w:rsidRPr="000C1E88">
              <w:rPr>
                <w:color w:val="000000"/>
                <w:sz w:val="18"/>
                <w:szCs w:val="18"/>
              </w:rPr>
              <w:t>ероприятия</w:t>
            </w:r>
            <w:proofErr w:type="spellEnd"/>
            <w:r w:rsidRPr="000C1E88">
              <w:rPr>
                <w:color w:val="000000"/>
                <w:sz w:val="18"/>
                <w:szCs w:val="18"/>
              </w:rPr>
              <w:t xml:space="preserve"> по организации питания в общеобразовательных </w:t>
            </w:r>
            <w:proofErr w:type="spellStart"/>
            <w:r w:rsidRPr="000C1E88">
              <w:rPr>
                <w:color w:val="000000"/>
                <w:sz w:val="18"/>
                <w:szCs w:val="18"/>
              </w:rPr>
              <w:t>учреждениях;мероприятия</w:t>
            </w:r>
            <w:proofErr w:type="spellEnd"/>
            <w:r w:rsidRPr="000C1E88">
              <w:rPr>
                <w:color w:val="000000"/>
                <w:sz w:val="18"/>
                <w:szCs w:val="18"/>
              </w:rPr>
              <w:t xml:space="preserve"> по содержанию и обслуживанию транспорта в учреждениях общего образования; мероприятия по </w:t>
            </w:r>
            <w:r w:rsidRPr="000C1E88">
              <w:rPr>
                <w:color w:val="000000"/>
                <w:sz w:val="18"/>
                <w:szCs w:val="18"/>
              </w:rPr>
              <w:lastRenderedPageBreak/>
              <w:t xml:space="preserve">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0C1E88">
              <w:rPr>
                <w:color w:val="000000"/>
                <w:sz w:val="18"/>
                <w:szCs w:val="18"/>
              </w:rPr>
              <w:t>детей</w:t>
            </w:r>
            <w:proofErr w:type="gramStart"/>
            <w:r w:rsidRPr="000C1E88">
              <w:rPr>
                <w:color w:val="000000"/>
                <w:sz w:val="18"/>
                <w:szCs w:val="18"/>
              </w:rPr>
              <w:t>;о</w:t>
            </w:r>
            <w:proofErr w:type="gramEnd"/>
            <w:r w:rsidRPr="000C1E88">
              <w:rPr>
                <w:color w:val="000000"/>
                <w:sz w:val="18"/>
                <w:szCs w:val="18"/>
              </w:rPr>
              <w:t>бучение</w:t>
            </w:r>
            <w:proofErr w:type="spellEnd"/>
            <w:r w:rsidRPr="000C1E88">
              <w:rPr>
                <w:color w:val="000000"/>
                <w:sz w:val="18"/>
                <w:szCs w:val="18"/>
              </w:rPr>
              <w:t xml:space="preserve"> по охране труда; оплата по договорам ГПХ медико - педагогической комиссии.</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lastRenderedPageBreak/>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41 851 903,60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50 943 779,97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53 140 725,54</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52 500 000,00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52 500 000,00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48 071 400,00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48 071 400,00</w:t>
            </w:r>
          </w:p>
        </w:tc>
      </w:tr>
      <w:tr w:rsidR="000C1E88" w:rsidRPr="000C1E88" w:rsidTr="000C1E88">
        <w:trPr>
          <w:trHeight w:val="60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41 851 903,60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50 943 779,97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53 140 725,54</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52 500 000,00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52 500 000,00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48 071 400,00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48 071 400,00</w:t>
            </w:r>
          </w:p>
        </w:tc>
      </w:tr>
      <w:tr w:rsidR="000C1E88" w:rsidRPr="000C1E88" w:rsidTr="000C1E88">
        <w:trPr>
          <w:trHeight w:val="60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7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lastRenderedPageBreak/>
              <w:t>2.1.2.</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Мероприятия по укреплению общественной безопасности, профилактике экстремизма и терроризма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861 222,65</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258 314,00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1 050 000,00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480 000,00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861 222,65</w:t>
            </w:r>
          </w:p>
        </w:tc>
        <w:tc>
          <w:tcPr>
            <w:tcW w:w="391" w:type="pct"/>
            <w:tcBorders>
              <w:top w:val="nil"/>
              <w:left w:val="nil"/>
              <w:bottom w:val="single" w:sz="4" w:space="0" w:color="auto"/>
              <w:right w:val="single" w:sz="4" w:space="0" w:color="auto"/>
            </w:tcBorders>
            <w:shd w:val="clear" w:color="auto" w:fill="auto"/>
            <w:noWrap/>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258 314,00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1 050 000,00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480 000,00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2.1.3.</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Погашение просроченной кредиторской задолженности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5 809 168,74</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5 809 168,74</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2.1.4.</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Расходы на капитальный ремонт зданий муниципальных общеобразовательных учреждений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119 733,17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209 274,46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119 733,17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209 274,46</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2.1.5.</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607 799,00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6 078,00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601 721,00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2.1.6.</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11 973 317,40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2 803 908,57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11 973 317,40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2 803 908,57</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2.1.7.</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137 884 000,00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131 354 449,00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130 035 975,00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137 656 993,00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145 766 154,00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129 488 968,00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129 488 968,00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137 884 000,00</w:t>
            </w:r>
          </w:p>
        </w:tc>
        <w:tc>
          <w:tcPr>
            <w:tcW w:w="39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131 354 449,00</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130 035 975,00</w:t>
            </w:r>
          </w:p>
        </w:tc>
        <w:tc>
          <w:tcPr>
            <w:tcW w:w="39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137 656 993,00</w:t>
            </w:r>
          </w:p>
        </w:tc>
        <w:tc>
          <w:tcPr>
            <w:tcW w:w="372"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145 766 154,00</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129 488 968,00</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129 488 968,00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2.1.8.</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w:t>
            </w:r>
            <w:r w:rsidRPr="000C1E88">
              <w:rPr>
                <w:color w:val="000000"/>
                <w:sz w:val="18"/>
                <w:szCs w:val="18"/>
              </w:rPr>
              <w:lastRenderedPageBreak/>
              <w:t xml:space="preserve">Приморского края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lastRenderedPageBreak/>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10 728 811,00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10 137 900,00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5 571 750,00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5 571 750,00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5 571 750,00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26 416 229,00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26 416 229,00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10 728 811,00</w:t>
            </w:r>
          </w:p>
        </w:tc>
        <w:tc>
          <w:tcPr>
            <w:tcW w:w="39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10 137 900,00</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5 571 750,00</w:t>
            </w:r>
          </w:p>
        </w:tc>
        <w:tc>
          <w:tcPr>
            <w:tcW w:w="39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5 571 750,00</w:t>
            </w:r>
          </w:p>
        </w:tc>
        <w:tc>
          <w:tcPr>
            <w:tcW w:w="372"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5 571 750,00</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26 416 229,00</w:t>
            </w:r>
          </w:p>
        </w:tc>
        <w:tc>
          <w:tcPr>
            <w:tcW w:w="379"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26 416 229,00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133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840"/>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lastRenderedPageBreak/>
              <w:t>2.1.9</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Мероприятие </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2 820 000,00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60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7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2 820 000,00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1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40"/>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2.1.10</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Мероприятие </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4 374 720,00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14 742 000,00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14 742 000,00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14 742 000,00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5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4 374 720,00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14 742 000,00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14 742 000,00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14 742 000,00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10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40"/>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2.1.11</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Мероприятие </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w:t>
            </w:r>
            <w:r w:rsidRPr="000C1E88">
              <w:rPr>
                <w:color w:val="000000"/>
                <w:sz w:val="18"/>
                <w:szCs w:val="18"/>
              </w:rPr>
              <w:lastRenderedPageBreak/>
              <w:t xml:space="preserve">общеобразовательных организациях </w:t>
            </w:r>
            <w:proofErr w:type="spellStart"/>
            <w:r w:rsidRPr="000C1E88">
              <w:rPr>
                <w:color w:val="000000"/>
                <w:sz w:val="18"/>
                <w:szCs w:val="18"/>
              </w:rPr>
              <w:t>Приморскогго</w:t>
            </w:r>
            <w:proofErr w:type="spellEnd"/>
            <w:r w:rsidRPr="000C1E88">
              <w:rPr>
                <w:color w:val="000000"/>
                <w:sz w:val="18"/>
                <w:szCs w:val="18"/>
              </w:rPr>
              <w:t xml:space="preserve"> края, </w:t>
            </w:r>
            <w:proofErr w:type="spellStart"/>
            <w:r w:rsidRPr="000C1E88">
              <w:rPr>
                <w:color w:val="000000"/>
                <w:sz w:val="18"/>
                <w:szCs w:val="18"/>
              </w:rPr>
              <w:t>софинансируемые</w:t>
            </w:r>
            <w:proofErr w:type="spellEnd"/>
            <w:r w:rsidRPr="000C1E88">
              <w:rPr>
                <w:color w:val="000000"/>
                <w:sz w:val="18"/>
                <w:szCs w:val="18"/>
              </w:rPr>
              <w:t xml:space="preserve"> за счет средств федерального бюджета</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lastRenderedPageBreak/>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4 088 000,00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8 646 820,00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8 646 778,00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8 646 778,00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5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4 088 000,00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8 646 820,00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8 646 778,00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8 646 778,00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172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25"/>
        </w:trPr>
        <w:tc>
          <w:tcPr>
            <w:tcW w:w="278" w:type="pct"/>
            <w:vMerge w:val="restart"/>
            <w:tcBorders>
              <w:top w:val="nil"/>
              <w:left w:val="single" w:sz="4" w:space="0" w:color="auto"/>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w:t>
            </w:r>
          </w:p>
        </w:tc>
        <w:tc>
          <w:tcPr>
            <w:tcW w:w="402" w:type="pct"/>
            <w:vMerge w:val="restart"/>
            <w:tcBorders>
              <w:top w:val="nil"/>
              <w:left w:val="single" w:sz="4" w:space="0" w:color="auto"/>
              <w:bottom w:val="nil"/>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Подпрограмма  № 3</w:t>
            </w:r>
          </w:p>
        </w:tc>
        <w:tc>
          <w:tcPr>
            <w:tcW w:w="1101" w:type="pct"/>
            <w:vMerge w:val="restart"/>
            <w:tcBorders>
              <w:top w:val="nil"/>
              <w:left w:val="single" w:sz="4" w:space="0" w:color="auto"/>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"Развитие системы дополнительного образования, отдыха, оздоровления и занятости детей и подростков" на 2019-2025 годы</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20 773 292,12</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20 041 641,00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18 377 538,50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15 220 000,00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15 582 463,63</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17 894 058,00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17 894 058,00</w:t>
            </w:r>
          </w:p>
        </w:tc>
      </w:tr>
      <w:tr w:rsidR="000C1E88" w:rsidRPr="000C1E88" w:rsidTr="000C1E88">
        <w:trPr>
          <w:trHeight w:val="510"/>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18 880 234,12</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19 521 656,55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17 520 000,00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15 220 000,00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15 220 000,00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16 001 000,00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16 001 000,00</w:t>
            </w:r>
          </w:p>
        </w:tc>
      </w:tr>
      <w:tr w:rsidR="000C1E88" w:rsidRPr="000C1E88" w:rsidTr="000C1E88">
        <w:trPr>
          <w:trHeight w:val="405"/>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1 893 058,00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519 984,45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857 538,50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362 463,63</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1 893 058,00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1 893 058,00</w:t>
            </w:r>
          </w:p>
        </w:tc>
      </w:tr>
      <w:tr w:rsidR="000C1E88" w:rsidRPr="000C1E88" w:rsidTr="000C1E88">
        <w:trPr>
          <w:trHeight w:val="780"/>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735"/>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3.1.</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Основное мероприятие</w:t>
            </w:r>
          </w:p>
        </w:tc>
        <w:tc>
          <w:tcPr>
            <w:tcW w:w="11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"Реализация дополнительных общеобразовательных программ и обеспечение условий их предоставления"</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17 781 791,63</w:t>
            </w:r>
          </w:p>
        </w:tc>
        <w:tc>
          <w:tcPr>
            <w:tcW w:w="391"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18 377 362,68</w:t>
            </w:r>
          </w:p>
        </w:tc>
        <w:tc>
          <w:tcPr>
            <w:tcW w:w="379"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16 300 000,00</w:t>
            </w:r>
          </w:p>
        </w:tc>
        <w:tc>
          <w:tcPr>
            <w:tcW w:w="391"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72"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13 996 375,36</w:t>
            </w:r>
          </w:p>
        </w:tc>
        <w:tc>
          <w:tcPr>
            <w:tcW w:w="379"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14 902 000,00</w:t>
            </w:r>
          </w:p>
        </w:tc>
        <w:tc>
          <w:tcPr>
            <w:tcW w:w="379" w:type="pct"/>
            <w:tcBorders>
              <w:top w:val="single" w:sz="4" w:space="0" w:color="auto"/>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14 902 000,00</w:t>
            </w:r>
          </w:p>
        </w:tc>
      </w:tr>
      <w:tr w:rsidR="000C1E88" w:rsidRPr="000C1E88" w:rsidTr="000C1E88">
        <w:trPr>
          <w:trHeight w:val="49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17 781 791,63</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18 377 362,68</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16 300 000,00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13 996 375,36</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r>
      <w:tr w:rsidR="000C1E88" w:rsidRPr="000C1E88" w:rsidTr="000C1E88">
        <w:trPr>
          <w:trHeight w:val="49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73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64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val="restart"/>
            <w:tcBorders>
              <w:top w:val="nil"/>
              <w:left w:val="single" w:sz="4" w:space="0" w:color="auto"/>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3.1.1.</w:t>
            </w:r>
          </w:p>
        </w:tc>
        <w:tc>
          <w:tcPr>
            <w:tcW w:w="402" w:type="pct"/>
            <w:vMerge w:val="restart"/>
            <w:tcBorders>
              <w:top w:val="nil"/>
              <w:left w:val="single" w:sz="4" w:space="0" w:color="auto"/>
              <w:bottom w:val="nil"/>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101" w:type="pct"/>
            <w:vMerge w:val="restart"/>
            <w:tcBorders>
              <w:top w:val="nil"/>
              <w:left w:val="single" w:sz="4" w:space="0" w:color="auto"/>
              <w:bottom w:val="nil"/>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Расходы на обеспечение деятельности (оказание услуг, выполнение работ) муниципальных учреждений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14 812 501,39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18 377 362,68</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16 300 000,00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13 996 375,36</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14 902 000,00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14 902 000,00</w:t>
            </w:r>
          </w:p>
        </w:tc>
      </w:tr>
      <w:tr w:rsidR="000C1E88" w:rsidRPr="000C1E88" w:rsidTr="000C1E88">
        <w:trPr>
          <w:trHeight w:val="495"/>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14 812 501,39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18 377 362,68</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16 300 000,00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13 996 375,36</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r>
      <w:tr w:rsidR="000C1E88" w:rsidRPr="000C1E88" w:rsidTr="000C1E88">
        <w:trPr>
          <w:trHeight w:val="495"/>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840"/>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690"/>
        </w:trPr>
        <w:tc>
          <w:tcPr>
            <w:tcW w:w="278"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40"/>
        </w:trPr>
        <w:tc>
          <w:tcPr>
            <w:tcW w:w="27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3.1.1.1.</w:t>
            </w:r>
          </w:p>
        </w:tc>
        <w:tc>
          <w:tcPr>
            <w:tcW w:w="402" w:type="pct"/>
            <w:vMerge w:val="restart"/>
            <w:tcBorders>
              <w:top w:val="single" w:sz="4" w:space="0" w:color="auto"/>
              <w:left w:val="single" w:sz="4" w:space="0" w:color="auto"/>
              <w:bottom w:val="nil"/>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Финансовое обеспечение на выполнение муниципальных заданий учреждений дополнительного </w:t>
            </w:r>
            <w:proofErr w:type="spellStart"/>
            <w:r w:rsidRPr="000C1E88">
              <w:rPr>
                <w:color w:val="000000"/>
                <w:sz w:val="18"/>
                <w:szCs w:val="18"/>
              </w:rPr>
              <w:t>образования</w:t>
            </w:r>
            <w:proofErr w:type="gramStart"/>
            <w:r w:rsidRPr="000C1E88">
              <w:rPr>
                <w:color w:val="000000"/>
                <w:sz w:val="18"/>
                <w:szCs w:val="18"/>
              </w:rPr>
              <w:t>;т</w:t>
            </w:r>
            <w:proofErr w:type="gramEnd"/>
            <w:r w:rsidRPr="000C1E88">
              <w:rPr>
                <w:color w:val="000000"/>
                <w:sz w:val="18"/>
                <w:szCs w:val="18"/>
              </w:rPr>
              <w:t>екущий</w:t>
            </w:r>
            <w:proofErr w:type="spellEnd"/>
            <w:r w:rsidRPr="000C1E88">
              <w:rPr>
                <w:color w:val="000000"/>
                <w:sz w:val="18"/>
                <w:szCs w:val="1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14 812 501,39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18 377 362,68</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16 300 000,00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13 996 375,36</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14 902 000,00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14 902 000,00</w:t>
            </w:r>
          </w:p>
        </w:tc>
      </w:tr>
      <w:tr w:rsidR="000C1E88" w:rsidRPr="000C1E88" w:rsidTr="000C1E88">
        <w:trPr>
          <w:trHeight w:val="540"/>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single" w:sz="4" w:space="0" w:color="auto"/>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14 812 501,39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18 377 362,68</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16 300 000,00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13 996 375,36</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14 902 000,00</w:t>
            </w:r>
          </w:p>
        </w:tc>
      </w:tr>
      <w:tr w:rsidR="000C1E88" w:rsidRPr="000C1E88" w:rsidTr="000C1E88">
        <w:trPr>
          <w:trHeight w:val="585"/>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single" w:sz="4" w:space="0" w:color="auto"/>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855"/>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single" w:sz="4" w:space="0" w:color="auto"/>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1890"/>
        </w:trPr>
        <w:tc>
          <w:tcPr>
            <w:tcW w:w="278"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single" w:sz="4" w:space="0" w:color="auto"/>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70"/>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3.1.2.</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Погашение просроченной кредиторской задолженности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2 969 290,24</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57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2 969 290,24</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7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82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7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3.2.</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Основное 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"Организация и обеспечение отдыха и оздоровления детей и подростков"</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2 991 500,49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1 664 278,32</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2 077 538,50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1 220 000,00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1 220 000,00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2 992 058,00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2 992 058,00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1 098 442,49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1 144 293,87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1 220 000,00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1 220 000,00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1 220 000,00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1 099 000,00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1 099 000,00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1 893 058,00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519 984,45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857 538,50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1 893 058,00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1 893 058,00</w:t>
            </w:r>
          </w:p>
        </w:tc>
      </w:tr>
      <w:tr w:rsidR="000C1E88" w:rsidRPr="000C1E88" w:rsidTr="000C1E88">
        <w:trPr>
          <w:trHeight w:val="75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60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3.2.1.</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1 098 442,49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1 144 293,87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1 220 000,00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1 220 000,00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1 220 000,00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1 099 000,00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1 099 000,00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1 098 442,49</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1 144 293,87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1 220 000,00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1 220 000,00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1 220 000,00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1 099 000,00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1 099 000,00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73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60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3.2.2.</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1 893 058,00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519 984,45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857 538,50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1 893 058,00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1 893 058,00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64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1 893 058,00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519 984,45</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857 538,50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1 893 058,00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1 893 058,00</w:t>
            </w:r>
          </w:p>
        </w:tc>
      </w:tr>
      <w:tr w:rsidR="000C1E88" w:rsidRPr="000C1E88" w:rsidTr="000C1E88">
        <w:trPr>
          <w:trHeight w:val="78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2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2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lastRenderedPageBreak/>
              <w:t>3.3</w:t>
            </w:r>
          </w:p>
        </w:tc>
        <w:tc>
          <w:tcPr>
            <w:tcW w:w="402" w:type="pct"/>
            <w:vMerge w:val="restart"/>
            <w:tcBorders>
              <w:top w:val="nil"/>
              <w:left w:val="single" w:sz="4" w:space="0" w:color="auto"/>
              <w:bottom w:val="nil"/>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366 088,27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52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3 624,64</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2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362 463,63</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2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2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nil"/>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9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4.</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Отдельное 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Мероприятия по руководству и управлению в сфере образования и сопровождения образовательного процесса</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14 236 734,00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14 802 916,77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14 052 000,00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14 052 000,00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14 236 734,00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14 802 916,77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14 052 000,00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14 052 000,00</w:t>
            </w:r>
          </w:p>
        </w:tc>
      </w:tr>
      <w:tr w:rsidR="000C1E88" w:rsidRPr="000C1E88" w:rsidTr="000C1E88">
        <w:trPr>
          <w:trHeight w:val="49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69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54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40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4.1.</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Расходы на обеспечение  деятельности (оказание услуг, выполнение работ) муниципальных учреждений</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14 236 734,00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14 802 916,77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14 052 000,00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14 052 000,00</w:t>
            </w:r>
          </w:p>
        </w:tc>
      </w:tr>
      <w:tr w:rsidR="000C1E88" w:rsidRPr="000C1E88" w:rsidTr="000C1E88">
        <w:trPr>
          <w:trHeight w:val="42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14 236 734,00</w:t>
            </w:r>
          </w:p>
        </w:tc>
        <w:tc>
          <w:tcPr>
            <w:tcW w:w="391" w:type="pct"/>
            <w:tcBorders>
              <w:top w:val="nil"/>
              <w:left w:val="nil"/>
              <w:bottom w:val="single" w:sz="4" w:space="0" w:color="auto"/>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14 802 916,77</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14 000 000,00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14 052 000,00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14 052 000,00</w:t>
            </w:r>
          </w:p>
        </w:tc>
      </w:tr>
      <w:tr w:rsidR="000C1E88" w:rsidRPr="000C1E88" w:rsidTr="000C1E88">
        <w:trPr>
          <w:trHeight w:val="58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70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72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5.</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Отдельное 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 xml:space="preserve">Осуществление мер социальной поддержки педагогическим работникам муниципальных образовательных организаций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1 598 980,02</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3 340 000,00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3 340 000,00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3 340 000,00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1 598 980,02</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3 340 000,00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3 340 000,00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3 340 000,00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b/>
                <w:bCs/>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5.1.</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Мероприятие</w:t>
            </w:r>
          </w:p>
        </w:tc>
        <w:tc>
          <w:tcPr>
            <w:tcW w:w="1101" w:type="pct"/>
            <w:vMerge w:val="restart"/>
            <w:tcBorders>
              <w:top w:val="nil"/>
              <w:left w:val="single" w:sz="4" w:space="0" w:color="auto"/>
              <w:bottom w:val="single" w:sz="4" w:space="0" w:color="000000"/>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b/>
                <w:bCs/>
                <w:color w:val="000000"/>
                <w:sz w:val="18"/>
                <w:szCs w:val="18"/>
              </w:rPr>
            </w:pPr>
            <w:r w:rsidRPr="000C1E88">
              <w:rPr>
                <w:b/>
                <w:bCs/>
                <w:color w:val="000000"/>
                <w:sz w:val="18"/>
                <w:szCs w:val="18"/>
              </w:rPr>
              <w:t>ИТОГО:</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1 598 980,02</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3 340 000,00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3 340 000,00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3 340 000,00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b/>
                <w:bCs/>
                <w:color w:val="000000"/>
                <w:sz w:val="18"/>
                <w:szCs w:val="18"/>
              </w:rPr>
            </w:pPr>
            <w:r w:rsidRPr="000C1E88">
              <w:rPr>
                <w:b/>
                <w:bCs/>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местный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краевой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1 598 980,02</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3 340 000,00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3 340 000,00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3 340 000,00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375"/>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vAlign w:val="bottom"/>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федеральный бюджет</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r w:rsidR="000C1E88" w:rsidRPr="000C1E88" w:rsidTr="000C1E88">
        <w:trPr>
          <w:trHeight w:val="1410"/>
        </w:trPr>
        <w:tc>
          <w:tcPr>
            <w:tcW w:w="278"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402"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1101" w:type="pct"/>
            <w:vMerge/>
            <w:tcBorders>
              <w:top w:val="nil"/>
              <w:left w:val="single" w:sz="4" w:space="0" w:color="auto"/>
              <w:bottom w:val="single" w:sz="4" w:space="0" w:color="000000"/>
              <w:right w:val="single" w:sz="4" w:space="0" w:color="auto"/>
            </w:tcBorders>
            <w:vAlign w:val="center"/>
            <w:hideMark/>
          </w:tcPr>
          <w:p w:rsidR="000C1E88" w:rsidRPr="000C1E88" w:rsidRDefault="000C1E88" w:rsidP="000C1E88">
            <w:pPr>
              <w:overflowPunct/>
              <w:autoSpaceDE/>
              <w:autoSpaceDN/>
              <w:adjustRightInd/>
              <w:textAlignment w:val="auto"/>
              <w:rPr>
                <w:color w:val="000000"/>
                <w:sz w:val="18"/>
                <w:szCs w:val="18"/>
              </w:rPr>
            </w:pPr>
          </w:p>
        </w:tc>
        <w:tc>
          <w:tcPr>
            <w:tcW w:w="54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textAlignment w:val="auto"/>
              <w:rPr>
                <w:color w:val="000000"/>
                <w:sz w:val="18"/>
                <w:szCs w:val="18"/>
              </w:rPr>
            </w:pPr>
            <w:r w:rsidRPr="000C1E88">
              <w:rPr>
                <w:color w:val="000000"/>
                <w:sz w:val="18"/>
                <w:szCs w:val="18"/>
              </w:rPr>
              <w:t>прочие источники</w:t>
            </w:r>
          </w:p>
        </w:tc>
        <w:tc>
          <w:tcPr>
            <w:tcW w:w="387"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91"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2"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c>
          <w:tcPr>
            <w:tcW w:w="379" w:type="pct"/>
            <w:tcBorders>
              <w:top w:val="nil"/>
              <w:left w:val="nil"/>
              <w:bottom w:val="single" w:sz="4" w:space="0" w:color="auto"/>
              <w:right w:val="single" w:sz="4" w:space="0" w:color="auto"/>
            </w:tcBorders>
            <w:shd w:val="clear" w:color="auto" w:fill="auto"/>
            <w:hideMark/>
          </w:tcPr>
          <w:p w:rsidR="000C1E88" w:rsidRPr="000C1E88" w:rsidRDefault="000C1E88" w:rsidP="000C1E88">
            <w:pPr>
              <w:overflowPunct/>
              <w:autoSpaceDE/>
              <w:autoSpaceDN/>
              <w:adjustRightInd/>
              <w:jc w:val="center"/>
              <w:textAlignment w:val="auto"/>
              <w:rPr>
                <w:color w:val="000000"/>
                <w:sz w:val="18"/>
                <w:szCs w:val="18"/>
              </w:rPr>
            </w:pPr>
            <w:r w:rsidRPr="000C1E88">
              <w:rPr>
                <w:color w:val="000000"/>
                <w:sz w:val="18"/>
                <w:szCs w:val="18"/>
              </w:rPr>
              <w:t>0,00</w:t>
            </w:r>
          </w:p>
        </w:tc>
      </w:tr>
    </w:tbl>
    <w:p w:rsidR="000C1E88" w:rsidRPr="000C1E88" w:rsidRDefault="000C1E88" w:rsidP="004C2450">
      <w:pPr>
        <w:ind w:right="-1"/>
        <w:jc w:val="both"/>
        <w:rPr>
          <w:sz w:val="18"/>
          <w:szCs w:val="18"/>
        </w:rPr>
      </w:pPr>
    </w:p>
    <w:p w:rsidR="000C1E88" w:rsidRPr="000C1E88" w:rsidRDefault="000C1E88" w:rsidP="004C2450">
      <w:pPr>
        <w:ind w:right="-1"/>
        <w:jc w:val="both"/>
        <w:rPr>
          <w:sz w:val="18"/>
          <w:szCs w:val="18"/>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sectPr w:rsidR="000C1E88" w:rsidRPr="000C1E88" w:rsidSect="000C1E88">
          <w:pgSz w:w="16838" w:h="11906" w:orient="landscape"/>
          <w:pgMar w:top="1418" w:right="851" w:bottom="851" w:left="851" w:header="720" w:footer="720" w:gutter="0"/>
          <w:cols w:space="720"/>
        </w:sectPr>
      </w:pPr>
    </w:p>
    <w:p w:rsidR="000C1E88" w:rsidRPr="000C1E88" w:rsidRDefault="000C1E88" w:rsidP="004C2450">
      <w:pPr>
        <w:ind w:right="-1"/>
        <w:jc w:val="both"/>
        <w:rPr>
          <w:sz w:val="24"/>
          <w:szCs w:val="24"/>
        </w:rPr>
      </w:pPr>
    </w:p>
    <w:p w:rsidR="000C1E88" w:rsidRPr="000C1E88" w:rsidRDefault="000C1E88" w:rsidP="000C1E88">
      <w:pPr>
        <w:tabs>
          <w:tab w:val="left" w:pos="8390"/>
        </w:tabs>
        <w:overflowPunct/>
        <w:jc w:val="right"/>
        <w:textAlignment w:val="auto"/>
        <w:rPr>
          <w:rFonts w:eastAsiaTheme="minorHAnsi"/>
          <w:sz w:val="24"/>
          <w:szCs w:val="24"/>
          <w:lang w:eastAsia="en-US"/>
        </w:rPr>
      </w:pPr>
      <w:r w:rsidRPr="000C1E88">
        <w:rPr>
          <w:rFonts w:eastAsiaTheme="minorHAnsi"/>
          <w:sz w:val="24"/>
          <w:szCs w:val="24"/>
          <w:lang w:eastAsia="en-US"/>
        </w:rPr>
        <w:t>Приложение № 5</w:t>
      </w:r>
    </w:p>
    <w:p w:rsidR="000C1E88" w:rsidRPr="000C1E88" w:rsidRDefault="000C1E88" w:rsidP="000C1E88">
      <w:pPr>
        <w:tabs>
          <w:tab w:val="left" w:pos="8390"/>
        </w:tabs>
        <w:overflowPunct/>
        <w:jc w:val="right"/>
        <w:textAlignment w:val="auto"/>
        <w:rPr>
          <w:rFonts w:eastAsiaTheme="minorHAnsi"/>
          <w:sz w:val="24"/>
          <w:szCs w:val="24"/>
          <w:lang w:eastAsia="en-US"/>
        </w:rPr>
      </w:pPr>
      <w:r w:rsidRPr="000C1E88">
        <w:rPr>
          <w:rFonts w:eastAsiaTheme="minorHAnsi"/>
          <w:sz w:val="24"/>
          <w:szCs w:val="24"/>
          <w:lang w:eastAsia="en-US"/>
        </w:rPr>
        <w:t xml:space="preserve">к Постановлению </w:t>
      </w:r>
    </w:p>
    <w:p w:rsidR="000C1E88" w:rsidRPr="000C1E88" w:rsidRDefault="000C1E88" w:rsidP="000C1E88">
      <w:pPr>
        <w:tabs>
          <w:tab w:val="left" w:pos="8390"/>
        </w:tabs>
        <w:overflowPunct/>
        <w:jc w:val="right"/>
        <w:textAlignment w:val="auto"/>
        <w:rPr>
          <w:rFonts w:eastAsiaTheme="minorHAnsi"/>
          <w:sz w:val="24"/>
          <w:szCs w:val="24"/>
          <w:lang w:eastAsia="en-US"/>
        </w:rPr>
      </w:pPr>
      <w:r w:rsidRPr="000C1E88">
        <w:rPr>
          <w:rFonts w:eastAsiaTheme="minorHAnsi"/>
          <w:sz w:val="24"/>
          <w:szCs w:val="24"/>
          <w:lang w:eastAsia="en-US"/>
        </w:rPr>
        <w:t>Администрации Яковлевского муниципального района</w:t>
      </w:r>
    </w:p>
    <w:p w:rsidR="000C1E88" w:rsidRPr="008269A3" w:rsidRDefault="008269A3" w:rsidP="008269A3">
      <w:pPr>
        <w:tabs>
          <w:tab w:val="left" w:pos="8390"/>
        </w:tabs>
        <w:overflowPunct/>
        <w:jc w:val="right"/>
        <w:textAlignment w:val="auto"/>
        <w:rPr>
          <w:rFonts w:eastAsiaTheme="minorHAnsi"/>
          <w:sz w:val="24"/>
          <w:szCs w:val="24"/>
          <w:u w:val="single"/>
          <w:lang w:eastAsia="en-US"/>
        </w:rPr>
      </w:pPr>
      <w:r w:rsidRPr="008269A3">
        <w:rPr>
          <w:rFonts w:eastAsia="Calibri"/>
          <w:sz w:val="24"/>
          <w:szCs w:val="24"/>
          <w:lang w:eastAsia="en-US"/>
        </w:rPr>
        <w:t xml:space="preserve">                                                                                          </w:t>
      </w:r>
      <w:r w:rsidRPr="008269A3">
        <w:rPr>
          <w:rFonts w:eastAsia="Calibri"/>
          <w:sz w:val="24"/>
          <w:szCs w:val="24"/>
          <w:u w:val="single"/>
          <w:lang w:eastAsia="en-US"/>
        </w:rPr>
        <w:t>от 23.07.2021 № 286-НПА</w:t>
      </w:r>
    </w:p>
    <w:p w:rsidR="000C1E88" w:rsidRPr="000C1E88" w:rsidRDefault="000C1E88" w:rsidP="000C1E88">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0C1E88">
        <w:rPr>
          <w:rFonts w:eastAsia="Calibri"/>
          <w:sz w:val="24"/>
          <w:szCs w:val="24"/>
          <w:lang w:eastAsia="en-US"/>
        </w:rPr>
        <w:t>Приложение № 6                                                                                                                                                                                                                                                                                                                                                                                                                       к Муниципальной программе                                                                                                                                                                                                                                                                                                                                                                                                                                                                                                                                                                                                                                                                                                                                                                                         Яковлевского муниципального района                                                                                                                                                                                                                                                                                                                                                                     "Развитие образования</w:t>
      </w:r>
      <w:proofErr w:type="gramEnd"/>
      <w:r w:rsidRPr="000C1E88">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0C1E88" w:rsidRPr="000C1E88" w:rsidRDefault="000C1E88" w:rsidP="000C1E88">
      <w:pPr>
        <w:widowControl w:val="0"/>
        <w:tabs>
          <w:tab w:val="left" w:pos="142"/>
          <w:tab w:val="left" w:pos="5810"/>
        </w:tabs>
        <w:overflowPunct/>
        <w:ind w:right="-1" w:firstLine="567"/>
        <w:textAlignment w:val="auto"/>
        <w:rPr>
          <w:rFonts w:eastAsia="Calibri"/>
          <w:b/>
          <w:sz w:val="24"/>
          <w:szCs w:val="24"/>
          <w:lang w:eastAsia="en-US"/>
        </w:rPr>
      </w:pPr>
      <w:r w:rsidRPr="000C1E88">
        <w:rPr>
          <w:rFonts w:eastAsia="Calibri"/>
          <w:sz w:val="24"/>
          <w:szCs w:val="24"/>
          <w:lang w:eastAsia="en-US"/>
        </w:rPr>
        <w:t xml:space="preserve">                                                                                                        от </w:t>
      </w:r>
      <w:r w:rsidRPr="000C1E88">
        <w:rPr>
          <w:rFonts w:eastAsia="Calibri"/>
          <w:sz w:val="24"/>
          <w:szCs w:val="24"/>
          <w:u w:val="single"/>
          <w:lang w:eastAsia="en-US"/>
        </w:rPr>
        <w:t>07.12.2018</w:t>
      </w:r>
      <w:r w:rsidRPr="000C1E88">
        <w:rPr>
          <w:rFonts w:eastAsia="Calibri"/>
          <w:sz w:val="24"/>
          <w:szCs w:val="24"/>
          <w:lang w:eastAsia="en-US"/>
        </w:rPr>
        <w:t xml:space="preserve"> № </w:t>
      </w:r>
      <w:r w:rsidRPr="000C1E88">
        <w:rPr>
          <w:rFonts w:eastAsia="Calibri"/>
          <w:sz w:val="24"/>
          <w:szCs w:val="24"/>
          <w:u w:val="single"/>
          <w:lang w:eastAsia="en-US"/>
        </w:rPr>
        <w:t>661-НПА</w:t>
      </w:r>
      <w:r w:rsidRPr="000C1E88">
        <w:rPr>
          <w:rFonts w:eastAsia="Calibri"/>
          <w:sz w:val="24"/>
          <w:szCs w:val="24"/>
          <w:lang w:eastAsia="en-US"/>
        </w:rPr>
        <w:t xml:space="preserve">                                                                                                                                                                                                                                                                                                                                                               </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МУНИЦИПАЛЬНАЯ ПРОГРАММА</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ЯКОВЛЕВСКОГО МУНИЦИПАЛЬНОГО РАЙОНА</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«РАЗВИТИЕ ОБРАЗОВАНИЯ ЯКОВЛЕВСКОГО МУНИЦИПАЛЬНОГО РАЙОНА» НА 2019 -2025 ГОДЫ</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proofErr w:type="gramStart"/>
      <w:r w:rsidRPr="000C1E88">
        <w:rPr>
          <w:rFonts w:eastAsia="Calibri"/>
          <w:sz w:val="24"/>
          <w:szCs w:val="24"/>
          <w:lang w:eastAsia="en-US"/>
        </w:rPr>
        <w:t xml:space="preserve">( в ред. постановлений Администрации Яковлевского муниципального района от </w:t>
      </w:r>
      <w:r w:rsidRPr="000C1E88">
        <w:rPr>
          <w:rFonts w:eastAsia="Calibri"/>
          <w:b/>
          <w:sz w:val="24"/>
          <w:szCs w:val="24"/>
          <w:lang w:eastAsia="en-US"/>
        </w:rPr>
        <w:t xml:space="preserve"> </w:t>
      </w:r>
      <w:r w:rsidRPr="000C1E88">
        <w:rPr>
          <w:rFonts w:eastAsia="Calibri"/>
          <w:sz w:val="24"/>
          <w:szCs w:val="24"/>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sidRPr="000C1E88">
        <w:rPr>
          <w:rFonts w:eastAsia="Calibri"/>
          <w:sz w:val="24"/>
          <w:szCs w:val="24"/>
          <w:lang w:eastAsia="en-US"/>
        </w:rPr>
        <w:t xml:space="preserve"> от 30.12.2020 № 635-НПА; от 25.01.2021 № 20-НПА.)</w:t>
      </w:r>
    </w:p>
    <w:p w:rsidR="000C1E88" w:rsidRPr="000C1E88" w:rsidRDefault="000C1E88" w:rsidP="000C1E88">
      <w:pPr>
        <w:widowControl w:val="0"/>
        <w:tabs>
          <w:tab w:val="left" w:pos="142"/>
        </w:tabs>
        <w:overflowPunct/>
        <w:ind w:right="-1"/>
        <w:textAlignment w:val="auto"/>
        <w:rPr>
          <w:rFonts w:eastAsia="Calibri"/>
          <w:b/>
          <w:sz w:val="24"/>
          <w:szCs w:val="24"/>
          <w:lang w:eastAsia="en-US"/>
        </w:rPr>
      </w:pP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 xml:space="preserve">ПАСПОРТ </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ПОДПРОГРАММЫ № 1</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«РАЗВИТИЕ СИСТЕМЫ ДОШКОЛЬНОГО ОБРАЗОВАНИЯ»</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 xml:space="preserve"> НА  2019-2025 ГОДЫ</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0C1E88">
              <w:rPr>
                <w:sz w:val="24"/>
                <w:szCs w:val="24"/>
              </w:rPr>
              <w:t>СО</w:t>
            </w:r>
            <w:proofErr w:type="gramEnd"/>
            <w:r w:rsidRPr="000C1E88">
              <w:rPr>
                <w:sz w:val="24"/>
                <w:szCs w:val="24"/>
              </w:rPr>
              <w:t>»)</w:t>
            </w:r>
          </w:p>
        </w:tc>
      </w:tr>
      <w:tr w:rsidR="000C1E88" w:rsidRPr="000C1E88" w:rsidTr="00216E9B">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rFonts w:eastAsia="Calibri"/>
                <w:sz w:val="24"/>
                <w:szCs w:val="24"/>
                <w:lang w:eastAsia="en-US"/>
              </w:rPr>
            </w:pPr>
            <w:r w:rsidRPr="000C1E88">
              <w:rPr>
                <w:sz w:val="24"/>
                <w:szCs w:val="24"/>
              </w:rPr>
              <w:t>Отдел образования Администрации Яковлевского муниципального района</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0C1E88">
              <w:rPr>
                <w:rFonts w:eastAsia="Calibri"/>
                <w:sz w:val="24"/>
                <w:szCs w:val="24"/>
                <w:lang w:eastAsia="en-US"/>
              </w:rPr>
              <w:t>Яковлевском</w:t>
            </w:r>
            <w:proofErr w:type="spellEnd"/>
            <w:r w:rsidRPr="000C1E88">
              <w:rPr>
                <w:rFonts w:eastAsia="Calibri"/>
                <w:sz w:val="24"/>
                <w:szCs w:val="24"/>
                <w:lang w:eastAsia="en-US"/>
              </w:rPr>
              <w:t xml:space="preserve"> муниципальном районе</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ind w:right="283"/>
              <w:jc w:val="both"/>
              <w:rPr>
                <w:sz w:val="24"/>
                <w:szCs w:val="24"/>
              </w:rPr>
            </w:pPr>
            <w:proofErr w:type="gramStart"/>
            <w:r w:rsidRPr="000C1E88">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0C1E88">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0C1E88">
              <w:rPr>
                <w:color w:val="000000"/>
                <w:sz w:val="24"/>
                <w:szCs w:val="24"/>
              </w:rPr>
              <w:t xml:space="preserve"> у</w:t>
            </w:r>
            <w:r w:rsidRPr="000C1E88">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0C1E88" w:rsidRPr="000C1E88" w:rsidRDefault="000C1E88" w:rsidP="000C1E88">
            <w:pPr>
              <w:ind w:right="283"/>
              <w:jc w:val="both"/>
              <w:rPr>
                <w:sz w:val="24"/>
                <w:szCs w:val="24"/>
              </w:rPr>
            </w:pPr>
            <w:proofErr w:type="gramStart"/>
            <w:r w:rsidRPr="000C1E88">
              <w:rPr>
                <w:sz w:val="24"/>
                <w:szCs w:val="24"/>
              </w:rPr>
              <w:t xml:space="preserve">Устранение дефицита мест в учреждениях дошкольного </w:t>
            </w:r>
            <w:r w:rsidRPr="000C1E88">
              <w:rPr>
                <w:sz w:val="24"/>
                <w:szCs w:val="24"/>
              </w:rPr>
              <w:lastRenderedPageBreak/>
              <w:t>образования для</w:t>
            </w:r>
            <w:r w:rsidRPr="000C1E88">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0C1E88">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roofErr w:type="gramEnd"/>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sz w:val="24"/>
                <w:szCs w:val="24"/>
              </w:rPr>
              <w:t>2019-2025 годы</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Общий объем финансирования   в 2019-2025 годах составит </w:t>
            </w:r>
            <w:r w:rsidRPr="000C1E88">
              <w:rPr>
                <w:b/>
                <w:sz w:val="24"/>
                <w:szCs w:val="24"/>
              </w:rPr>
              <w:t>417 080 331,99 рублей</w:t>
            </w:r>
            <w:r w:rsidRPr="000C1E88">
              <w:rPr>
                <w:sz w:val="24"/>
                <w:szCs w:val="24"/>
              </w:rPr>
              <w:t>, в том числе:</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     2019 год –  71 664 517,39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2020 год –  61 447 505,80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2021 год –  55 731 848,80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2022 год –  53 669 480,00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2023 год –  55 662 342,00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2024 год –  59 452 319,00 рублей;</w:t>
            </w:r>
          </w:p>
          <w:p w:rsidR="000C1E88" w:rsidRPr="000C1E88" w:rsidRDefault="000C1E88" w:rsidP="000C1E88">
            <w:pPr>
              <w:widowControl w:val="0"/>
              <w:tabs>
                <w:tab w:val="left" w:pos="142"/>
                <w:tab w:val="center" w:pos="3215"/>
              </w:tabs>
              <w:overflowPunct/>
              <w:spacing w:line="276" w:lineRule="auto"/>
              <w:ind w:right="-1"/>
              <w:jc w:val="both"/>
              <w:textAlignment w:val="auto"/>
              <w:rPr>
                <w:sz w:val="24"/>
                <w:szCs w:val="24"/>
              </w:rPr>
            </w:pPr>
            <w:r w:rsidRPr="000C1E88">
              <w:rPr>
                <w:sz w:val="24"/>
                <w:szCs w:val="24"/>
              </w:rPr>
              <w:t xml:space="preserve">     2025 год -   59 452 319,00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в том числе объем финансирования, запланированный в муниципальном бюджете,  составит </w:t>
            </w:r>
            <w:r w:rsidRPr="000C1E88">
              <w:rPr>
                <w:b/>
                <w:sz w:val="24"/>
                <w:szCs w:val="24"/>
              </w:rPr>
              <w:t>143 365 539,50 рублей</w:t>
            </w:r>
            <w:r w:rsidRPr="000C1E88">
              <w:rPr>
                <w:sz w:val="24"/>
                <w:szCs w:val="24"/>
              </w:rPr>
              <w:t>, в том числе:</w:t>
            </w:r>
          </w:p>
          <w:p w:rsidR="000C1E88" w:rsidRPr="000C1E88" w:rsidRDefault="000C1E88" w:rsidP="000C1E88">
            <w:pPr>
              <w:shd w:val="clear" w:color="auto" w:fill="FFFFFF"/>
              <w:tabs>
                <w:tab w:val="left" w:pos="343"/>
              </w:tabs>
              <w:ind w:right="-1"/>
              <w:jc w:val="both"/>
              <w:rPr>
                <w:sz w:val="24"/>
                <w:szCs w:val="24"/>
              </w:rPr>
            </w:pPr>
            <w:r w:rsidRPr="000C1E88">
              <w:rPr>
                <w:sz w:val="24"/>
                <w:szCs w:val="24"/>
              </w:rPr>
              <w:t xml:space="preserve">     2019 год – 19 419 452,70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2020 год – 21 845 486,80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2021 год – 22 400 000,00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2022 год – 20 000 000,00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2023 год – 20 000 000,00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2024 год – 19 850 300,00 рублей;</w:t>
            </w:r>
          </w:p>
          <w:p w:rsidR="000C1E88" w:rsidRPr="000C1E88" w:rsidRDefault="000C1E88" w:rsidP="000C1E88">
            <w:pPr>
              <w:widowControl w:val="0"/>
              <w:tabs>
                <w:tab w:val="left" w:pos="142"/>
                <w:tab w:val="center" w:pos="3215"/>
              </w:tabs>
              <w:overflowPunct/>
              <w:spacing w:line="276" w:lineRule="auto"/>
              <w:ind w:right="-1"/>
              <w:jc w:val="both"/>
              <w:textAlignment w:val="auto"/>
              <w:rPr>
                <w:sz w:val="24"/>
                <w:szCs w:val="24"/>
              </w:rPr>
            </w:pPr>
            <w:r w:rsidRPr="000C1E88">
              <w:rPr>
                <w:sz w:val="24"/>
                <w:szCs w:val="24"/>
              </w:rPr>
              <w:t xml:space="preserve">     2025 год -  19 850 300,00 рублей;</w:t>
            </w:r>
          </w:p>
          <w:p w:rsidR="000C1E88" w:rsidRPr="000C1E88" w:rsidRDefault="000C1E88" w:rsidP="000C1E88">
            <w:pPr>
              <w:widowControl w:val="0"/>
              <w:tabs>
                <w:tab w:val="left" w:pos="142"/>
              </w:tabs>
              <w:overflowPunct/>
              <w:ind w:right="-1"/>
              <w:textAlignment w:val="auto"/>
              <w:rPr>
                <w:color w:val="2D2D2D"/>
                <w:sz w:val="24"/>
                <w:szCs w:val="24"/>
              </w:rPr>
            </w:pPr>
            <w:r w:rsidRPr="000C1E88">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 – 2025 годы, утвержденной Постановлением Администрации Приморского края от 07.12.2012г. №395-па) (субвенции из краевого бюджета): </w:t>
            </w:r>
            <w:r w:rsidRPr="000C1E88">
              <w:rPr>
                <w:b/>
                <w:color w:val="2D2D2D"/>
                <w:sz w:val="24"/>
                <w:szCs w:val="24"/>
              </w:rPr>
              <w:t>273 714 792,49  рублей</w:t>
            </w:r>
            <w:r w:rsidRPr="000C1E88">
              <w:rPr>
                <w:color w:val="2D2D2D"/>
                <w:sz w:val="24"/>
                <w:szCs w:val="24"/>
              </w:rPr>
              <w:t>, в том числе:</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     2019 год –  52 245 064,69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2020 год –  39 602 019,00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2021 год –  33 331 848,80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2022 год –  33 669 480,00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2023 год –  35 662 342,00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2024 год –  39 602 019,00 рублей;</w:t>
            </w:r>
          </w:p>
          <w:p w:rsidR="000C1E88" w:rsidRPr="000C1E88" w:rsidRDefault="000C1E88" w:rsidP="000C1E88">
            <w:pPr>
              <w:widowControl w:val="0"/>
              <w:tabs>
                <w:tab w:val="left" w:pos="142"/>
                <w:tab w:val="center" w:pos="3215"/>
              </w:tabs>
              <w:overflowPunct/>
              <w:spacing w:line="276" w:lineRule="auto"/>
              <w:ind w:right="-1"/>
              <w:jc w:val="both"/>
              <w:textAlignment w:val="auto"/>
              <w:rPr>
                <w:sz w:val="24"/>
                <w:szCs w:val="24"/>
              </w:rPr>
            </w:pPr>
            <w:r w:rsidRPr="000C1E88">
              <w:rPr>
                <w:sz w:val="24"/>
                <w:szCs w:val="24"/>
              </w:rPr>
              <w:t xml:space="preserve">     2025 год -   39 602 019,00 рублей;</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rPr>
                <w:sz w:val="24"/>
                <w:szCs w:val="24"/>
              </w:rPr>
            </w:pP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Реализация мероприятий Подпрограммы позволит к концу 2025 года обеспечить благоприятные условия для содержания и воспитания детей в дошкольных учреждениях:</w:t>
            </w:r>
          </w:p>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 xml:space="preserve">- доля детей в возрасте от 2 мес. до 7 лет, получающих дошкольное образование в Муниципальных бюджетных дошкольных образовательных учреждениях Яковлевского </w:t>
            </w:r>
            <w:r w:rsidRPr="000C1E88">
              <w:rPr>
                <w:sz w:val="24"/>
                <w:szCs w:val="24"/>
              </w:rPr>
              <w:lastRenderedPageBreak/>
              <w:t xml:space="preserve">Муниципального района, от общего числа детей по району в возрасте от 2 мес.  до 7 лет, увеличится до 70 %; </w:t>
            </w:r>
          </w:p>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 xml:space="preserve"> -количество мест для детей в возрасте от 2 мес. до 3 лет увеличится на 40;</w:t>
            </w:r>
          </w:p>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 xml:space="preserve"> -охват детей в возрасте от 3 до 7 лет дошкольным образованием составит 100 %.</w:t>
            </w:r>
          </w:p>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-увеличение педагогов, имеющих 1 и высшую квалификационную категорию до 70%.</w:t>
            </w:r>
          </w:p>
          <w:p w:rsidR="000C1E88" w:rsidRPr="000C1E88" w:rsidRDefault="000C1E88" w:rsidP="000C1E88">
            <w:pPr>
              <w:jc w:val="both"/>
              <w:rPr>
                <w:sz w:val="24"/>
                <w:szCs w:val="24"/>
              </w:rPr>
            </w:pPr>
          </w:p>
        </w:tc>
      </w:tr>
    </w:tbl>
    <w:p w:rsidR="000C1E88" w:rsidRPr="000C1E88" w:rsidRDefault="000C1E88" w:rsidP="000C1E88">
      <w:pPr>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4C2450">
      <w:pPr>
        <w:ind w:right="-1"/>
        <w:jc w:val="both"/>
        <w:rPr>
          <w:sz w:val="24"/>
          <w:szCs w:val="24"/>
        </w:rPr>
      </w:pPr>
    </w:p>
    <w:p w:rsidR="000C1E88" w:rsidRPr="000C1E88" w:rsidRDefault="000C1E88" w:rsidP="000C1E88">
      <w:pPr>
        <w:tabs>
          <w:tab w:val="left" w:pos="8890"/>
          <w:tab w:val="right" w:pos="9637"/>
        </w:tabs>
        <w:overflowPunct/>
        <w:jc w:val="right"/>
        <w:textAlignment w:val="auto"/>
        <w:rPr>
          <w:rFonts w:eastAsiaTheme="minorHAnsi"/>
          <w:sz w:val="24"/>
          <w:szCs w:val="24"/>
          <w:lang w:eastAsia="en-US"/>
        </w:rPr>
      </w:pPr>
      <w:r w:rsidRPr="000C1E88">
        <w:rPr>
          <w:rFonts w:eastAsiaTheme="minorHAnsi"/>
          <w:sz w:val="24"/>
          <w:szCs w:val="24"/>
          <w:lang w:eastAsia="en-US"/>
        </w:rPr>
        <w:t>Приложение № 6</w:t>
      </w:r>
    </w:p>
    <w:p w:rsidR="000C1E88" w:rsidRPr="000C1E88" w:rsidRDefault="000C1E88" w:rsidP="000C1E88">
      <w:pPr>
        <w:tabs>
          <w:tab w:val="left" w:pos="8890"/>
          <w:tab w:val="right" w:pos="9637"/>
        </w:tabs>
        <w:overflowPunct/>
        <w:jc w:val="right"/>
        <w:textAlignment w:val="auto"/>
        <w:rPr>
          <w:rFonts w:eastAsiaTheme="minorHAnsi"/>
          <w:sz w:val="24"/>
          <w:szCs w:val="24"/>
          <w:lang w:eastAsia="en-US"/>
        </w:rPr>
      </w:pPr>
      <w:r w:rsidRPr="000C1E88">
        <w:rPr>
          <w:rFonts w:eastAsiaTheme="minorHAnsi"/>
          <w:sz w:val="24"/>
          <w:szCs w:val="24"/>
          <w:lang w:eastAsia="en-US"/>
        </w:rPr>
        <w:t>к постановлению Администрации</w:t>
      </w:r>
    </w:p>
    <w:p w:rsidR="000C1E88" w:rsidRPr="000C1E88" w:rsidRDefault="000C1E88" w:rsidP="000C1E88">
      <w:pPr>
        <w:tabs>
          <w:tab w:val="left" w:pos="8890"/>
          <w:tab w:val="right" w:pos="9637"/>
        </w:tabs>
        <w:overflowPunct/>
        <w:jc w:val="right"/>
        <w:textAlignment w:val="auto"/>
        <w:rPr>
          <w:rFonts w:eastAsiaTheme="minorHAnsi"/>
          <w:sz w:val="24"/>
          <w:szCs w:val="24"/>
          <w:lang w:eastAsia="en-US"/>
        </w:rPr>
      </w:pPr>
      <w:r w:rsidRPr="000C1E88">
        <w:rPr>
          <w:rFonts w:eastAsiaTheme="minorHAnsi"/>
          <w:sz w:val="24"/>
          <w:szCs w:val="24"/>
          <w:lang w:eastAsia="en-US"/>
        </w:rPr>
        <w:t xml:space="preserve">                                                                                 Яковлевского  муниципального района</w:t>
      </w:r>
      <w:r w:rsidRPr="000C1E88">
        <w:rPr>
          <w:rFonts w:eastAsiaTheme="minorHAnsi"/>
          <w:sz w:val="24"/>
          <w:szCs w:val="24"/>
          <w:lang w:eastAsia="en-US"/>
        </w:rPr>
        <w:tab/>
        <w:t xml:space="preserve"> </w:t>
      </w:r>
    </w:p>
    <w:p w:rsidR="008269A3" w:rsidRDefault="008269A3" w:rsidP="000C1E88">
      <w:pPr>
        <w:tabs>
          <w:tab w:val="left" w:pos="8890"/>
          <w:tab w:val="right" w:pos="9637"/>
        </w:tabs>
        <w:overflowPunct/>
        <w:jc w:val="right"/>
        <w:textAlignment w:val="auto"/>
        <w:rPr>
          <w:rFonts w:eastAsia="Calibri"/>
          <w:sz w:val="24"/>
          <w:szCs w:val="24"/>
          <w:u w:val="single"/>
          <w:lang w:eastAsia="en-US"/>
        </w:rPr>
      </w:pPr>
      <w:r w:rsidRPr="008269A3">
        <w:rPr>
          <w:rFonts w:eastAsia="Calibri"/>
          <w:sz w:val="24"/>
          <w:szCs w:val="24"/>
          <w:u w:val="single"/>
          <w:lang w:eastAsia="en-US"/>
        </w:rPr>
        <w:t>от 23.07.2021 № 286-НПА</w:t>
      </w:r>
    </w:p>
    <w:p w:rsidR="000C1E88" w:rsidRPr="000C1E88" w:rsidRDefault="000C1E88" w:rsidP="000C1E88">
      <w:pPr>
        <w:tabs>
          <w:tab w:val="left" w:pos="8890"/>
          <w:tab w:val="right" w:pos="9637"/>
        </w:tabs>
        <w:overflowPunct/>
        <w:jc w:val="right"/>
        <w:textAlignment w:val="auto"/>
        <w:rPr>
          <w:rFonts w:eastAsiaTheme="minorHAnsi"/>
          <w:sz w:val="24"/>
          <w:szCs w:val="24"/>
          <w:lang w:eastAsia="en-US"/>
        </w:rPr>
      </w:pPr>
      <w:r w:rsidRPr="000C1E88">
        <w:rPr>
          <w:rFonts w:eastAsiaTheme="minorHAnsi"/>
          <w:sz w:val="24"/>
          <w:szCs w:val="24"/>
          <w:lang w:eastAsia="en-US"/>
        </w:rPr>
        <w:t xml:space="preserve">                                                                                                                                                                                                                                                                                                                                                                                                     </w:t>
      </w:r>
    </w:p>
    <w:p w:rsidR="000C1E88" w:rsidRPr="000C1E88" w:rsidRDefault="000C1E88" w:rsidP="000C1E88">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0C1E88">
        <w:rPr>
          <w:rFonts w:eastAsia="Calibri"/>
          <w:sz w:val="24"/>
          <w:szCs w:val="24"/>
          <w:lang w:eastAsia="en-US"/>
        </w:rPr>
        <w:lastRenderedPageBreak/>
        <w:t>Приложение № 7                                                                                                                                                                                                                                                                                                                                                                                                                       к Муниципальной программе                                                                                                                                                                                                                                                                                                                                                                                                                                                                                                                                                                                                                                                                                                                                                                                         Яковлевского муниципального района                                                                                                                                                                                                                                                                                                                                                                     "Развитие образования</w:t>
      </w:r>
      <w:proofErr w:type="gramEnd"/>
      <w:r w:rsidRPr="000C1E88">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0C1E88" w:rsidRPr="000C1E88" w:rsidRDefault="000C1E88" w:rsidP="000C1E88">
      <w:pPr>
        <w:widowControl w:val="0"/>
        <w:tabs>
          <w:tab w:val="left" w:pos="142"/>
          <w:tab w:val="left" w:pos="5810"/>
        </w:tabs>
        <w:overflowPunct/>
        <w:ind w:right="-1" w:firstLine="567"/>
        <w:textAlignment w:val="auto"/>
        <w:rPr>
          <w:rFonts w:eastAsia="Calibri"/>
          <w:b/>
          <w:sz w:val="24"/>
          <w:szCs w:val="24"/>
          <w:lang w:eastAsia="en-US"/>
        </w:rPr>
      </w:pPr>
      <w:r w:rsidRPr="000C1E88">
        <w:rPr>
          <w:rFonts w:eastAsia="Calibri"/>
          <w:sz w:val="24"/>
          <w:szCs w:val="24"/>
          <w:lang w:eastAsia="en-US"/>
        </w:rPr>
        <w:t xml:space="preserve">                                                                                                  от </w:t>
      </w:r>
      <w:r w:rsidRPr="000C1E88">
        <w:rPr>
          <w:rFonts w:eastAsia="Calibri"/>
          <w:sz w:val="24"/>
          <w:szCs w:val="24"/>
          <w:u w:val="single"/>
          <w:lang w:eastAsia="en-US"/>
        </w:rPr>
        <w:t xml:space="preserve"> 07.12.2018 г. </w:t>
      </w:r>
      <w:r w:rsidRPr="000C1E88">
        <w:rPr>
          <w:rFonts w:eastAsia="Calibri"/>
          <w:sz w:val="24"/>
          <w:szCs w:val="24"/>
          <w:lang w:eastAsia="en-US"/>
        </w:rPr>
        <w:t xml:space="preserve">№ </w:t>
      </w:r>
      <w:r w:rsidRPr="000C1E88">
        <w:rPr>
          <w:rFonts w:eastAsia="Calibri"/>
          <w:sz w:val="24"/>
          <w:szCs w:val="24"/>
          <w:u w:val="single"/>
          <w:lang w:eastAsia="en-US"/>
        </w:rPr>
        <w:t xml:space="preserve"> 661-НПА</w:t>
      </w:r>
    </w:p>
    <w:p w:rsidR="000C1E88" w:rsidRPr="000C1E88" w:rsidRDefault="000C1E88" w:rsidP="000C1E88">
      <w:pPr>
        <w:tabs>
          <w:tab w:val="left" w:pos="8390"/>
        </w:tabs>
        <w:overflowPunct/>
        <w:textAlignment w:val="auto"/>
        <w:rPr>
          <w:rFonts w:eastAsiaTheme="minorHAnsi"/>
          <w:sz w:val="24"/>
          <w:szCs w:val="24"/>
          <w:lang w:eastAsia="en-US"/>
        </w:rPr>
      </w:pPr>
    </w:p>
    <w:p w:rsidR="000C1E88" w:rsidRPr="000C1E88" w:rsidRDefault="000C1E88" w:rsidP="000C1E88">
      <w:pPr>
        <w:widowControl w:val="0"/>
        <w:tabs>
          <w:tab w:val="left" w:pos="142"/>
        </w:tabs>
        <w:overflowPunct/>
        <w:ind w:right="-1"/>
        <w:rPr>
          <w:rFonts w:eastAsia="Calibri"/>
          <w:b/>
          <w:sz w:val="24"/>
          <w:szCs w:val="24"/>
          <w:lang w:eastAsia="en-US"/>
        </w:rPr>
      </w:pP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r w:rsidRPr="000C1E88">
        <w:rPr>
          <w:rFonts w:eastAsia="Calibri"/>
          <w:b/>
          <w:sz w:val="24"/>
          <w:szCs w:val="24"/>
          <w:lang w:eastAsia="en-US"/>
        </w:rPr>
        <w:t>МУНИЦИПАЛЬНАЯ ПРОГРАММА</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r w:rsidRPr="000C1E88">
        <w:rPr>
          <w:rFonts w:eastAsia="Calibri"/>
          <w:b/>
          <w:sz w:val="24"/>
          <w:szCs w:val="24"/>
          <w:lang w:eastAsia="en-US"/>
        </w:rPr>
        <w:t>ЯКОВЛЕВСКОГО МУНИЦИПАЛЬНОГО РАЙОНА</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r w:rsidRPr="000C1E88">
        <w:rPr>
          <w:rFonts w:eastAsia="Calibri"/>
          <w:b/>
          <w:sz w:val="24"/>
          <w:szCs w:val="24"/>
          <w:lang w:eastAsia="en-US"/>
        </w:rPr>
        <w:t>«РАЗВИТИЕ ОБРАЗОВАНИЯ ЯКОВЛЕВСКОГО МУНИЦИПАЛЬНОГО РАЙОНА» НА 2019 -2025 ГОДЫ</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proofErr w:type="gramStart"/>
      <w:r w:rsidRPr="000C1E88">
        <w:rPr>
          <w:rFonts w:eastAsia="Calibri"/>
          <w:sz w:val="24"/>
          <w:szCs w:val="24"/>
          <w:lang w:eastAsia="en-US"/>
        </w:rPr>
        <w:t xml:space="preserve">( в ред. постановлений Администрации Яковлевского муниципального района от </w:t>
      </w:r>
      <w:r w:rsidRPr="000C1E88">
        <w:rPr>
          <w:rFonts w:eastAsia="Calibri"/>
          <w:b/>
          <w:sz w:val="24"/>
          <w:szCs w:val="24"/>
          <w:lang w:eastAsia="en-US"/>
        </w:rPr>
        <w:t xml:space="preserve"> </w:t>
      </w:r>
      <w:r w:rsidRPr="000C1E88">
        <w:rPr>
          <w:rFonts w:eastAsia="Calibri"/>
          <w:sz w:val="24"/>
          <w:szCs w:val="24"/>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sidRPr="000C1E88">
        <w:rPr>
          <w:rFonts w:eastAsia="Calibri"/>
          <w:sz w:val="24"/>
          <w:szCs w:val="24"/>
          <w:lang w:eastAsia="en-US"/>
        </w:rPr>
        <w:t xml:space="preserve"> от 30.12.2020 № 635-НПА; от 25.01.2021 № 20-НПА.)</w:t>
      </w:r>
    </w:p>
    <w:p w:rsidR="000C1E88" w:rsidRPr="000C1E88" w:rsidRDefault="000C1E88" w:rsidP="000C1E88">
      <w:pPr>
        <w:widowControl w:val="0"/>
        <w:tabs>
          <w:tab w:val="left" w:pos="142"/>
        </w:tabs>
        <w:overflowPunct/>
        <w:ind w:right="-1"/>
        <w:rPr>
          <w:rFonts w:eastAsia="Calibri"/>
          <w:b/>
          <w:sz w:val="24"/>
          <w:szCs w:val="24"/>
          <w:lang w:eastAsia="en-US"/>
        </w:rPr>
      </w:pP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ПАСПОРТ</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ПОДПРОГРАММЫ № 2</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«РАЗВИТИЕ СИСТЕМЫ ОБЩЕГО ОБРАЗОВАНИЯ» НА 2019-2025 ГОДЫ</w:t>
      </w:r>
    </w:p>
    <w:p w:rsidR="000C1E88" w:rsidRPr="000C1E88" w:rsidRDefault="000C1E88" w:rsidP="000C1E88">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0C1E88">
              <w:rPr>
                <w:sz w:val="24"/>
                <w:szCs w:val="24"/>
              </w:rPr>
              <w:t>СО</w:t>
            </w:r>
            <w:proofErr w:type="gramEnd"/>
            <w:r w:rsidRPr="000C1E88">
              <w:rPr>
                <w:sz w:val="24"/>
                <w:szCs w:val="24"/>
              </w:rPr>
              <w:t>»)</w:t>
            </w:r>
          </w:p>
        </w:tc>
      </w:tr>
      <w:tr w:rsidR="000C1E88" w:rsidRPr="000C1E88" w:rsidTr="00216E9B">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sz w:val="24"/>
                <w:szCs w:val="24"/>
              </w:rPr>
              <w:t>Отдел образования Администрации Яковлевского муниципального района</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tabs>
                <w:tab w:val="left" w:pos="142"/>
              </w:tabs>
              <w:overflowPunct/>
              <w:spacing w:line="276" w:lineRule="auto"/>
              <w:ind w:right="-1"/>
              <w:jc w:val="both"/>
              <w:textAlignment w:val="auto"/>
              <w:outlineLvl w:val="1"/>
              <w:rPr>
                <w:rFonts w:eastAsiaTheme="minorHAnsi"/>
                <w:sz w:val="24"/>
                <w:szCs w:val="24"/>
                <w:lang w:eastAsia="en-US"/>
              </w:rPr>
            </w:pPr>
            <w:r w:rsidRPr="000C1E88">
              <w:rPr>
                <w:rFonts w:eastAsiaTheme="minorHAnsi"/>
                <w:sz w:val="24"/>
                <w:szCs w:val="24"/>
                <w:lang w:eastAsia="en-US"/>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0C1E88" w:rsidRPr="000C1E88" w:rsidRDefault="000C1E88" w:rsidP="000C1E88">
            <w:pPr>
              <w:tabs>
                <w:tab w:val="left" w:pos="142"/>
              </w:tabs>
              <w:overflowPunct/>
              <w:spacing w:line="276" w:lineRule="auto"/>
              <w:ind w:right="-1"/>
              <w:jc w:val="both"/>
              <w:textAlignment w:val="auto"/>
              <w:outlineLvl w:val="1"/>
              <w:rPr>
                <w:rFonts w:eastAsiaTheme="minorHAnsi"/>
                <w:sz w:val="24"/>
                <w:szCs w:val="24"/>
                <w:lang w:eastAsia="en-US"/>
              </w:rPr>
            </w:pPr>
            <w:r w:rsidRPr="000C1E88">
              <w:rPr>
                <w:rFonts w:eastAsiaTheme="minorHAnsi"/>
                <w:sz w:val="24"/>
                <w:szCs w:val="24"/>
                <w:lang w:eastAsia="en-US"/>
              </w:rPr>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 – методическими комплексами естественно – научного и технического направления с использованием современных технологий организации </w:t>
            </w:r>
            <w:r w:rsidRPr="000C1E88">
              <w:rPr>
                <w:rFonts w:eastAsiaTheme="minorHAnsi"/>
                <w:sz w:val="24"/>
                <w:szCs w:val="24"/>
                <w:lang w:eastAsia="en-US"/>
              </w:rPr>
              <w:lastRenderedPageBreak/>
              <w:t xml:space="preserve">учебного процесса.  </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sz w:val="24"/>
                <w:szCs w:val="24"/>
              </w:rPr>
              <w:t>2019-2025 годы</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Общий объем финансирования   в 2019-2025 годах составит  </w:t>
            </w:r>
            <w:r w:rsidRPr="000C1E88">
              <w:rPr>
                <w:b/>
                <w:sz w:val="24"/>
                <w:szCs w:val="24"/>
              </w:rPr>
              <w:t>1 485 670 969,10 рублей</w:t>
            </w:r>
            <w:r w:rsidRPr="000C1E88">
              <w:rPr>
                <w:sz w:val="24"/>
                <w:szCs w:val="24"/>
              </w:rPr>
              <w:t>, в том числе:</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     2019 год –  212 048 156,56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2020 год –  201 764 961,97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2021 год –  216 200 453,57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2022 год –  219 317 521,00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2023 год –  227 426 682,00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2024 год –  204 456 597,00 рублей;</w:t>
            </w:r>
          </w:p>
          <w:p w:rsidR="000C1E88" w:rsidRPr="000C1E88" w:rsidRDefault="000C1E88" w:rsidP="000C1E88">
            <w:pPr>
              <w:widowControl w:val="0"/>
              <w:tabs>
                <w:tab w:val="left" w:pos="142"/>
                <w:tab w:val="center" w:pos="3215"/>
              </w:tabs>
              <w:overflowPunct/>
              <w:spacing w:line="276" w:lineRule="auto"/>
              <w:ind w:right="-1"/>
              <w:jc w:val="both"/>
              <w:textAlignment w:val="auto"/>
              <w:rPr>
                <w:sz w:val="24"/>
                <w:szCs w:val="24"/>
              </w:rPr>
            </w:pPr>
            <w:r w:rsidRPr="000C1E88">
              <w:rPr>
                <w:sz w:val="24"/>
                <w:szCs w:val="24"/>
              </w:rPr>
              <w:t xml:space="preserve">     2025 год -   204 456 597,00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 xml:space="preserve">в том числе объем финансирования, запланированный в муниципальном бюджете,  составит </w:t>
            </w:r>
            <w:r w:rsidRPr="000C1E88">
              <w:rPr>
                <w:b/>
                <w:color w:val="2D2D2D"/>
                <w:sz w:val="24"/>
                <w:szCs w:val="24"/>
              </w:rPr>
              <w:t>356 753 000,13 рублей</w:t>
            </w:r>
            <w:r w:rsidRPr="000C1E88">
              <w:rPr>
                <w:color w:val="2D2D2D"/>
                <w:sz w:val="24"/>
                <w:szCs w:val="24"/>
              </w:rPr>
              <w:t>,</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 xml:space="preserve"> в том числе:</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     2019 год –  48 642 028,16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2020 год –  51 208 171,97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2021 год –  54 400 000,00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2022 год –  52 700 000,00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2023 год –  52 700 000,00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2024 год –  48 551 400,00 рублей;</w:t>
            </w:r>
          </w:p>
          <w:p w:rsidR="000C1E88" w:rsidRPr="000C1E88" w:rsidRDefault="000C1E88" w:rsidP="000C1E88">
            <w:pPr>
              <w:widowControl w:val="0"/>
              <w:tabs>
                <w:tab w:val="left" w:pos="142"/>
                <w:tab w:val="center" w:pos="3215"/>
              </w:tabs>
              <w:overflowPunct/>
              <w:spacing w:line="276" w:lineRule="auto"/>
              <w:ind w:right="-1"/>
              <w:jc w:val="both"/>
              <w:textAlignment w:val="auto"/>
              <w:rPr>
                <w:sz w:val="24"/>
                <w:szCs w:val="24"/>
              </w:rPr>
            </w:pPr>
            <w:r w:rsidRPr="000C1E88">
              <w:rPr>
                <w:sz w:val="24"/>
                <w:szCs w:val="24"/>
              </w:rPr>
              <w:t xml:space="preserve">     2025 год -   48 551 400,00 рублей;</w:t>
            </w:r>
          </w:p>
          <w:p w:rsidR="000C1E88" w:rsidRPr="000C1E88" w:rsidRDefault="000C1E88" w:rsidP="000C1E88">
            <w:pPr>
              <w:widowControl w:val="0"/>
              <w:tabs>
                <w:tab w:val="left" w:pos="142"/>
              </w:tabs>
              <w:overflowPunct/>
              <w:ind w:right="-1"/>
              <w:textAlignment w:val="auto"/>
              <w:rPr>
                <w:color w:val="2D2D2D"/>
                <w:sz w:val="24"/>
                <w:szCs w:val="24"/>
              </w:rPr>
            </w:pPr>
            <w:r w:rsidRPr="000C1E88">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b/>
                <w:color w:val="2D2D2D"/>
                <w:sz w:val="24"/>
                <w:szCs w:val="24"/>
              </w:rPr>
              <w:t>1 128 917 968,97 рублей</w:t>
            </w:r>
            <w:r w:rsidRPr="000C1E88">
              <w:rPr>
                <w:color w:val="2D2D2D"/>
                <w:sz w:val="24"/>
                <w:szCs w:val="24"/>
              </w:rPr>
              <w:t>, в том числе:</w:t>
            </w:r>
          </w:p>
          <w:p w:rsidR="000C1E88" w:rsidRPr="000C1E88" w:rsidRDefault="000C1E88" w:rsidP="000C1E88">
            <w:pPr>
              <w:shd w:val="clear" w:color="auto" w:fill="FFFFFF"/>
              <w:tabs>
                <w:tab w:val="left" w:pos="142"/>
              </w:tabs>
              <w:ind w:right="-1"/>
              <w:jc w:val="both"/>
              <w:rPr>
                <w:sz w:val="24"/>
                <w:szCs w:val="24"/>
              </w:rPr>
            </w:pPr>
            <w:r w:rsidRPr="000C1E88">
              <w:rPr>
                <w:color w:val="2D2D2D"/>
                <w:sz w:val="24"/>
                <w:szCs w:val="24"/>
              </w:rPr>
              <w:t xml:space="preserve">     </w:t>
            </w:r>
            <w:r w:rsidRPr="000C1E88">
              <w:rPr>
                <w:sz w:val="24"/>
                <w:szCs w:val="24"/>
              </w:rPr>
              <w:t>2019 год –  163 406 128,40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2020 год –  150 556 790,00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2021 год –  161 800 453,57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2022 год –  166 617 521,00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2023 год –  174 726 682,00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2024 год –  155 905 197,00 рублей;</w:t>
            </w:r>
          </w:p>
          <w:p w:rsidR="000C1E88" w:rsidRPr="000C1E88" w:rsidRDefault="000C1E88" w:rsidP="000C1E88">
            <w:pPr>
              <w:widowControl w:val="0"/>
              <w:tabs>
                <w:tab w:val="left" w:pos="142"/>
                <w:tab w:val="center" w:pos="3215"/>
              </w:tabs>
              <w:overflowPunct/>
              <w:spacing w:line="276" w:lineRule="auto"/>
              <w:ind w:right="-1"/>
              <w:jc w:val="both"/>
              <w:textAlignment w:val="auto"/>
              <w:rPr>
                <w:sz w:val="24"/>
                <w:szCs w:val="24"/>
              </w:rPr>
            </w:pPr>
            <w:r w:rsidRPr="000C1E88">
              <w:rPr>
                <w:sz w:val="24"/>
                <w:szCs w:val="24"/>
              </w:rPr>
              <w:t xml:space="preserve">     2025 год -   155 905 197,00 рублей;</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0C1E88" w:rsidRPr="000C1E88" w:rsidRDefault="000C1E88" w:rsidP="000C1E88">
            <w:pPr>
              <w:jc w:val="both"/>
              <w:rPr>
                <w:sz w:val="24"/>
                <w:szCs w:val="24"/>
              </w:rPr>
            </w:pPr>
            <w:r w:rsidRPr="000C1E88">
              <w:rPr>
                <w:sz w:val="24"/>
                <w:szCs w:val="24"/>
              </w:rPr>
              <w:t xml:space="preserve"> -доля выпускников получивших аттестат о среднем общем образовании увеличится до 99%;</w:t>
            </w:r>
          </w:p>
          <w:p w:rsidR="000C1E88" w:rsidRPr="000C1E88" w:rsidRDefault="000C1E88" w:rsidP="000C1E88">
            <w:pPr>
              <w:jc w:val="both"/>
              <w:rPr>
                <w:sz w:val="24"/>
                <w:szCs w:val="24"/>
              </w:rPr>
            </w:pPr>
            <w:r w:rsidRPr="000C1E88">
              <w:rPr>
                <w:sz w:val="24"/>
                <w:szCs w:val="24"/>
              </w:rPr>
              <w:t>-доля учителей, имеющих 1-ю и высшую квалификационную категорию, увеличится  до 73,5%;</w:t>
            </w:r>
          </w:p>
          <w:p w:rsidR="000C1E88" w:rsidRPr="000C1E88" w:rsidRDefault="000C1E88" w:rsidP="000C1E88">
            <w:pPr>
              <w:jc w:val="both"/>
              <w:rPr>
                <w:sz w:val="24"/>
                <w:szCs w:val="24"/>
              </w:rPr>
            </w:pPr>
            <w:r w:rsidRPr="000C1E88">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p w:rsidR="000C1E88" w:rsidRPr="000C1E88" w:rsidRDefault="000C1E88" w:rsidP="000C1E88">
            <w:pPr>
              <w:jc w:val="both"/>
              <w:rPr>
                <w:sz w:val="24"/>
                <w:szCs w:val="24"/>
              </w:rPr>
            </w:pPr>
          </w:p>
        </w:tc>
      </w:tr>
    </w:tbl>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p>
    <w:p w:rsidR="000C1E88" w:rsidRPr="000C1E88" w:rsidRDefault="000C1E88" w:rsidP="000C1E88">
      <w:pPr>
        <w:rPr>
          <w:sz w:val="24"/>
          <w:szCs w:val="24"/>
        </w:rPr>
      </w:pPr>
    </w:p>
    <w:p w:rsidR="000C1E88" w:rsidRPr="000C1E88" w:rsidRDefault="000C1E88" w:rsidP="000C1E88">
      <w:pPr>
        <w:tabs>
          <w:tab w:val="left" w:pos="8678"/>
        </w:tabs>
        <w:overflowPunct/>
        <w:jc w:val="right"/>
        <w:textAlignment w:val="auto"/>
        <w:rPr>
          <w:rFonts w:eastAsiaTheme="minorHAnsi"/>
          <w:sz w:val="24"/>
          <w:szCs w:val="24"/>
          <w:lang w:eastAsia="en-US"/>
        </w:rPr>
      </w:pPr>
      <w:r w:rsidRPr="000C1E88">
        <w:rPr>
          <w:rFonts w:eastAsiaTheme="minorHAnsi"/>
          <w:sz w:val="24"/>
          <w:szCs w:val="24"/>
          <w:lang w:eastAsia="en-US"/>
        </w:rPr>
        <w:t xml:space="preserve">  Приложение № 7</w:t>
      </w:r>
    </w:p>
    <w:p w:rsidR="000C1E88" w:rsidRPr="000C1E88" w:rsidRDefault="000C1E88" w:rsidP="000C1E88">
      <w:pPr>
        <w:tabs>
          <w:tab w:val="left" w:pos="8678"/>
        </w:tabs>
        <w:overflowPunct/>
        <w:jc w:val="right"/>
        <w:textAlignment w:val="auto"/>
        <w:rPr>
          <w:rFonts w:eastAsiaTheme="minorHAnsi"/>
          <w:sz w:val="24"/>
          <w:szCs w:val="24"/>
          <w:lang w:eastAsia="en-US"/>
        </w:rPr>
      </w:pPr>
      <w:r w:rsidRPr="000C1E88">
        <w:rPr>
          <w:rFonts w:eastAsiaTheme="minorHAnsi"/>
          <w:sz w:val="24"/>
          <w:szCs w:val="24"/>
          <w:lang w:eastAsia="en-US"/>
        </w:rPr>
        <w:t>к постановлению Администрации</w:t>
      </w:r>
    </w:p>
    <w:p w:rsidR="000C1E88" w:rsidRPr="000C1E88" w:rsidRDefault="000C1E88" w:rsidP="000C1E88">
      <w:pPr>
        <w:tabs>
          <w:tab w:val="left" w:pos="8678"/>
        </w:tabs>
        <w:overflowPunct/>
        <w:jc w:val="right"/>
        <w:textAlignment w:val="auto"/>
        <w:rPr>
          <w:rFonts w:eastAsiaTheme="minorHAnsi"/>
          <w:sz w:val="24"/>
          <w:szCs w:val="24"/>
          <w:lang w:eastAsia="en-US"/>
        </w:rPr>
      </w:pPr>
      <w:r w:rsidRPr="000C1E88">
        <w:rPr>
          <w:rFonts w:eastAsiaTheme="minorHAnsi"/>
          <w:sz w:val="24"/>
          <w:szCs w:val="24"/>
          <w:lang w:eastAsia="en-US"/>
        </w:rPr>
        <w:lastRenderedPageBreak/>
        <w:t>Яковлевского муниципального района</w:t>
      </w:r>
    </w:p>
    <w:p w:rsidR="008269A3" w:rsidRDefault="008269A3" w:rsidP="000C1E88">
      <w:pPr>
        <w:widowControl w:val="0"/>
        <w:tabs>
          <w:tab w:val="left" w:pos="142"/>
          <w:tab w:val="left" w:pos="8177"/>
        </w:tabs>
        <w:overflowPunct/>
        <w:ind w:right="-1" w:firstLine="567"/>
        <w:jc w:val="right"/>
        <w:textAlignment w:val="auto"/>
        <w:rPr>
          <w:rFonts w:eastAsia="Calibri"/>
          <w:sz w:val="24"/>
          <w:szCs w:val="24"/>
          <w:lang w:eastAsia="en-US"/>
        </w:rPr>
      </w:pPr>
      <w:r w:rsidRPr="008269A3">
        <w:rPr>
          <w:rFonts w:eastAsia="Calibri"/>
          <w:sz w:val="24"/>
          <w:szCs w:val="24"/>
          <w:u w:val="single"/>
          <w:lang w:eastAsia="en-US"/>
        </w:rPr>
        <w:t>от 23.07.2021 № 286-НПА</w:t>
      </w:r>
      <w:r w:rsidRPr="000C1E88">
        <w:rPr>
          <w:rFonts w:eastAsia="Calibri"/>
          <w:sz w:val="24"/>
          <w:szCs w:val="24"/>
          <w:lang w:eastAsia="en-US"/>
        </w:rPr>
        <w:t xml:space="preserve"> </w:t>
      </w:r>
    </w:p>
    <w:p w:rsidR="000C1E88" w:rsidRPr="000C1E88" w:rsidRDefault="000C1E88" w:rsidP="000C1E88">
      <w:pPr>
        <w:widowControl w:val="0"/>
        <w:tabs>
          <w:tab w:val="left" w:pos="142"/>
          <w:tab w:val="left" w:pos="8177"/>
        </w:tabs>
        <w:overflowPunct/>
        <w:ind w:right="-1" w:firstLine="567"/>
        <w:jc w:val="right"/>
        <w:textAlignment w:val="auto"/>
        <w:rPr>
          <w:rFonts w:eastAsia="Calibri"/>
          <w:sz w:val="24"/>
          <w:szCs w:val="24"/>
          <w:lang w:eastAsia="en-US"/>
        </w:rPr>
      </w:pPr>
      <w:bookmarkStart w:id="3" w:name="_GoBack"/>
      <w:bookmarkEnd w:id="3"/>
      <w:proofErr w:type="gramStart"/>
      <w:r w:rsidRPr="000C1E88">
        <w:rPr>
          <w:rFonts w:eastAsia="Calibri"/>
          <w:sz w:val="24"/>
          <w:szCs w:val="24"/>
          <w:lang w:eastAsia="en-US"/>
        </w:rPr>
        <w:t>Приложение № 8                                                                                                                                                                                                                                                                                                                                                                                                                       к Муниципальной программе                                                                                                                                                                                                                                                                                                                                                                                                                                                                                                                                                                                                                                                                                                                                                                                         Яковлевского муниципального района                                                                                                                                                                                                                                                                                                                                                                     "Развитие образования</w:t>
      </w:r>
      <w:proofErr w:type="gramEnd"/>
      <w:r w:rsidRPr="000C1E88">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0C1E88" w:rsidRPr="000C1E88" w:rsidRDefault="000C1E88" w:rsidP="000C1E88">
      <w:pPr>
        <w:widowControl w:val="0"/>
        <w:tabs>
          <w:tab w:val="left" w:pos="142"/>
          <w:tab w:val="left" w:pos="5810"/>
        </w:tabs>
        <w:overflowPunct/>
        <w:ind w:right="-1" w:firstLine="567"/>
        <w:textAlignment w:val="auto"/>
        <w:rPr>
          <w:rFonts w:eastAsia="Calibri"/>
          <w:b/>
          <w:sz w:val="24"/>
          <w:szCs w:val="24"/>
          <w:lang w:eastAsia="en-US"/>
        </w:rPr>
      </w:pPr>
      <w:r w:rsidRPr="000C1E88">
        <w:rPr>
          <w:rFonts w:eastAsia="Calibri"/>
          <w:sz w:val="24"/>
          <w:szCs w:val="24"/>
          <w:lang w:eastAsia="en-US"/>
        </w:rPr>
        <w:t xml:space="preserve">                                                                                                    от </w:t>
      </w:r>
      <w:r w:rsidRPr="000C1E88">
        <w:rPr>
          <w:rFonts w:eastAsia="Calibri"/>
          <w:sz w:val="24"/>
          <w:szCs w:val="24"/>
          <w:u w:val="single"/>
          <w:lang w:eastAsia="en-US"/>
        </w:rPr>
        <w:t>07.12.2018 г.</w:t>
      </w:r>
      <w:r w:rsidRPr="000C1E88">
        <w:rPr>
          <w:rFonts w:eastAsia="Calibri"/>
          <w:sz w:val="24"/>
          <w:szCs w:val="24"/>
          <w:lang w:eastAsia="en-US"/>
        </w:rPr>
        <w:t xml:space="preserve"> № </w:t>
      </w:r>
      <w:r w:rsidRPr="000C1E88">
        <w:rPr>
          <w:rFonts w:eastAsia="Calibri"/>
          <w:sz w:val="24"/>
          <w:szCs w:val="24"/>
          <w:u w:val="single"/>
          <w:lang w:eastAsia="en-US"/>
        </w:rPr>
        <w:t>661-НПА</w:t>
      </w:r>
      <w:r w:rsidRPr="000C1E88">
        <w:rPr>
          <w:rFonts w:eastAsia="Calibri"/>
          <w:sz w:val="24"/>
          <w:szCs w:val="24"/>
          <w:lang w:eastAsia="en-US"/>
        </w:rPr>
        <w:t xml:space="preserve">                                                                                                                                                                                                                                                                                                                                                                    </w:t>
      </w:r>
    </w:p>
    <w:p w:rsidR="000C1E88" w:rsidRPr="000C1E88" w:rsidRDefault="000C1E88" w:rsidP="000C1E88">
      <w:pPr>
        <w:tabs>
          <w:tab w:val="left" w:pos="8390"/>
        </w:tabs>
        <w:overflowPunct/>
        <w:textAlignment w:val="auto"/>
        <w:rPr>
          <w:rFonts w:eastAsia="Calibri"/>
          <w:b/>
          <w:sz w:val="24"/>
          <w:szCs w:val="24"/>
          <w:lang w:eastAsia="en-US"/>
        </w:rPr>
      </w:pPr>
    </w:p>
    <w:p w:rsidR="000C1E88" w:rsidRPr="000C1E88" w:rsidRDefault="000C1E88" w:rsidP="000C1E88">
      <w:pPr>
        <w:widowControl w:val="0"/>
        <w:tabs>
          <w:tab w:val="left" w:pos="142"/>
          <w:tab w:val="left" w:pos="3443"/>
        </w:tabs>
        <w:overflowPunct/>
        <w:ind w:right="-1" w:firstLine="567"/>
        <w:textAlignment w:val="auto"/>
        <w:rPr>
          <w:rFonts w:eastAsia="Calibri"/>
          <w:b/>
          <w:sz w:val="24"/>
          <w:szCs w:val="24"/>
          <w:lang w:eastAsia="en-US"/>
        </w:rPr>
      </w:pP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r w:rsidRPr="000C1E88">
        <w:rPr>
          <w:rFonts w:eastAsia="Calibri"/>
          <w:b/>
          <w:sz w:val="24"/>
          <w:szCs w:val="24"/>
          <w:lang w:eastAsia="en-US"/>
        </w:rPr>
        <w:t>МУНИЦИПАЛЬНАЯ ПРОГРАММА</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r w:rsidRPr="000C1E88">
        <w:rPr>
          <w:rFonts w:eastAsia="Calibri"/>
          <w:b/>
          <w:sz w:val="24"/>
          <w:szCs w:val="24"/>
          <w:lang w:eastAsia="en-US"/>
        </w:rPr>
        <w:t>ЯКОВЛЕВСКОГО МУНИЦИПАЛЬНОГО РАЙОНА</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r w:rsidRPr="000C1E88">
        <w:rPr>
          <w:rFonts w:eastAsia="Calibri"/>
          <w:b/>
          <w:sz w:val="24"/>
          <w:szCs w:val="24"/>
          <w:lang w:eastAsia="en-US"/>
        </w:rPr>
        <w:t>«РАЗВИТИЕ ОБРАЗОВАНИЯ ЯКОВЛЕВСКОГО МУНИЦИПАЛЬНОГО РАЙОНА» НА 2019 -2025 ГОДЫ</w:t>
      </w:r>
    </w:p>
    <w:p w:rsidR="000C1E88" w:rsidRPr="000C1E88" w:rsidRDefault="000C1E88" w:rsidP="000C1E88">
      <w:pPr>
        <w:widowControl w:val="0"/>
        <w:tabs>
          <w:tab w:val="left" w:pos="142"/>
        </w:tabs>
        <w:overflowPunct/>
        <w:ind w:right="-1" w:firstLine="567"/>
        <w:jc w:val="center"/>
        <w:rPr>
          <w:rFonts w:eastAsia="Calibri"/>
          <w:b/>
          <w:sz w:val="24"/>
          <w:szCs w:val="24"/>
          <w:lang w:eastAsia="en-US"/>
        </w:rPr>
      </w:pPr>
      <w:proofErr w:type="gramStart"/>
      <w:r w:rsidRPr="000C1E88">
        <w:rPr>
          <w:rFonts w:eastAsia="Calibri"/>
          <w:sz w:val="24"/>
          <w:szCs w:val="24"/>
          <w:lang w:eastAsia="en-US"/>
        </w:rPr>
        <w:t xml:space="preserve">( в ред. постановлений Администрации Яковлевского муниципального района от </w:t>
      </w:r>
      <w:r w:rsidRPr="000C1E88">
        <w:rPr>
          <w:rFonts w:eastAsia="Calibri"/>
          <w:b/>
          <w:sz w:val="24"/>
          <w:szCs w:val="24"/>
          <w:lang w:eastAsia="en-US"/>
        </w:rPr>
        <w:t xml:space="preserve"> </w:t>
      </w:r>
      <w:r w:rsidRPr="000C1E88">
        <w:rPr>
          <w:rFonts w:eastAsia="Calibri"/>
          <w:sz w:val="24"/>
          <w:szCs w:val="24"/>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sidRPr="000C1E88">
        <w:rPr>
          <w:rFonts w:eastAsia="Calibri"/>
          <w:sz w:val="24"/>
          <w:szCs w:val="24"/>
          <w:lang w:eastAsia="en-US"/>
        </w:rPr>
        <w:t xml:space="preserve"> от 30.12.2020 № 635-НПА; от 25.01.2021 № 20-НПА.)</w:t>
      </w:r>
    </w:p>
    <w:p w:rsidR="000C1E88" w:rsidRPr="000C1E88" w:rsidRDefault="000C1E88" w:rsidP="000C1E88">
      <w:pPr>
        <w:widowControl w:val="0"/>
        <w:tabs>
          <w:tab w:val="left" w:pos="142"/>
        </w:tabs>
        <w:overflowPunct/>
        <w:ind w:right="-1"/>
        <w:textAlignment w:val="auto"/>
        <w:rPr>
          <w:rFonts w:eastAsia="Calibri"/>
          <w:b/>
          <w:sz w:val="24"/>
          <w:szCs w:val="24"/>
          <w:lang w:eastAsia="en-US"/>
        </w:rPr>
      </w:pP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ПАСПОРТ</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ПОДПРОГРАММЫ № 3</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r w:rsidRPr="000C1E88">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0C1E88" w:rsidRPr="000C1E88" w:rsidRDefault="000C1E88" w:rsidP="000C1E88">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0C1E88" w:rsidRPr="000C1E88" w:rsidTr="00216E9B">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spacing w:line="276" w:lineRule="auto"/>
              <w:jc w:val="both"/>
              <w:rPr>
                <w:sz w:val="24"/>
                <w:szCs w:val="24"/>
              </w:rPr>
            </w:pPr>
            <w:r w:rsidRPr="000C1E88">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0C1E88">
              <w:rPr>
                <w:sz w:val="24"/>
                <w:szCs w:val="24"/>
              </w:rPr>
              <w:t>СО</w:t>
            </w:r>
            <w:proofErr w:type="gramEnd"/>
            <w:r w:rsidRPr="000C1E88">
              <w:rPr>
                <w:sz w:val="24"/>
                <w:szCs w:val="24"/>
              </w:rPr>
              <w:t>»)</w:t>
            </w:r>
          </w:p>
        </w:tc>
      </w:tr>
      <w:tr w:rsidR="000C1E88" w:rsidRPr="000C1E88" w:rsidTr="00216E9B">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widowControl w:val="0"/>
              <w:tabs>
                <w:tab w:val="left" w:pos="142"/>
              </w:tabs>
              <w:overflowPunct/>
              <w:spacing w:line="276" w:lineRule="auto"/>
              <w:ind w:right="-1" w:hanging="75"/>
              <w:jc w:val="both"/>
              <w:textAlignment w:val="auto"/>
              <w:rPr>
                <w:sz w:val="24"/>
                <w:szCs w:val="24"/>
              </w:rPr>
            </w:pPr>
            <w:r w:rsidRPr="000C1E88">
              <w:rPr>
                <w:sz w:val="24"/>
                <w:szCs w:val="24"/>
              </w:rPr>
              <w:t>Отдел образования Администрации Яковлевского муниципального района</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widowControl w:val="0"/>
              <w:tabs>
                <w:tab w:val="left" w:pos="142"/>
              </w:tabs>
              <w:overflowPunct/>
              <w:spacing w:line="276" w:lineRule="auto"/>
              <w:ind w:right="-1" w:hanging="75"/>
              <w:jc w:val="both"/>
              <w:textAlignment w:val="auto"/>
              <w:rPr>
                <w:sz w:val="24"/>
                <w:szCs w:val="24"/>
              </w:rPr>
            </w:pPr>
            <w:r w:rsidRPr="000C1E88">
              <w:rPr>
                <w:sz w:val="24"/>
                <w:szCs w:val="24"/>
              </w:rPr>
              <w:t xml:space="preserve"> Обеспечение государственных гарантий доступности качественного дополнительного образования  в </w:t>
            </w:r>
            <w:proofErr w:type="spellStart"/>
            <w:r w:rsidRPr="000C1E88">
              <w:rPr>
                <w:sz w:val="24"/>
                <w:szCs w:val="24"/>
              </w:rPr>
              <w:t>Яковлевском</w:t>
            </w:r>
            <w:proofErr w:type="spellEnd"/>
            <w:r w:rsidRPr="000C1E88">
              <w:rPr>
                <w:sz w:val="24"/>
                <w:szCs w:val="24"/>
              </w:rPr>
              <w:t xml:space="preserve"> муниципальном районе; организация оздоровления, отдыха и занятости детей и подростков Яковлевского муниципального района в каникулярный период на 2019-2025 годы.</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proofErr w:type="gramStart"/>
            <w:r w:rsidRPr="000C1E88">
              <w:rPr>
                <w:color w:val="000000"/>
                <w:sz w:val="24"/>
                <w:szCs w:val="24"/>
              </w:rPr>
              <w:t xml:space="preserve">Повышение качества дополнительного образования; создание </w:t>
            </w:r>
            <w:r w:rsidRPr="000C1E88">
              <w:rPr>
                <w:sz w:val="24"/>
                <w:szCs w:val="24"/>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w:t>
            </w:r>
            <w:proofErr w:type="gramEnd"/>
            <w:r w:rsidRPr="000C1E88">
              <w:rPr>
                <w:sz w:val="24"/>
                <w:szCs w:val="24"/>
              </w:rPr>
              <w:t xml:space="preserve"> обеспечение средствами защиты подростков временно трудоустроенных в каникулярный период.</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sz w:val="24"/>
                <w:szCs w:val="24"/>
              </w:rPr>
              <w:t>2019-2025 годы</w:t>
            </w: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Общий объем финансирования   в 2019-2025 годах составит  </w:t>
            </w:r>
            <w:r w:rsidRPr="000C1E88">
              <w:rPr>
                <w:b/>
                <w:sz w:val="24"/>
                <w:szCs w:val="24"/>
              </w:rPr>
              <w:t>125 783 051,25 рублей</w:t>
            </w:r>
            <w:r w:rsidRPr="000C1E88">
              <w:rPr>
                <w:sz w:val="24"/>
                <w:szCs w:val="24"/>
              </w:rPr>
              <w:t>, в том числе:</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     2019 год –  20 773 292,12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2020 год –  20 041 641,00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2021 год –  18 377 538,50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2022 год –  15 220 000,00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2023 год –  15 582 463,63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2024 год –  17 894 058,00 рублей;</w:t>
            </w:r>
          </w:p>
          <w:p w:rsidR="000C1E88" w:rsidRPr="000C1E88" w:rsidRDefault="000C1E88" w:rsidP="000C1E88">
            <w:pPr>
              <w:widowControl w:val="0"/>
              <w:tabs>
                <w:tab w:val="left" w:pos="142"/>
                <w:tab w:val="center" w:pos="3215"/>
              </w:tabs>
              <w:overflowPunct/>
              <w:spacing w:line="276" w:lineRule="auto"/>
              <w:ind w:right="-1"/>
              <w:jc w:val="both"/>
              <w:textAlignment w:val="auto"/>
              <w:rPr>
                <w:sz w:val="24"/>
                <w:szCs w:val="24"/>
              </w:rPr>
            </w:pPr>
            <w:r w:rsidRPr="000C1E88">
              <w:rPr>
                <w:sz w:val="24"/>
                <w:szCs w:val="24"/>
              </w:rPr>
              <w:t xml:space="preserve">     2025 год -   17 894 058,00 рублей;</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 xml:space="preserve">в том числе объем финансирования, запланированный в муниципальном бюджете,  составит </w:t>
            </w:r>
            <w:r w:rsidRPr="000C1E88">
              <w:rPr>
                <w:b/>
                <w:color w:val="2D2D2D"/>
                <w:sz w:val="24"/>
                <w:szCs w:val="24"/>
              </w:rPr>
              <w:t>118 363 890,67 рублей</w:t>
            </w:r>
            <w:r w:rsidRPr="000C1E88">
              <w:rPr>
                <w:color w:val="2D2D2D"/>
                <w:sz w:val="24"/>
                <w:szCs w:val="24"/>
              </w:rPr>
              <w:t>,</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color w:val="2D2D2D"/>
                <w:sz w:val="24"/>
                <w:szCs w:val="24"/>
              </w:rPr>
              <w:t xml:space="preserve"> в том числе:</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xml:space="preserve">     2019 год –  18 880 234,12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2020 год –  19 521 656,55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2021 год –  17 520 000,00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2022 год –  15 220 000,00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2023 год –  15 220 000,00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2024 год –  16 001 000,00 рублей;</w:t>
            </w:r>
          </w:p>
          <w:p w:rsidR="000C1E88" w:rsidRPr="000C1E88" w:rsidRDefault="000C1E88" w:rsidP="000C1E88">
            <w:pPr>
              <w:widowControl w:val="0"/>
              <w:tabs>
                <w:tab w:val="left" w:pos="142"/>
                <w:tab w:val="center" w:pos="3215"/>
              </w:tabs>
              <w:overflowPunct/>
              <w:spacing w:line="276" w:lineRule="auto"/>
              <w:ind w:right="-1"/>
              <w:jc w:val="both"/>
              <w:textAlignment w:val="auto"/>
              <w:rPr>
                <w:sz w:val="24"/>
                <w:szCs w:val="24"/>
              </w:rPr>
            </w:pPr>
            <w:r w:rsidRPr="000C1E88">
              <w:rPr>
                <w:sz w:val="24"/>
                <w:szCs w:val="24"/>
              </w:rPr>
              <w:t xml:space="preserve">     2025 год -   16 001 000,00 рублей;</w:t>
            </w:r>
          </w:p>
          <w:p w:rsidR="000C1E88" w:rsidRPr="000C1E88" w:rsidRDefault="000C1E88" w:rsidP="000C1E88">
            <w:pPr>
              <w:widowControl w:val="0"/>
              <w:tabs>
                <w:tab w:val="left" w:pos="142"/>
              </w:tabs>
              <w:overflowPunct/>
              <w:ind w:right="-1"/>
              <w:textAlignment w:val="auto"/>
              <w:rPr>
                <w:color w:val="2D2D2D"/>
                <w:sz w:val="24"/>
                <w:szCs w:val="24"/>
              </w:rPr>
            </w:pPr>
            <w:r w:rsidRPr="000C1E88">
              <w:rPr>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0C1E88" w:rsidRPr="000C1E88" w:rsidRDefault="000C1E88" w:rsidP="000C1E88">
            <w:pPr>
              <w:widowControl w:val="0"/>
              <w:tabs>
                <w:tab w:val="left" w:pos="142"/>
              </w:tabs>
              <w:overflowPunct/>
              <w:spacing w:line="276" w:lineRule="auto"/>
              <w:ind w:right="-1"/>
              <w:jc w:val="both"/>
              <w:textAlignment w:val="auto"/>
              <w:rPr>
                <w:color w:val="2D2D2D"/>
                <w:sz w:val="24"/>
                <w:szCs w:val="24"/>
              </w:rPr>
            </w:pPr>
            <w:r w:rsidRPr="000C1E88">
              <w:rPr>
                <w:b/>
                <w:color w:val="2D2D2D"/>
                <w:sz w:val="24"/>
                <w:szCs w:val="24"/>
              </w:rPr>
              <w:t>7 419 160,58 рублей</w:t>
            </w:r>
            <w:r w:rsidRPr="000C1E88">
              <w:rPr>
                <w:color w:val="2D2D2D"/>
                <w:sz w:val="24"/>
                <w:szCs w:val="24"/>
              </w:rPr>
              <w:t>, в том числе:</w:t>
            </w:r>
          </w:p>
          <w:p w:rsidR="000C1E88" w:rsidRPr="000C1E88" w:rsidRDefault="000C1E88" w:rsidP="000C1E88">
            <w:pPr>
              <w:shd w:val="clear" w:color="auto" w:fill="FFFFFF"/>
              <w:tabs>
                <w:tab w:val="left" w:pos="142"/>
              </w:tabs>
              <w:ind w:right="-1"/>
              <w:jc w:val="both"/>
              <w:rPr>
                <w:sz w:val="24"/>
                <w:szCs w:val="24"/>
              </w:rPr>
            </w:pPr>
            <w:r w:rsidRPr="000C1E88">
              <w:rPr>
                <w:color w:val="2D2D2D"/>
                <w:sz w:val="24"/>
                <w:szCs w:val="24"/>
              </w:rPr>
              <w:t xml:space="preserve">     </w:t>
            </w:r>
            <w:r w:rsidRPr="000C1E88">
              <w:rPr>
                <w:sz w:val="24"/>
                <w:szCs w:val="24"/>
              </w:rPr>
              <w:t>2019 год –  1 893 058,00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2020 год –  519 984,45 рублей;</w:t>
            </w:r>
          </w:p>
          <w:p w:rsidR="000C1E88" w:rsidRPr="000C1E88" w:rsidRDefault="000C1E88" w:rsidP="000C1E88">
            <w:pPr>
              <w:shd w:val="clear" w:color="auto" w:fill="FFFFFF"/>
              <w:tabs>
                <w:tab w:val="left" w:pos="142"/>
              </w:tabs>
              <w:ind w:right="-1"/>
              <w:jc w:val="both"/>
              <w:rPr>
                <w:sz w:val="24"/>
                <w:szCs w:val="24"/>
              </w:rPr>
            </w:pPr>
            <w:r w:rsidRPr="000C1E88">
              <w:rPr>
                <w:sz w:val="24"/>
                <w:szCs w:val="24"/>
              </w:rPr>
              <w:t>     2021 год –  857 538,50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2022 год –  0,00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2023 год –  362 463,63 рублей;</w:t>
            </w:r>
          </w:p>
          <w:p w:rsidR="000C1E88" w:rsidRPr="000C1E88" w:rsidRDefault="000C1E88" w:rsidP="000C1E88">
            <w:pPr>
              <w:widowControl w:val="0"/>
              <w:tabs>
                <w:tab w:val="left" w:pos="142"/>
              </w:tabs>
              <w:overflowPunct/>
              <w:spacing w:line="276" w:lineRule="auto"/>
              <w:ind w:right="-1"/>
              <w:jc w:val="both"/>
              <w:textAlignment w:val="auto"/>
              <w:rPr>
                <w:sz w:val="24"/>
                <w:szCs w:val="24"/>
              </w:rPr>
            </w:pPr>
            <w:r w:rsidRPr="000C1E88">
              <w:rPr>
                <w:sz w:val="24"/>
                <w:szCs w:val="24"/>
              </w:rPr>
              <w:t xml:space="preserve">     2024 год –  1 893 058,00 рублей;</w:t>
            </w:r>
          </w:p>
          <w:p w:rsidR="000C1E88" w:rsidRPr="000C1E88" w:rsidRDefault="000C1E88" w:rsidP="000C1E88">
            <w:pPr>
              <w:widowControl w:val="0"/>
              <w:tabs>
                <w:tab w:val="left" w:pos="142"/>
                <w:tab w:val="center" w:pos="3215"/>
              </w:tabs>
              <w:overflowPunct/>
              <w:spacing w:line="276" w:lineRule="auto"/>
              <w:ind w:right="-1"/>
              <w:jc w:val="both"/>
              <w:textAlignment w:val="auto"/>
              <w:rPr>
                <w:sz w:val="24"/>
                <w:szCs w:val="24"/>
              </w:rPr>
            </w:pPr>
            <w:r w:rsidRPr="000C1E88">
              <w:rPr>
                <w:sz w:val="24"/>
                <w:szCs w:val="24"/>
              </w:rPr>
              <w:t xml:space="preserve">     2025 год -   1 893 058,00 рублей;</w:t>
            </w:r>
          </w:p>
          <w:p w:rsidR="000C1E88" w:rsidRPr="000C1E88" w:rsidRDefault="000C1E88" w:rsidP="000C1E88">
            <w:pPr>
              <w:widowControl w:val="0"/>
              <w:tabs>
                <w:tab w:val="left" w:pos="142"/>
                <w:tab w:val="left" w:pos="2329"/>
              </w:tabs>
              <w:overflowPunct/>
              <w:spacing w:line="276" w:lineRule="auto"/>
              <w:ind w:right="-1"/>
              <w:jc w:val="both"/>
              <w:textAlignment w:val="auto"/>
              <w:rPr>
                <w:color w:val="2D2D2D"/>
                <w:sz w:val="24"/>
                <w:szCs w:val="24"/>
              </w:rPr>
            </w:pPr>
          </w:p>
        </w:tc>
      </w:tr>
      <w:tr w:rsidR="000C1E88" w:rsidRPr="000C1E88" w:rsidTr="00216E9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overflowPunct/>
              <w:autoSpaceDE/>
              <w:autoSpaceDN/>
              <w:adjustRightInd/>
              <w:rPr>
                <w:sz w:val="24"/>
                <w:szCs w:val="24"/>
              </w:rPr>
            </w:pPr>
            <w:r w:rsidRPr="000C1E88">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1E88" w:rsidRPr="000C1E88" w:rsidRDefault="000C1E88" w:rsidP="000C1E88">
            <w:pPr>
              <w:jc w:val="both"/>
              <w:rPr>
                <w:sz w:val="24"/>
                <w:szCs w:val="24"/>
              </w:rPr>
            </w:pPr>
            <w:r w:rsidRPr="000C1E88">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-доля детей и подростков, охваченных всеми формами отдыха, оздоровления и занятости от общего числа учащихся, останется на прежнем уровне 86%;</w:t>
            </w:r>
          </w:p>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-доля детей и подростков, состоящих на учете в ПДН, КДН и ЗП, охваченных отдыхом, оздоровлением и занятостью в каникулярный период, увеличится до 50%;</w:t>
            </w:r>
          </w:p>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-доля детей и подростков, охваченных отдыхом и оздоровлением в лагерях с дневным пребыванием, возрастет до 50%;</w:t>
            </w:r>
          </w:p>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 xml:space="preserve">-доля детей и подростков, находящихся в трудной жизненной ситуации, охваченных отдыхом, оздоровлением и занятостью </w:t>
            </w:r>
            <w:r w:rsidRPr="000C1E88">
              <w:rPr>
                <w:sz w:val="24"/>
                <w:szCs w:val="24"/>
              </w:rPr>
              <w:lastRenderedPageBreak/>
              <w:t>в каникулярный период, увеличится до 50%;</w:t>
            </w:r>
          </w:p>
          <w:p w:rsidR="000C1E88" w:rsidRPr="000C1E88" w:rsidRDefault="000C1E88" w:rsidP="000C1E88">
            <w:pPr>
              <w:overflowPunct/>
              <w:autoSpaceDE/>
              <w:autoSpaceDN/>
              <w:adjustRightInd/>
              <w:spacing w:line="276" w:lineRule="auto"/>
              <w:jc w:val="both"/>
              <w:textAlignment w:val="auto"/>
              <w:rPr>
                <w:sz w:val="24"/>
                <w:szCs w:val="24"/>
              </w:rPr>
            </w:pPr>
            <w:r w:rsidRPr="000C1E88">
              <w:rPr>
                <w:sz w:val="24"/>
                <w:szCs w:val="24"/>
              </w:rPr>
              <w:t>-доля подростков 14-18 лет, временно трудоустроенных в каникулярный период, увеличится до 15%;</w:t>
            </w:r>
          </w:p>
          <w:p w:rsidR="000C1E88" w:rsidRPr="000C1E88" w:rsidRDefault="000C1E88" w:rsidP="000C1E88">
            <w:pPr>
              <w:jc w:val="both"/>
              <w:rPr>
                <w:sz w:val="24"/>
                <w:szCs w:val="24"/>
              </w:rPr>
            </w:pPr>
            <w:r w:rsidRPr="000C1E88">
              <w:rPr>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0C1E88" w:rsidRPr="000C1E88" w:rsidRDefault="000C1E88" w:rsidP="000C1E88">
            <w:pPr>
              <w:jc w:val="both"/>
              <w:rPr>
                <w:sz w:val="24"/>
                <w:szCs w:val="24"/>
              </w:rPr>
            </w:pPr>
            <w:r w:rsidRPr="000C1E88">
              <w:rPr>
                <w:sz w:val="24"/>
                <w:szCs w:val="24"/>
              </w:rPr>
              <w:t>-доля детей в возрасте 5-18 лет, получающих услуги по дополнительному образованию в общей численности детей данной возрастной группы 56%.</w:t>
            </w:r>
          </w:p>
        </w:tc>
      </w:tr>
    </w:tbl>
    <w:p w:rsidR="000C1E88" w:rsidRPr="000C1E88" w:rsidRDefault="000C1E88" w:rsidP="000C1E88">
      <w:pPr>
        <w:ind w:right="-1"/>
        <w:jc w:val="both"/>
        <w:rPr>
          <w:sz w:val="24"/>
          <w:szCs w:val="24"/>
        </w:rPr>
      </w:pPr>
    </w:p>
    <w:sectPr w:rsidR="000C1E88" w:rsidRPr="000C1E88" w:rsidSect="00821FC8">
      <w:pgSz w:w="11906" w:h="16838"/>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A6" w:rsidRDefault="008C47A6" w:rsidP="00134AAF">
      <w:r>
        <w:separator/>
      </w:r>
    </w:p>
  </w:endnote>
  <w:endnote w:type="continuationSeparator" w:id="0">
    <w:p w:rsidR="008C47A6" w:rsidRDefault="008C47A6"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A6" w:rsidRDefault="008C47A6" w:rsidP="00134AAF">
      <w:r>
        <w:separator/>
      </w:r>
    </w:p>
  </w:footnote>
  <w:footnote w:type="continuationSeparator" w:id="0">
    <w:p w:rsidR="008C47A6" w:rsidRDefault="008C47A6"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4E86"/>
    <w:rsid w:val="0000630A"/>
    <w:rsid w:val="00007AFE"/>
    <w:rsid w:val="00012DDC"/>
    <w:rsid w:val="00016A66"/>
    <w:rsid w:val="00017F5D"/>
    <w:rsid w:val="000210AD"/>
    <w:rsid w:val="000255B1"/>
    <w:rsid w:val="00027988"/>
    <w:rsid w:val="00033BCB"/>
    <w:rsid w:val="000351EA"/>
    <w:rsid w:val="00036BFF"/>
    <w:rsid w:val="00040BA9"/>
    <w:rsid w:val="0004408D"/>
    <w:rsid w:val="000464BE"/>
    <w:rsid w:val="0004686C"/>
    <w:rsid w:val="0006152E"/>
    <w:rsid w:val="00061AD6"/>
    <w:rsid w:val="00064BDD"/>
    <w:rsid w:val="00065DD3"/>
    <w:rsid w:val="0006797A"/>
    <w:rsid w:val="00071EF3"/>
    <w:rsid w:val="000927A2"/>
    <w:rsid w:val="000979EE"/>
    <w:rsid w:val="000A2B22"/>
    <w:rsid w:val="000A4833"/>
    <w:rsid w:val="000A7C80"/>
    <w:rsid w:val="000A7DC8"/>
    <w:rsid w:val="000B265D"/>
    <w:rsid w:val="000B2C57"/>
    <w:rsid w:val="000B5B5D"/>
    <w:rsid w:val="000B6552"/>
    <w:rsid w:val="000C00F2"/>
    <w:rsid w:val="000C1C0B"/>
    <w:rsid w:val="000C1E88"/>
    <w:rsid w:val="000C7C87"/>
    <w:rsid w:val="000C7E7C"/>
    <w:rsid w:val="000D10E9"/>
    <w:rsid w:val="000D59A2"/>
    <w:rsid w:val="000D6F1B"/>
    <w:rsid w:val="000E47A2"/>
    <w:rsid w:val="000F1760"/>
    <w:rsid w:val="000F753D"/>
    <w:rsid w:val="00101602"/>
    <w:rsid w:val="00101D43"/>
    <w:rsid w:val="001061F4"/>
    <w:rsid w:val="00117C0A"/>
    <w:rsid w:val="00121967"/>
    <w:rsid w:val="00134AAF"/>
    <w:rsid w:val="00152709"/>
    <w:rsid w:val="00156B88"/>
    <w:rsid w:val="00161972"/>
    <w:rsid w:val="001654BC"/>
    <w:rsid w:val="00165FC9"/>
    <w:rsid w:val="00172DDC"/>
    <w:rsid w:val="001818AF"/>
    <w:rsid w:val="00184CAE"/>
    <w:rsid w:val="00192660"/>
    <w:rsid w:val="001931D1"/>
    <w:rsid w:val="001939C1"/>
    <w:rsid w:val="0019711A"/>
    <w:rsid w:val="001A2284"/>
    <w:rsid w:val="001A3B48"/>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6260"/>
    <w:rsid w:val="001E794A"/>
    <w:rsid w:val="001E79EF"/>
    <w:rsid w:val="001F1785"/>
    <w:rsid w:val="001F5A19"/>
    <w:rsid w:val="00200E12"/>
    <w:rsid w:val="00204FA7"/>
    <w:rsid w:val="0021003F"/>
    <w:rsid w:val="00210BC6"/>
    <w:rsid w:val="00215995"/>
    <w:rsid w:val="00215E40"/>
    <w:rsid w:val="00221D3A"/>
    <w:rsid w:val="00223915"/>
    <w:rsid w:val="0022481A"/>
    <w:rsid w:val="00225077"/>
    <w:rsid w:val="00232519"/>
    <w:rsid w:val="0024055F"/>
    <w:rsid w:val="00242050"/>
    <w:rsid w:val="00242ECB"/>
    <w:rsid w:val="00243890"/>
    <w:rsid w:val="00246E8E"/>
    <w:rsid w:val="00247562"/>
    <w:rsid w:val="0025120C"/>
    <w:rsid w:val="00257CA3"/>
    <w:rsid w:val="00262100"/>
    <w:rsid w:val="002658DB"/>
    <w:rsid w:val="00267D93"/>
    <w:rsid w:val="00275A08"/>
    <w:rsid w:val="00280B82"/>
    <w:rsid w:val="002905BB"/>
    <w:rsid w:val="00291E60"/>
    <w:rsid w:val="0029216B"/>
    <w:rsid w:val="00295D46"/>
    <w:rsid w:val="00295D4C"/>
    <w:rsid w:val="002A634D"/>
    <w:rsid w:val="002B6342"/>
    <w:rsid w:val="002B6ABC"/>
    <w:rsid w:val="002C677B"/>
    <w:rsid w:val="002D3134"/>
    <w:rsid w:val="002D60EE"/>
    <w:rsid w:val="002E3F31"/>
    <w:rsid w:val="002E7FA4"/>
    <w:rsid w:val="003029B7"/>
    <w:rsid w:val="0032208A"/>
    <w:rsid w:val="0032352C"/>
    <w:rsid w:val="0033223D"/>
    <w:rsid w:val="00342956"/>
    <w:rsid w:val="00343FD9"/>
    <w:rsid w:val="00346AE8"/>
    <w:rsid w:val="00352232"/>
    <w:rsid w:val="00353A16"/>
    <w:rsid w:val="00360D4E"/>
    <w:rsid w:val="00367D87"/>
    <w:rsid w:val="00375556"/>
    <w:rsid w:val="00376563"/>
    <w:rsid w:val="00380367"/>
    <w:rsid w:val="00382173"/>
    <w:rsid w:val="00382223"/>
    <w:rsid w:val="003826E9"/>
    <w:rsid w:val="003878C0"/>
    <w:rsid w:val="00387CDD"/>
    <w:rsid w:val="0039372D"/>
    <w:rsid w:val="003955B9"/>
    <w:rsid w:val="003962B6"/>
    <w:rsid w:val="003A0F31"/>
    <w:rsid w:val="003A141C"/>
    <w:rsid w:val="003A70A5"/>
    <w:rsid w:val="003A791A"/>
    <w:rsid w:val="003B1C70"/>
    <w:rsid w:val="003B3642"/>
    <w:rsid w:val="003B7F50"/>
    <w:rsid w:val="003C56AF"/>
    <w:rsid w:val="003C69B5"/>
    <w:rsid w:val="003E0EA5"/>
    <w:rsid w:val="003E4BA5"/>
    <w:rsid w:val="003E510D"/>
    <w:rsid w:val="003F12A6"/>
    <w:rsid w:val="003F7A63"/>
    <w:rsid w:val="0042141F"/>
    <w:rsid w:val="00421CE8"/>
    <w:rsid w:val="00423BF2"/>
    <w:rsid w:val="00426E38"/>
    <w:rsid w:val="00430722"/>
    <w:rsid w:val="004368C3"/>
    <w:rsid w:val="0044268E"/>
    <w:rsid w:val="00451415"/>
    <w:rsid w:val="00456175"/>
    <w:rsid w:val="004567FE"/>
    <w:rsid w:val="00462E7B"/>
    <w:rsid w:val="004634C1"/>
    <w:rsid w:val="00467B1A"/>
    <w:rsid w:val="00470E15"/>
    <w:rsid w:val="00471DE5"/>
    <w:rsid w:val="0047400C"/>
    <w:rsid w:val="00476FCD"/>
    <w:rsid w:val="0047781A"/>
    <w:rsid w:val="0048103E"/>
    <w:rsid w:val="004834B6"/>
    <w:rsid w:val="00483938"/>
    <w:rsid w:val="004913CC"/>
    <w:rsid w:val="00494A58"/>
    <w:rsid w:val="004970B7"/>
    <w:rsid w:val="004A0C42"/>
    <w:rsid w:val="004A3BF2"/>
    <w:rsid w:val="004B5A14"/>
    <w:rsid w:val="004C2450"/>
    <w:rsid w:val="004D1086"/>
    <w:rsid w:val="004D3A69"/>
    <w:rsid w:val="004D5E7F"/>
    <w:rsid w:val="004E064E"/>
    <w:rsid w:val="004F1F1F"/>
    <w:rsid w:val="004F408A"/>
    <w:rsid w:val="005008AB"/>
    <w:rsid w:val="0050216F"/>
    <w:rsid w:val="0050556E"/>
    <w:rsid w:val="00506A77"/>
    <w:rsid w:val="00507144"/>
    <w:rsid w:val="005078E9"/>
    <w:rsid w:val="005102E5"/>
    <w:rsid w:val="00510E31"/>
    <w:rsid w:val="00515832"/>
    <w:rsid w:val="00522AAF"/>
    <w:rsid w:val="00522EED"/>
    <w:rsid w:val="0052428F"/>
    <w:rsid w:val="00525088"/>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1CD9"/>
    <w:rsid w:val="005A45D2"/>
    <w:rsid w:val="005A5704"/>
    <w:rsid w:val="005B109A"/>
    <w:rsid w:val="005B2489"/>
    <w:rsid w:val="005B2A88"/>
    <w:rsid w:val="005B676F"/>
    <w:rsid w:val="005D2C62"/>
    <w:rsid w:val="005D3E3B"/>
    <w:rsid w:val="005D5F17"/>
    <w:rsid w:val="005D6690"/>
    <w:rsid w:val="005E18E1"/>
    <w:rsid w:val="005E3827"/>
    <w:rsid w:val="005E7615"/>
    <w:rsid w:val="005F07A5"/>
    <w:rsid w:val="005F1877"/>
    <w:rsid w:val="005F3F77"/>
    <w:rsid w:val="005F7C39"/>
    <w:rsid w:val="00601597"/>
    <w:rsid w:val="006029FB"/>
    <w:rsid w:val="00602C0D"/>
    <w:rsid w:val="006037EA"/>
    <w:rsid w:val="00606B6D"/>
    <w:rsid w:val="00610452"/>
    <w:rsid w:val="00621147"/>
    <w:rsid w:val="00622740"/>
    <w:rsid w:val="00633884"/>
    <w:rsid w:val="006341EB"/>
    <w:rsid w:val="00634639"/>
    <w:rsid w:val="0063639B"/>
    <w:rsid w:val="0064090C"/>
    <w:rsid w:val="00644527"/>
    <w:rsid w:val="006501F6"/>
    <w:rsid w:val="00651FC7"/>
    <w:rsid w:val="00653866"/>
    <w:rsid w:val="00655288"/>
    <w:rsid w:val="00660662"/>
    <w:rsid w:val="00664AEF"/>
    <w:rsid w:val="0067098F"/>
    <w:rsid w:val="00674734"/>
    <w:rsid w:val="00674DFD"/>
    <w:rsid w:val="00677B64"/>
    <w:rsid w:val="0068581B"/>
    <w:rsid w:val="00685E28"/>
    <w:rsid w:val="006864BD"/>
    <w:rsid w:val="0068702E"/>
    <w:rsid w:val="00687E91"/>
    <w:rsid w:val="0069325C"/>
    <w:rsid w:val="00693AA9"/>
    <w:rsid w:val="00697191"/>
    <w:rsid w:val="006A0282"/>
    <w:rsid w:val="006A0AB0"/>
    <w:rsid w:val="006A4BDF"/>
    <w:rsid w:val="006B1AFE"/>
    <w:rsid w:val="006B5379"/>
    <w:rsid w:val="006B7905"/>
    <w:rsid w:val="006C4B9D"/>
    <w:rsid w:val="006D0498"/>
    <w:rsid w:val="006E43D8"/>
    <w:rsid w:val="006F2755"/>
    <w:rsid w:val="006F48A1"/>
    <w:rsid w:val="006F5E63"/>
    <w:rsid w:val="0070043A"/>
    <w:rsid w:val="00700808"/>
    <w:rsid w:val="00700EB6"/>
    <w:rsid w:val="007027E6"/>
    <w:rsid w:val="00704119"/>
    <w:rsid w:val="007160F2"/>
    <w:rsid w:val="0071666C"/>
    <w:rsid w:val="007224D6"/>
    <w:rsid w:val="00722B30"/>
    <w:rsid w:val="00725971"/>
    <w:rsid w:val="00726BDC"/>
    <w:rsid w:val="00732DE9"/>
    <w:rsid w:val="00733F6C"/>
    <w:rsid w:val="007407D3"/>
    <w:rsid w:val="007419C7"/>
    <w:rsid w:val="0074248C"/>
    <w:rsid w:val="007439C6"/>
    <w:rsid w:val="00747776"/>
    <w:rsid w:val="00751863"/>
    <w:rsid w:val="00757934"/>
    <w:rsid w:val="00760314"/>
    <w:rsid w:val="00763DA7"/>
    <w:rsid w:val="00765AC9"/>
    <w:rsid w:val="00766928"/>
    <w:rsid w:val="00782443"/>
    <w:rsid w:val="00783E9B"/>
    <w:rsid w:val="0078437A"/>
    <w:rsid w:val="00791A1A"/>
    <w:rsid w:val="007926E3"/>
    <w:rsid w:val="00795D04"/>
    <w:rsid w:val="00796A42"/>
    <w:rsid w:val="007A0141"/>
    <w:rsid w:val="007A102D"/>
    <w:rsid w:val="007A11F5"/>
    <w:rsid w:val="007A3B74"/>
    <w:rsid w:val="007A6A54"/>
    <w:rsid w:val="007A6FBE"/>
    <w:rsid w:val="007B7C38"/>
    <w:rsid w:val="007C051F"/>
    <w:rsid w:val="007C1850"/>
    <w:rsid w:val="007D6F58"/>
    <w:rsid w:val="007D7D2E"/>
    <w:rsid w:val="007D7F88"/>
    <w:rsid w:val="007E27BF"/>
    <w:rsid w:val="007E43D9"/>
    <w:rsid w:val="007E719C"/>
    <w:rsid w:val="007F0B3B"/>
    <w:rsid w:val="007F2B99"/>
    <w:rsid w:val="007F5434"/>
    <w:rsid w:val="007F6C48"/>
    <w:rsid w:val="008021F1"/>
    <w:rsid w:val="0080244F"/>
    <w:rsid w:val="0080371A"/>
    <w:rsid w:val="00811E39"/>
    <w:rsid w:val="00821A3E"/>
    <w:rsid w:val="00821FC8"/>
    <w:rsid w:val="00822E04"/>
    <w:rsid w:val="0082329F"/>
    <w:rsid w:val="0082453C"/>
    <w:rsid w:val="00824EF7"/>
    <w:rsid w:val="008269A3"/>
    <w:rsid w:val="00833BED"/>
    <w:rsid w:val="00837005"/>
    <w:rsid w:val="008406B5"/>
    <w:rsid w:val="008421E6"/>
    <w:rsid w:val="00855C22"/>
    <w:rsid w:val="00856D57"/>
    <w:rsid w:val="008615E2"/>
    <w:rsid w:val="008629C1"/>
    <w:rsid w:val="00862B0B"/>
    <w:rsid w:val="00862DA3"/>
    <w:rsid w:val="0086532D"/>
    <w:rsid w:val="008705C0"/>
    <w:rsid w:val="00882EB7"/>
    <w:rsid w:val="00887281"/>
    <w:rsid w:val="008910CA"/>
    <w:rsid w:val="00891202"/>
    <w:rsid w:val="00893869"/>
    <w:rsid w:val="008A2A84"/>
    <w:rsid w:val="008A67B4"/>
    <w:rsid w:val="008A7EBD"/>
    <w:rsid w:val="008C47A6"/>
    <w:rsid w:val="008C5FBD"/>
    <w:rsid w:val="008E66E9"/>
    <w:rsid w:val="008F6640"/>
    <w:rsid w:val="00904E48"/>
    <w:rsid w:val="00911A28"/>
    <w:rsid w:val="00913634"/>
    <w:rsid w:val="0091364C"/>
    <w:rsid w:val="009245BE"/>
    <w:rsid w:val="009308BF"/>
    <w:rsid w:val="00937617"/>
    <w:rsid w:val="00937767"/>
    <w:rsid w:val="0094028D"/>
    <w:rsid w:val="00943329"/>
    <w:rsid w:val="00944A62"/>
    <w:rsid w:val="00947070"/>
    <w:rsid w:val="009533AB"/>
    <w:rsid w:val="00957F3C"/>
    <w:rsid w:val="00963A77"/>
    <w:rsid w:val="009672AD"/>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2535"/>
    <w:rsid w:val="009B4F4E"/>
    <w:rsid w:val="009B6639"/>
    <w:rsid w:val="009C025F"/>
    <w:rsid w:val="009C4412"/>
    <w:rsid w:val="009D149E"/>
    <w:rsid w:val="009D2E93"/>
    <w:rsid w:val="009D42E1"/>
    <w:rsid w:val="009D5D2B"/>
    <w:rsid w:val="009E51EB"/>
    <w:rsid w:val="009F25C0"/>
    <w:rsid w:val="009F37BF"/>
    <w:rsid w:val="009F5721"/>
    <w:rsid w:val="00A01173"/>
    <w:rsid w:val="00A05643"/>
    <w:rsid w:val="00A06F25"/>
    <w:rsid w:val="00A10013"/>
    <w:rsid w:val="00A10BB5"/>
    <w:rsid w:val="00A144B8"/>
    <w:rsid w:val="00A15692"/>
    <w:rsid w:val="00A158E1"/>
    <w:rsid w:val="00A16AA4"/>
    <w:rsid w:val="00A24294"/>
    <w:rsid w:val="00A260ED"/>
    <w:rsid w:val="00A26BE4"/>
    <w:rsid w:val="00A300FA"/>
    <w:rsid w:val="00A34D03"/>
    <w:rsid w:val="00A44A86"/>
    <w:rsid w:val="00A470BF"/>
    <w:rsid w:val="00A50A9F"/>
    <w:rsid w:val="00A50D76"/>
    <w:rsid w:val="00A5359F"/>
    <w:rsid w:val="00A53CCE"/>
    <w:rsid w:val="00A570EA"/>
    <w:rsid w:val="00A64743"/>
    <w:rsid w:val="00A647D6"/>
    <w:rsid w:val="00A65228"/>
    <w:rsid w:val="00A66DD2"/>
    <w:rsid w:val="00A71707"/>
    <w:rsid w:val="00A7487A"/>
    <w:rsid w:val="00A759D2"/>
    <w:rsid w:val="00A766D3"/>
    <w:rsid w:val="00A8179A"/>
    <w:rsid w:val="00A86A56"/>
    <w:rsid w:val="00A9036E"/>
    <w:rsid w:val="00A911A9"/>
    <w:rsid w:val="00A9123D"/>
    <w:rsid w:val="00A915FC"/>
    <w:rsid w:val="00A9172A"/>
    <w:rsid w:val="00A91A29"/>
    <w:rsid w:val="00A96161"/>
    <w:rsid w:val="00AA1CC7"/>
    <w:rsid w:val="00AA3180"/>
    <w:rsid w:val="00AA453D"/>
    <w:rsid w:val="00AA49D7"/>
    <w:rsid w:val="00AA636A"/>
    <w:rsid w:val="00AB2C8D"/>
    <w:rsid w:val="00AC2EAB"/>
    <w:rsid w:val="00AC5C3E"/>
    <w:rsid w:val="00AC6FE7"/>
    <w:rsid w:val="00AD1D53"/>
    <w:rsid w:val="00AD3E72"/>
    <w:rsid w:val="00AE3F12"/>
    <w:rsid w:val="00AF02B3"/>
    <w:rsid w:val="00AF2B4B"/>
    <w:rsid w:val="00B042A3"/>
    <w:rsid w:val="00B04713"/>
    <w:rsid w:val="00B07FC5"/>
    <w:rsid w:val="00B11072"/>
    <w:rsid w:val="00B13BD6"/>
    <w:rsid w:val="00B15E59"/>
    <w:rsid w:val="00B319AE"/>
    <w:rsid w:val="00B32E80"/>
    <w:rsid w:val="00B33B43"/>
    <w:rsid w:val="00B34E7F"/>
    <w:rsid w:val="00B40B38"/>
    <w:rsid w:val="00B41325"/>
    <w:rsid w:val="00B434F2"/>
    <w:rsid w:val="00B4604A"/>
    <w:rsid w:val="00B53395"/>
    <w:rsid w:val="00B60D6B"/>
    <w:rsid w:val="00B61416"/>
    <w:rsid w:val="00B64E3F"/>
    <w:rsid w:val="00B7414E"/>
    <w:rsid w:val="00B74904"/>
    <w:rsid w:val="00B82B1B"/>
    <w:rsid w:val="00B95FAF"/>
    <w:rsid w:val="00B962C4"/>
    <w:rsid w:val="00BA2933"/>
    <w:rsid w:val="00BB38C1"/>
    <w:rsid w:val="00BB47FA"/>
    <w:rsid w:val="00BB546C"/>
    <w:rsid w:val="00BB7478"/>
    <w:rsid w:val="00BC5E96"/>
    <w:rsid w:val="00BD4379"/>
    <w:rsid w:val="00BE1248"/>
    <w:rsid w:val="00BE4CC7"/>
    <w:rsid w:val="00BE58E3"/>
    <w:rsid w:val="00BE63E0"/>
    <w:rsid w:val="00BF0714"/>
    <w:rsid w:val="00BF31AA"/>
    <w:rsid w:val="00BF57D0"/>
    <w:rsid w:val="00BF7E7D"/>
    <w:rsid w:val="00C0452B"/>
    <w:rsid w:val="00C04C13"/>
    <w:rsid w:val="00C05229"/>
    <w:rsid w:val="00C06B26"/>
    <w:rsid w:val="00C20FD2"/>
    <w:rsid w:val="00C23EDF"/>
    <w:rsid w:val="00C268AF"/>
    <w:rsid w:val="00C269B9"/>
    <w:rsid w:val="00C3524F"/>
    <w:rsid w:val="00C37162"/>
    <w:rsid w:val="00C37F00"/>
    <w:rsid w:val="00C403D0"/>
    <w:rsid w:val="00C418F2"/>
    <w:rsid w:val="00C4347F"/>
    <w:rsid w:val="00C435A4"/>
    <w:rsid w:val="00C45CE7"/>
    <w:rsid w:val="00C4687A"/>
    <w:rsid w:val="00C46A65"/>
    <w:rsid w:val="00C506D6"/>
    <w:rsid w:val="00C57537"/>
    <w:rsid w:val="00C623C0"/>
    <w:rsid w:val="00C64AE3"/>
    <w:rsid w:val="00C6727F"/>
    <w:rsid w:val="00C73A71"/>
    <w:rsid w:val="00C83614"/>
    <w:rsid w:val="00C93225"/>
    <w:rsid w:val="00C938D8"/>
    <w:rsid w:val="00C94D9D"/>
    <w:rsid w:val="00CA5A93"/>
    <w:rsid w:val="00CA6C7F"/>
    <w:rsid w:val="00CB6402"/>
    <w:rsid w:val="00CD146F"/>
    <w:rsid w:val="00CD1C54"/>
    <w:rsid w:val="00CD5F52"/>
    <w:rsid w:val="00CE312F"/>
    <w:rsid w:val="00CE3C09"/>
    <w:rsid w:val="00CE7B4F"/>
    <w:rsid w:val="00CF0501"/>
    <w:rsid w:val="00CF511B"/>
    <w:rsid w:val="00D04676"/>
    <w:rsid w:val="00D05E13"/>
    <w:rsid w:val="00D06643"/>
    <w:rsid w:val="00D07164"/>
    <w:rsid w:val="00D101E5"/>
    <w:rsid w:val="00D137D0"/>
    <w:rsid w:val="00D147F8"/>
    <w:rsid w:val="00D15572"/>
    <w:rsid w:val="00D1622E"/>
    <w:rsid w:val="00D21BDF"/>
    <w:rsid w:val="00D27E0C"/>
    <w:rsid w:val="00D347EB"/>
    <w:rsid w:val="00D4520C"/>
    <w:rsid w:val="00D5108A"/>
    <w:rsid w:val="00D5310C"/>
    <w:rsid w:val="00D61FE1"/>
    <w:rsid w:val="00D62CB7"/>
    <w:rsid w:val="00D62EB8"/>
    <w:rsid w:val="00D65D89"/>
    <w:rsid w:val="00D67FCB"/>
    <w:rsid w:val="00D72F2C"/>
    <w:rsid w:val="00D770AC"/>
    <w:rsid w:val="00D86227"/>
    <w:rsid w:val="00D90B23"/>
    <w:rsid w:val="00D91B49"/>
    <w:rsid w:val="00D92BC7"/>
    <w:rsid w:val="00D93BA8"/>
    <w:rsid w:val="00D94FDD"/>
    <w:rsid w:val="00D951EF"/>
    <w:rsid w:val="00D960DC"/>
    <w:rsid w:val="00DA41E6"/>
    <w:rsid w:val="00DA4B4C"/>
    <w:rsid w:val="00DB237C"/>
    <w:rsid w:val="00DB4D46"/>
    <w:rsid w:val="00DB5695"/>
    <w:rsid w:val="00DB597F"/>
    <w:rsid w:val="00DC27C7"/>
    <w:rsid w:val="00DC3419"/>
    <w:rsid w:val="00DD0951"/>
    <w:rsid w:val="00DD39AE"/>
    <w:rsid w:val="00DE2BBB"/>
    <w:rsid w:val="00DE450D"/>
    <w:rsid w:val="00DF4F11"/>
    <w:rsid w:val="00E03AC4"/>
    <w:rsid w:val="00E05A3E"/>
    <w:rsid w:val="00E1330D"/>
    <w:rsid w:val="00E23077"/>
    <w:rsid w:val="00E259A0"/>
    <w:rsid w:val="00E279AF"/>
    <w:rsid w:val="00E30314"/>
    <w:rsid w:val="00E31FB4"/>
    <w:rsid w:val="00E342B7"/>
    <w:rsid w:val="00E359B6"/>
    <w:rsid w:val="00E44443"/>
    <w:rsid w:val="00E44A2C"/>
    <w:rsid w:val="00E453A3"/>
    <w:rsid w:val="00E45F19"/>
    <w:rsid w:val="00E6332A"/>
    <w:rsid w:val="00E64A9E"/>
    <w:rsid w:val="00E6672C"/>
    <w:rsid w:val="00E7298B"/>
    <w:rsid w:val="00E7439E"/>
    <w:rsid w:val="00E817CA"/>
    <w:rsid w:val="00E842F1"/>
    <w:rsid w:val="00E8493F"/>
    <w:rsid w:val="00E85534"/>
    <w:rsid w:val="00E90B38"/>
    <w:rsid w:val="00EA2A46"/>
    <w:rsid w:val="00EA36C9"/>
    <w:rsid w:val="00EA3C8D"/>
    <w:rsid w:val="00EA734F"/>
    <w:rsid w:val="00EA7824"/>
    <w:rsid w:val="00EB5427"/>
    <w:rsid w:val="00EB6B0A"/>
    <w:rsid w:val="00EC0F13"/>
    <w:rsid w:val="00EC2781"/>
    <w:rsid w:val="00EC4A8E"/>
    <w:rsid w:val="00EC5D31"/>
    <w:rsid w:val="00EC7AE3"/>
    <w:rsid w:val="00ED0F3C"/>
    <w:rsid w:val="00ED608B"/>
    <w:rsid w:val="00EE056B"/>
    <w:rsid w:val="00EE4ACF"/>
    <w:rsid w:val="00EF4CFD"/>
    <w:rsid w:val="00F02683"/>
    <w:rsid w:val="00F04455"/>
    <w:rsid w:val="00F05783"/>
    <w:rsid w:val="00F1456F"/>
    <w:rsid w:val="00F1765F"/>
    <w:rsid w:val="00F21D84"/>
    <w:rsid w:val="00F26C1A"/>
    <w:rsid w:val="00F31972"/>
    <w:rsid w:val="00F31CED"/>
    <w:rsid w:val="00F36DAF"/>
    <w:rsid w:val="00F372E9"/>
    <w:rsid w:val="00F41583"/>
    <w:rsid w:val="00F532BF"/>
    <w:rsid w:val="00F54855"/>
    <w:rsid w:val="00F6270A"/>
    <w:rsid w:val="00F648A4"/>
    <w:rsid w:val="00F70548"/>
    <w:rsid w:val="00F705D7"/>
    <w:rsid w:val="00F81BD6"/>
    <w:rsid w:val="00F84E13"/>
    <w:rsid w:val="00F92070"/>
    <w:rsid w:val="00FA0ED4"/>
    <w:rsid w:val="00FA359E"/>
    <w:rsid w:val="00FA3670"/>
    <w:rsid w:val="00FB53F4"/>
    <w:rsid w:val="00FC1F5A"/>
    <w:rsid w:val="00FC6CC0"/>
    <w:rsid w:val="00FC6DC3"/>
    <w:rsid w:val="00FD245B"/>
    <w:rsid w:val="00FD3006"/>
    <w:rsid w:val="00FD4A3E"/>
    <w:rsid w:val="00FD73F4"/>
    <w:rsid w:val="00FE06BF"/>
    <w:rsid w:val="00FE1E0C"/>
    <w:rsid w:val="00FE2DA1"/>
    <w:rsid w:val="00FE5EA5"/>
    <w:rsid w:val="00FE7E48"/>
    <w:rsid w:val="00FE7F7D"/>
    <w:rsid w:val="00FF0D60"/>
    <w:rsid w:val="00FF4D1D"/>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A3"/>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character" w:styleId="ad">
    <w:name w:val="Hyperlink"/>
    <w:basedOn w:val="a0"/>
    <w:uiPriority w:val="99"/>
    <w:semiHidden/>
    <w:unhideWhenUsed/>
    <w:rsid w:val="000C1E88"/>
    <w:rPr>
      <w:color w:val="0000FF"/>
      <w:u w:val="single"/>
    </w:rPr>
  </w:style>
  <w:style w:type="character" w:styleId="ae">
    <w:name w:val="FollowedHyperlink"/>
    <w:basedOn w:val="a0"/>
    <w:uiPriority w:val="99"/>
    <w:semiHidden/>
    <w:unhideWhenUsed/>
    <w:rsid w:val="000C1E88"/>
    <w:rPr>
      <w:color w:val="800080"/>
      <w:u w:val="single"/>
    </w:rPr>
  </w:style>
  <w:style w:type="paragraph" w:customStyle="1" w:styleId="font5">
    <w:name w:val="font5"/>
    <w:basedOn w:val="a"/>
    <w:rsid w:val="000C1E88"/>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0C1E88"/>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0C1E88"/>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0C1E88"/>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0C1E88"/>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0C1E88"/>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0C1E8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0C1E8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0C1E8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0C1E88"/>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0C1E8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0C1E88"/>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0C1E88"/>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8">
    <w:name w:val="xl88"/>
    <w:basedOn w:val="a"/>
    <w:rsid w:val="000C1E8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9">
    <w:name w:val="xl89"/>
    <w:basedOn w:val="a"/>
    <w:rsid w:val="000C1E88"/>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0">
    <w:name w:val="xl90"/>
    <w:basedOn w:val="a"/>
    <w:rsid w:val="000C1E8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1">
    <w:name w:val="xl91"/>
    <w:basedOn w:val="a"/>
    <w:rsid w:val="000C1E8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2">
    <w:name w:val="xl92"/>
    <w:basedOn w:val="a"/>
    <w:rsid w:val="000C1E8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3">
    <w:name w:val="xl93"/>
    <w:basedOn w:val="a"/>
    <w:rsid w:val="000C1E8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4">
    <w:name w:val="xl94"/>
    <w:basedOn w:val="a"/>
    <w:rsid w:val="000C1E8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5">
    <w:name w:val="xl95"/>
    <w:basedOn w:val="a"/>
    <w:rsid w:val="000C1E88"/>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6">
    <w:name w:val="xl96"/>
    <w:basedOn w:val="a"/>
    <w:rsid w:val="000C1E8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7">
    <w:name w:val="xl97"/>
    <w:basedOn w:val="a"/>
    <w:rsid w:val="000C1E8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98">
    <w:name w:val="xl98"/>
    <w:basedOn w:val="a"/>
    <w:rsid w:val="000C1E8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99">
    <w:name w:val="xl99"/>
    <w:basedOn w:val="a"/>
    <w:rsid w:val="000C1E8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0">
    <w:name w:val="xl100"/>
    <w:basedOn w:val="a"/>
    <w:rsid w:val="000C1E8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1">
    <w:name w:val="xl101"/>
    <w:basedOn w:val="a"/>
    <w:rsid w:val="000C1E88"/>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2">
    <w:name w:val="xl102"/>
    <w:basedOn w:val="a"/>
    <w:rsid w:val="000C1E8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3">
    <w:name w:val="xl103"/>
    <w:basedOn w:val="a"/>
    <w:rsid w:val="000C1E8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0C1E88"/>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5">
    <w:name w:val="xl105"/>
    <w:basedOn w:val="a"/>
    <w:rsid w:val="000C1E8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6">
    <w:name w:val="xl106"/>
    <w:basedOn w:val="a"/>
    <w:rsid w:val="000C1E88"/>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7">
    <w:name w:val="xl107"/>
    <w:basedOn w:val="a"/>
    <w:rsid w:val="000C1E8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8">
    <w:name w:val="xl108"/>
    <w:basedOn w:val="a"/>
    <w:rsid w:val="000C1E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9">
    <w:name w:val="xl109"/>
    <w:basedOn w:val="a"/>
    <w:rsid w:val="000C1E88"/>
    <w:pPr>
      <w:overflowPunct/>
      <w:autoSpaceDE/>
      <w:autoSpaceDN/>
      <w:adjustRightInd/>
      <w:spacing w:before="100" w:beforeAutospacing="1" w:after="100" w:afterAutospacing="1"/>
      <w:jc w:val="right"/>
      <w:textAlignment w:val="auto"/>
    </w:pPr>
    <w:rPr>
      <w:sz w:val="28"/>
      <w:szCs w:val="28"/>
    </w:rPr>
  </w:style>
  <w:style w:type="paragraph" w:customStyle="1" w:styleId="xl110">
    <w:name w:val="xl110"/>
    <w:basedOn w:val="a"/>
    <w:rsid w:val="000C1E88"/>
    <w:pPr>
      <w:overflowPunct/>
      <w:autoSpaceDE/>
      <w:autoSpaceDN/>
      <w:adjustRightInd/>
      <w:spacing w:before="100" w:beforeAutospacing="1" w:after="100" w:afterAutospacing="1"/>
      <w:jc w:val="right"/>
      <w:textAlignment w:val="auto"/>
    </w:pPr>
    <w:rPr>
      <w:sz w:val="28"/>
      <w:szCs w:val="28"/>
    </w:rPr>
  </w:style>
  <w:style w:type="paragraph" w:customStyle="1" w:styleId="xl111">
    <w:name w:val="xl111"/>
    <w:basedOn w:val="a"/>
    <w:rsid w:val="000C1E88"/>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2">
    <w:name w:val="xl112"/>
    <w:basedOn w:val="a"/>
    <w:rsid w:val="000C1E88"/>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3">
    <w:name w:val="xl113"/>
    <w:basedOn w:val="a"/>
    <w:rsid w:val="000C1E8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4">
    <w:name w:val="xl114"/>
    <w:basedOn w:val="a"/>
    <w:rsid w:val="000C1E88"/>
    <w:pPr>
      <w:overflowPunct/>
      <w:autoSpaceDE/>
      <w:autoSpaceDN/>
      <w:adjustRightInd/>
      <w:spacing w:before="100" w:beforeAutospacing="1" w:after="100" w:afterAutospacing="1"/>
      <w:jc w:val="center"/>
      <w:textAlignment w:val="auto"/>
    </w:pPr>
    <w:rPr>
      <w:b/>
      <w:bCs/>
      <w:sz w:val="28"/>
      <w:szCs w:val="28"/>
    </w:rPr>
  </w:style>
  <w:style w:type="paragraph" w:customStyle="1" w:styleId="xl115">
    <w:name w:val="xl115"/>
    <w:basedOn w:val="a"/>
    <w:rsid w:val="000C1E88"/>
    <w:pPr>
      <w:overflowPunct/>
      <w:autoSpaceDE/>
      <w:autoSpaceDN/>
      <w:adjustRightInd/>
      <w:spacing w:before="100" w:beforeAutospacing="1" w:after="100" w:afterAutospacing="1"/>
      <w:jc w:val="center"/>
      <w:textAlignment w:val="auto"/>
    </w:pPr>
    <w:rPr>
      <w:b/>
      <w:bCs/>
      <w:sz w:val="28"/>
      <w:szCs w:val="28"/>
    </w:rPr>
  </w:style>
  <w:style w:type="paragraph" w:customStyle="1" w:styleId="xl116">
    <w:name w:val="xl116"/>
    <w:basedOn w:val="a"/>
    <w:rsid w:val="000C1E88"/>
    <w:pP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0C1E88"/>
    <w:pPr>
      <w:overflowPunct/>
      <w:autoSpaceDE/>
      <w:autoSpaceDN/>
      <w:adjustRightInd/>
      <w:spacing w:before="100" w:beforeAutospacing="1" w:after="100" w:afterAutospacing="1"/>
      <w:jc w:val="center"/>
      <w:textAlignment w:val="auto"/>
    </w:pPr>
    <w:rPr>
      <w:sz w:val="28"/>
      <w:szCs w:val="28"/>
    </w:rPr>
  </w:style>
  <w:style w:type="paragraph" w:customStyle="1" w:styleId="xl118">
    <w:name w:val="xl118"/>
    <w:basedOn w:val="a"/>
    <w:rsid w:val="000C1E88"/>
    <w:pPr>
      <w:overflowPunct/>
      <w:autoSpaceDE/>
      <w:autoSpaceDN/>
      <w:adjustRightInd/>
      <w:spacing w:before="100" w:beforeAutospacing="1" w:after="100" w:afterAutospacing="1"/>
      <w:jc w:val="center"/>
      <w:textAlignment w:val="auto"/>
    </w:pPr>
    <w:rPr>
      <w:sz w:val="28"/>
      <w:szCs w:val="28"/>
    </w:rPr>
  </w:style>
  <w:style w:type="paragraph" w:customStyle="1" w:styleId="xl119">
    <w:name w:val="xl119"/>
    <w:basedOn w:val="a"/>
    <w:rsid w:val="000C1E88"/>
    <w:pPr>
      <w:overflowPunct/>
      <w:autoSpaceDE/>
      <w:autoSpaceDN/>
      <w:adjustRightInd/>
      <w:spacing w:before="100" w:beforeAutospacing="1" w:after="100" w:afterAutospacing="1"/>
      <w:jc w:val="right"/>
      <w:textAlignment w:val="top"/>
    </w:pPr>
    <w:rPr>
      <w:sz w:val="28"/>
      <w:szCs w:val="28"/>
    </w:rPr>
  </w:style>
  <w:style w:type="paragraph" w:customStyle="1" w:styleId="xl120">
    <w:name w:val="xl120"/>
    <w:basedOn w:val="a"/>
    <w:rsid w:val="000C1E88"/>
    <w:pPr>
      <w:overflowPunct/>
      <w:autoSpaceDE/>
      <w:autoSpaceDN/>
      <w:adjustRightInd/>
      <w:spacing w:before="100" w:beforeAutospacing="1" w:after="100" w:afterAutospacing="1"/>
      <w:jc w:val="right"/>
      <w:textAlignment w:val="top"/>
    </w:pPr>
    <w:rPr>
      <w:sz w:val="28"/>
      <w:szCs w:val="28"/>
    </w:rPr>
  </w:style>
  <w:style w:type="paragraph" w:customStyle="1" w:styleId="xl121">
    <w:name w:val="xl121"/>
    <w:basedOn w:val="a"/>
    <w:rsid w:val="000C1E88"/>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2">
    <w:name w:val="xl122"/>
    <w:basedOn w:val="a"/>
    <w:rsid w:val="000C1E8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3279">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476263776">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896772509">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20023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0EA2-DFC6-4D2B-AF55-5C51A2C8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39</Pages>
  <Words>8892</Words>
  <Characters>74818</Characters>
  <Application>Microsoft Office Word</Application>
  <DocSecurity>0</DocSecurity>
  <Lines>623</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cp:lastModifiedBy>Сомова_ОВ</cp:lastModifiedBy>
  <cp:revision>176</cp:revision>
  <cp:lastPrinted>2021-07-12T00:42:00Z</cp:lastPrinted>
  <dcterms:created xsi:type="dcterms:W3CDTF">2016-06-16T00:43:00Z</dcterms:created>
  <dcterms:modified xsi:type="dcterms:W3CDTF">2021-08-05T01:35:00Z</dcterms:modified>
</cp:coreProperties>
</file>