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D6" w:rsidRDefault="00205DD6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62E1" w:rsidRP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2E1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ПРИМОРСКОГО КРАЯ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05DD6" w:rsidTr="00205DD6">
        <w:tc>
          <w:tcPr>
            <w:tcW w:w="675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с. Яковлевка</w:t>
            </w:r>
          </w:p>
        </w:tc>
        <w:tc>
          <w:tcPr>
            <w:tcW w:w="851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Default="009762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BB46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5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205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нпа</w:t>
            </w:r>
            <w:proofErr w:type="spellEnd"/>
            <w:r w:rsidR="00205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6"/>
          <w:szCs w:val="28"/>
          <w:lang w:eastAsia="ru-RU"/>
        </w:rPr>
      </w:pPr>
    </w:p>
    <w:p w:rsidR="009762E1" w:rsidRPr="009762E1" w:rsidRDefault="009762E1" w:rsidP="0097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97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97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97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205DD6" w:rsidRDefault="00205DD6" w:rsidP="00205DD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205DD6" w:rsidRPr="009762E1" w:rsidRDefault="009762E1" w:rsidP="009762E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97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ценностям», решения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</w:t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6.2021г. № 439 - НПА </w:t>
      </w:r>
      <w:r w:rsidR="00E81206"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</w:t>
      </w:r>
      <w:r w:rsidR="00E81206" w:rsidRPr="00E8120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81206" w:rsidRPr="00E81206">
        <w:rPr>
          <w:rFonts w:ascii="Times New Roman" w:hAnsi="Times New Roman" w:cs="Times New Roman"/>
          <w:sz w:val="28"/>
          <w:szCs w:val="28"/>
        </w:rPr>
        <w:t xml:space="preserve"> муниципальном земельном </w:t>
      </w:r>
      <w:proofErr w:type="gramStart"/>
      <w:r w:rsidR="00E81206" w:rsidRPr="00E81206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E81206" w:rsidRPr="00E8120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81206" w:rsidRPr="00E8120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81206" w:rsidRPr="00E812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2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района, Администрация  </w:t>
      </w:r>
      <w:proofErr w:type="spellStart"/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</w:t>
      </w: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ПОСТАНОВЛЯЕТ:</w:t>
      </w:r>
    </w:p>
    <w:p w:rsidR="00E81206" w:rsidRDefault="00E81206" w:rsidP="00E8120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</w:t>
      </w:r>
      <w:r w:rsidRPr="00E81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</w:t>
      </w: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1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год.</w:t>
      </w:r>
    </w:p>
    <w:p w:rsidR="00205DD6" w:rsidRPr="00E81206" w:rsidRDefault="00205DD6" w:rsidP="00E81206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          2. Руководителю аппарата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в сети Интернет.</w:t>
      </w:r>
    </w:p>
    <w:p w:rsidR="00205DD6" w:rsidRDefault="00205DD6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3. Контроль  исполнения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района.</w:t>
      </w:r>
    </w:p>
    <w:p w:rsidR="00205DD6" w:rsidRDefault="00E81206" w:rsidP="00E8120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 Настоящее постановление вступает в законную силу с момента его официального опубликования.</w:t>
      </w:r>
    </w:p>
    <w:p w:rsidR="00205DD6" w:rsidRDefault="00205DD6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Глава района -  глава Администрации </w:t>
      </w: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муниципального  района                                        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Вязовик</w:t>
      </w:r>
      <w:proofErr w:type="spellEnd"/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451785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lastRenderedPageBreak/>
        <w:t xml:space="preserve">  УТВЕРЖДЕН</w:t>
      </w:r>
      <w:r w:rsidR="00600CCB" w:rsidRPr="0038495B">
        <w:rPr>
          <w:rFonts w:ascii="Times New Roman" w:hAnsi="Times New Roman" w:cs="Times New Roman"/>
          <w:sz w:val="26"/>
          <w:szCs w:val="26"/>
        </w:rPr>
        <w:t>А</w:t>
      </w: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8495B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495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205DD6" w:rsidRPr="0038495B" w:rsidRDefault="00205DD6" w:rsidP="00205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  <w:u w:val="single"/>
        </w:rPr>
        <w:t xml:space="preserve"> от _________________  №      - </w:t>
      </w:r>
      <w:proofErr w:type="spellStart"/>
      <w:r w:rsidRPr="0038495B">
        <w:rPr>
          <w:rFonts w:ascii="Times New Roman" w:hAnsi="Times New Roman" w:cs="Times New Roman"/>
          <w:sz w:val="26"/>
          <w:szCs w:val="26"/>
          <w:u w:val="single"/>
        </w:rPr>
        <w:t>нпа</w:t>
      </w:r>
      <w:proofErr w:type="spellEnd"/>
    </w:p>
    <w:p w:rsidR="00205DD6" w:rsidRPr="0038495B" w:rsidRDefault="00205DD6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A45" w:rsidRPr="0038495B" w:rsidRDefault="00423A45" w:rsidP="00423A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</w:t>
      </w:r>
      <w:r w:rsidRPr="003849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2022 год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94"/>
      <w:bookmarkEnd w:id="0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762" w:rsidRPr="0038495B" w:rsidRDefault="00600CCB" w:rsidP="002C79E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в соответствии со</w:t>
      </w:r>
      <w:r w:rsidRPr="0038495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44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 июня 2021 г. 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="00C56762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земельного контроля</w:t>
      </w:r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в границах сельских поселений </w:t>
      </w:r>
      <w:proofErr w:type="spellStart"/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Яковлевского</w:t>
      </w:r>
      <w:proofErr w:type="spellEnd"/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муниципльного</w:t>
      </w:r>
      <w:proofErr w:type="spellEnd"/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района Приморского края (</w:t>
      </w:r>
      <w:r w:rsidR="00C56762" w:rsidRPr="0038495B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zh-CN" w:bidi="hi-IN"/>
        </w:rPr>
        <w:t>далее – муниципальный земельный контроль).</w:t>
      </w:r>
    </w:p>
    <w:p w:rsidR="00C56762" w:rsidRPr="0038495B" w:rsidRDefault="00C56762" w:rsidP="002C79E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Яковлевского</w:t>
      </w:r>
      <w:proofErr w:type="spellEnd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муниципального  района, </w:t>
      </w:r>
      <w:r w:rsidR="002C79EA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связи с вступлением в законную силу </w:t>
      </w:r>
      <w:r w:rsidR="002C79EA" w:rsidRPr="0038495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решения</w:t>
      </w:r>
      <w:r w:rsidRPr="0038495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Думы </w:t>
      </w:r>
      <w:proofErr w:type="spellStart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Яковлевского</w:t>
      </w:r>
      <w:proofErr w:type="spellEnd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муниципального района </w:t>
      </w:r>
      <w:r w:rsidRPr="0038495B">
        <w:rPr>
          <w:rFonts w:ascii="Times New Roman" w:eastAsia="Calibri" w:hAnsi="Times New Roman" w:cs="Times New Roman"/>
          <w:sz w:val="26"/>
          <w:szCs w:val="26"/>
        </w:rPr>
        <w:t>от 29.06.2021г. № 439 – НПА «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Положении</w:t>
      </w:r>
      <w:r w:rsidRPr="0038495B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</w:t>
      </w:r>
      <w:proofErr w:type="spellStart"/>
      <w:r w:rsidRPr="0038495B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495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, Администрация </w:t>
      </w:r>
      <w:proofErr w:type="spellStart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Яковлевского</w:t>
      </w:r>
      <w:proofErr w:type="spellEnd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муниципального района (далее - </w:t>
      </w:r>
      <w:r w:rsidRPr="0038495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А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дминистраци</w:t>
      </w:r>
      <w:r w:rsidR="00C32D95" w:rsidRPr="0038495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я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) является уполномоченным органом по осуществлению муниципального земельного контроля.</w:t>
      </w:r>
    </w:p>
    <w:p w:rsidR="00C62E6C" w:rsidRPr="0038495B" w:rsidRDefault="00563C6C" w:rsidP="00563C6C">
      <w:pPr>
        <w:pStyle w:val="11"/>
        <w:tabs>
          <w:tab w:val="left" w:pos="1070"/>
        </w:tabs>
        <w:spacing w:line="259" w:lineRule="auto"/>
        <w:ind w:firstLine="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 xml:space="preserve">         </w:t>
      </w:r>
      <w:r w:rsidR="00C62E6C" w:rsidRPr="0038495B">
        <w:rPr>
          <w:rFonts w:cs="Times New Roman"/>
          <w:sz w:val="26"/>
          <w:szCs w:val="26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C62E6C" w:rsidRPr="0038495B" w:rsidRDefault="00C62E6C" w:rsidP="00563C6C">
      <w:pPr>
        <w:pStyle w:val="11"/>
        <w:tabs>
          <w:tab w:val="left" w:pos="1134"/>
        </w:tabs>
        <w:spacing w:line="259" w:lineRule="auto"/>
        <w:ind w:firstLine="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>Объектами муниципального контроля являются:</w:t>
      </w:r>
    </w:p>
    <w:p w:rsidR="00C62E6C" w:rsidRPr="0038495B" w:rsidRDefault="00C62E6C" w:rsidP="00C62E6C">
      <w:pPr>
        <w:pStyle w:val="11"/>
        <w:numPr>
          <w:ilvl w:val="0"/>
          <w:numId w:val="6"/>
        </w:numPr>
        <w:tabs>
          <w:tab w:val="left" w:pos="1062"/>
        </w:tabs>
        <w:spacing w:line="259" w:lineRule="auto"/>
        <w:ind w:firstLine="78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 xml:space="preserve">деятельность, действия (бездействие) контролируемых лиц, связанные с соблюдением земельного законодательства на территории </w:t>
      </w:r>
      <w:proofErr w:type="spellStart"/>
      <w:r w:rsidRPr="0038495B">
        <w:rPr>
          <w:rFonts w:cs="Times New Roman"/>
          <w:sz w:val="26"/>
          <w:szCs w:val="26"/>
        </w:rPr>
        <w:t>Яковлевского</w:t>
      </w:r>
      <w:proofErr w:type="spellEnd"/>
      <w:r w:rsidRPr="0038495B">
        <w:rPr>
          <w:rFonts w:cs="Times New Roman"/>
          <w:sz w:val="26"/>
          <w:szCs w:val="26"/>
        </w:rPr>
        <w:t xml:space="preserve"> муниципального района;</w:t>
      </w:r>
    </w:p>
    <w:p w:rsidR="00C62E6C" w:rsidRPr="0038495B" w:rsidRDefault="00C62E6C" w:rsidP="00563C6C">
      <w:pPr>
        <w:pStyle w:val="11"/>
        <w:numPr>
          <w:ilvl w:val="0"/>
          <w:numId w:val="6"/>
        </w:numPr>
        <w:tabs>
          <w:tab w:val="left" w:pos="1066"/>
        </w:tabs>
        <w:spacing w:line="259" w:lineRule="auto"/>
        <w:ind w:firstLine="78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>земельные участки, которыми граждане и организации владеют и (или) пользуются и к которым земельным законодательством предъявляются обязательные требования (далее - производственные объекты).</w:t>
      </w:r>
    </w:p>
    <w:p w:rsidR="00C06915" w:rsidRPr="0038495B" w:rsidRDefault="00C06915" w:rsidP="003868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>Профилактика нарушений обязательных требований проводится в рамках осуществления мун</w:t>
      </w:r>
      <w:r w:rsidR="002C79EA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иципального земельного контроля, </w:t>
      </w:r>
      <w:r w:rsidR="002C79EA" w:rsidRPr="0038495B">
        <w:rPr>
          <w:rFonts w:ascii="Times New Roman" w:eastAsia="Calibri" w:hAnsi="Times New Roman" w:cs="Times New Roman"/>
          <w:sz w:val="26"/>
          <w:szCs w:val="26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88446E" w:rsidRPr="0038495B" w:rsidRDefault="00563C6C" w:rsidP="00563C6C">
      <w:pPr>
        <w:widowControl w:val="0"/>
        <w:tabs>
          <w:tab w:val="left" w:pos="115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5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8446E" w:rsidRPr="0038495B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88446E" w:rsidRPr="0038495B" w:rsidRDefault="00563C6C" w:rsidP="00563C6C">
      <w:pPr>
        <w:widowControl w:val="0"/>
        <w:tabs>
          <w:tab w:val="left" w:pos="115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5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8446E" w:rsidRPr="0038495B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главой Администрации в соответствии с законодательством.</w:t>
      </w:r>
    </w:p>
    <w:p w:rsidR="00C06915" w:rsidRPr="0038495B" w:rsidRDefault="00CF2933" w:rsidP="002C79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  </w:t>
      </w:r>
      <w:r w:rsidR="00C0691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Уполномоченным лицом  по исполнению настоящей программы и осуществлению муниципального земельного контроля является  отдел по имущественным отношениям Администрации </w:t>
      </w:r>
      <w:proofErr w:type="spellStart"/>
      <w:r w:rsidR="00C0691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Яковлевск</w:t>
      </w:r>
      <w:r w:rsidR="002C79EA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ого</w:t>
      </w:r>
      <w:proofErr w:type="spellEnd"/>
      <w:r w:rsidR="002C79EA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муниципального района</w:t>
      </w:r>
      <w:r w:rsidR="00C32D9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(далее – Отдел).</w:t>
      </w:r>
    </w:p>
    <w:p w:rsidR="00C06915" w:rsidRPr="0038495B" w:rsidRDefault="00C06915" w:rsidP="00C06915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Должностные лица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Отдела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, уполномоченные на осуществление муниципального земельного контроля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D95" w:rsidRPr="0038495B">
        <w:rPr>
          <w:rFonts w:ascii="Times New Roman" w:hAnsi="Times New Roman" w:cs="Times New Roman"/>
          <w:color w:val="000000"/>
          <w:sz w:val="26"/>
          <w:szCs w:val="26"/>
        </w:rPr>
        <w:t>(далее –Инспектор)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4425"/>
        <w:gridCol w:w="2220"/>
      </w:tblGrid>
      <w:tr w:rsidR="00C06915" w:rsidRPr="0038495B" w:rsidTr="00DC670C">
        <w:trPr>
          <w:trHeight w:val="537"/>
        </w:trPr>
        <w:tc>
          <w:tcPr>
            <w:tcW w:w="2970" w:type="dxa"/>
          </w:tcPr>
          <w:p w:rsidR="00C06915" w:rsidRPr="0038495B" w:rsidRDefault="00C06915" w:rsidP="00DC670C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425" w:type="dxa"/>
          </w:tcPr>
          <w:p w:rsidR="00C06915" w:rsidRPr="0038495B" w:rsidRDefault="00C06915" w:rsidP="00DC67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  <w:p w:rsidR="00C06915" w:rsidRPr="0038495B" w:rsidRDefault="00C06915" w:rsidP="00DC670C">
            <w:pPr>
              <w:pStyle w:val="aa"/>
              <w:tabs>
                <w:tab w:val="left" w:pos="993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</w:tcPr>
          <w:p w:rsidR="00C06915" w:rsidRPr="0038495B" w:rsidRDefault="00C06915" w:rsidP="00DC67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  <w:p w:rsidR="00C06915" w:rsidRPr="0038495B" w:rsidRDefault="00C06915" w:rsidP="00DC670C">
            <w:pPr>
              <w:pStyle w:val="aa"/>
              <w:tabs>
                <w:tab w:val="left" w:pos="993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06915" w:rsidRPr="0038495B" w:rsidTr="007D53F5">
        <w:trPr>
          <w:trHeight w:val="537"/>
        </w:trPr>
        <w:tc>
          <w:tcPr>
            <w:tcW w:w="2970" w:type="dxa"/>
          </w:tcPr>
          <w:p w:rsidR="00C06915" w:rsidRPr="0038495B" w:rsidRDefault="007D53F5" w:rsidP="007D53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Васильева Оксана Сергеевна</w:t>
            </w:r>
          </w:p>
          <w:p w:rsidR="007D53F5" w:rsidRPr="0038495B" w:rsidRDefault="007D53F5" w:rsidP="007D53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Слабий</w:t>
            </w:r>
            <w:proofErr w:type="spellEnd"/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4425" w:type="dxa"/>
          </w:tcPr>
          <w:p w:rsidR="007D53F5" w:rsidRPr="0038495B" w:rsidRDefault="007D53F5" w:rsidP="00B70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</w:t>
            </w:r>
            <w:r w:rsidR="002C79EA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разряда</w:t>
            </w: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по имущественным </w:t>
            </w:r>
            <w:r w:rsidR="00C0691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отношениям</w:t>
            </w:r>
            <w:r w:rsidR="00B70B49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06915" w:rsidRPr="0038495B" w:rsidRDefault="00B70B49" w:rsidP="007D5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Ведущий </w:t>
            </w:r>
            <w:r w:rsidR="007D53F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специалист </w:t>
            </w:r>
            <w:r w:rsidR="002C79EA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разряда</w:t>
            </w:r>
            <w:r w:rsidR="007D53F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по имущественным  отношениям</w:t>
            </w:r>
          </w:p>
        </w:tc>
        <w:tc>
          <w:tcPr>
            <w:tcW w:w="2220" w:type="dxa"/>
          </w:tcPr>
          <w:p w:rsidR="00B70B49" w:rsidRPr="0038495B" w:rsidRDefault="007D53F5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8(42371) 97-4-38</w:t>
            </w:r>
          </w:p>
          <w:p w:rsidR="00B70B49" w:rsidRPr="0038495B" w:rsidRDefault="00B70B49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C79EA" w:rsidRPr="0038495B" w:rsidRDefault="002C79EA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70B49" w:rsidRPr="0038495B" w:rsidRDefault="00B70B49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8(42371) 97-4-38</w:t>
            </w:r>
          </w:p>
          <w:p w:rsidR="00C06915" w:rsidRPr="0038495B" w:rsidRDefault="00C06915" w:rsidP="00B70B4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06915" w:rsidRPr="0038495B" w:rsidRDefault="00C06915" w:rsidP="00C06915">
      <w:pPr>
        <w:pStyle w:val="aa"/>
        <w:tabs>
          <w:tab w:val="left" w:pos="993"/>
        </w:tabs>
        <w:spacing w:after="0" w:line="240" w:lineRule="atLeast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6915" w:rsidRPr="0038495B" w:rsidRDefault="00C06915" w:rsidP="00C06915">
      <w:pPr>
        <w:pStyle w:val="aa"/>
        <w:tabs>
          <w:tab w:val="left" w:pos="993"/>
        </w:tabs>
        <w:spacing w:after="0" w:line="240" w:lineRule="atLeast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ачальник отдела по имущественным отношениям Администрации </w:t>
      </w:r>
      <w:proofErr w:type="spellStart"/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Яковлевского</w:t>
      </w:r>
      <w:proofErr w:type="spellEnd"/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2C79EA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C79EA" w:rsidRPr="0038495B">
        <w:rPr>
          <w:rFonts w:ascii="Times New Roman" w:hAnsi="Times New Roman" w:cs="Times New Roman"/>
          <w:color w:val="000000"/>
          <w:sz w:val="26"/>
          <w:szCs w:val="26"/>
        </w:rPr>
        <w:t>Корыстин</w:t>
      </w:r>
      <w:proofErr w:type="spellEnd"/>
      <w:r w:rsidR="002C79EA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 Викторович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, контактный телефон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8(42371) 97-4-38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, адрес электронной почты: </w:t>
      </w:r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yak</w:t>
      </w:r>
      <w:r w:rsidR="00B70B49" w:rsidRPr="0038495B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oio</w:t>
      </w:r>
      <w:proofErr w:type="spellEnd"/>
      <w:r w:rsidR="00B70B49" w:rsidRPr="0038495B">
        <w:rPr>
          <w:rFonts w:ascii="Times New Roman" w:hAnsi="Times New Roman" w:cs="Times New Roman"/>
          <w:sz w:val="26"/>
          <w:szCs w:val="26"/>
        </w:rPr>
        <w:t>@</w:t>
      </w:r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70B49" w:rsidRPr="0038495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8495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868F7" w:rsidRPr="0038495B" w:rsidRDefault="00ED5636" w:rsidP="00563C6C">
      <w:pPr>
        <w:pStyle w:val="aa"/>
        <w:tabs>
          <w:tab w:val="left" w:pos="993"/>
        </w:tabs>
        <w:spacing w:after="0" w:line="240" w:lineRule="atLeast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Прие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>мные дни Отдела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– вторник,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пятница, с 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10:00 час. до 13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:00 час., с 14:00 час</w:t>
      </w:r>
      <w:proofErr w:type="gramStart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gramEnd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о 17:00</w:t>
      </w:r>
      <w:r w:rsidR="00F04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409D" w:rsidRPr="000F52E5">
        <w:rPr>
          <w:rFonts w:ascii="Times New Roman" w:hAnsi="Times New Roman" w:cs="Times New Roman"/>
          <w:color w:val="000000"/>
          <w:sz w:val="26"/>
          <w:szCs w:val="26"/>
        </w:rPr>
        <w:t>час</w:t>
      </w:r>
      <w:r w:rsidR="00C06915" w:rsidRPr="000F52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22247" w:rsidRPr="0038495B" w:rsidRDefault="00A0184C" w:rsidP="00EA6C4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первом полугодии 2021 п</w:t>
      </w:r>
      <w:r w:rsidR="00722247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роверки и осмотры земельных участков в рамках муниципального земельного контроля проводились согласно утвержденному плану проведения проверок физических лиц и </w:t>
      </w:r>
      <w:r w:rsidR="00722247" w:rsidRPr="002026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плановых осмотров юридических лиц и индивидуальных предпринимателей </w:t>
      </w:r>
      <w:proofErr w:type="spellStart"/>
      <w:r w:rsidR="00722247" w:rsidRPr="002026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Яковлевского</w:t>
      </w:r>
      <w:proofErr w:type="spellEnd"/>
      <w:r w:rsidR="00722247" w:rsidRPr="002026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2021 год.</w:t>
      </w:r>
      <w:r w:rsidR="00722247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52A3C" w:rsidRPr="0038495B" w:rsidRDefault="00722247" w:rsidP="00EA6C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1 полугодии 2021 года 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проведено 2 осмотра земельных участков сельскохозяйственного назначения, находящихся на праве аренды у физических </w:t>
      </w:r>
      <w:r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F0409D"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предмет исполнения условий договоров аренды. </w:t>
      </w:r>
    </w:p>
    <w:p w:rsidR="00722247" w:rsidRPr="0038495B" w:rsidRDefault="00722247" w:rsidP="00EA6C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проведены 3 плановые проверки в отношении физических лиц. </w:t>
      </w:r>
      <w:r w:rsidR="00C52A3C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проверки </w:t>
      </w:r>
      <w:r w:rsidR="00C52A3C" w:rsidRPr="00384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A3C" w:rsidRPr="0038495B">
        <w:rPr>
          <w:rFonts w:ascii="Times New Roman" w:hAnsi="Times New Roman" w:cs="Times New Roman"/>
          <w:sz w:val="26"/>
          <w:szCs w:val="26"/>
        </w:rPr>
        <w:t xml:space="preserve">направлены  копии актов по двум  проверкам соблюдения земельного законодательства  для рассмотрения и принятия решения о привлечении к </w:t>
      </w:r>
      <w:r w:rsidR="00C52A3C" w:rsidRPr="0038495B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административной ответственности по признакам административного правонарушения, предусмотренного статьей 7.1 КоАП </w:t>
      </w:r>
      <w:r w:rsidR="00C52A3C" w:rsidRPr="0020260E">
        <w:rPr>
          <w:rFonts w:ascii="Times New Roman" w:hAnsi="Times New Roman" w:cs="Times New Roman"/>
          <w:sz w:val="26"/>
          <w:szCs w:val="26"/>
        </w:rPr>
        <w:t>РФ</w:t>
      </w:r>
      <w:r w:rsidR="00F0409D" w:rsidRPr="0020260E">
        <w:rPr>
          <w:rFonts w:ascii="Times New Roman" w:hAnsi="Times New Roman" w:cs="Times New Roman"/>
          <w:sz w:val="26"/>
          <w:szCs w:val="26"/>
        </w:rPr>
        <w:t>,</w:t>
      </w:r>
      <w:r w:rsidR="00C52A3C" w:rsidRPr="0038495B">
        <w:rPr>
          <w:rFonts w:ascii="Times New Roman" w:hAnsi="Times New Roman" w:cs="Times New Roman"/>
          <w:sz w:val="26"/>
          <w:szCs w:val="26"/>
        </w:rPr>
        <w:t xml:space="preserve"> в</w:t>
      </w:r>
      <w:r w:rsidR="00C52A3C" w:rsidRPr="00384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A3C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FE1CCE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E1CCE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FE1CCE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Приморскому краю.</w:t>
      </w:r>
    </w:p>
    <w:p w:rsidR="00722247" w:rsidRPr="0038495B" w:rsidRDefault="00722247" w:rsidP="00EA6C4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Отделом проводились 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контролю без взаимодействия с юридическими лицами и индивидуальными </w:t>
      </w:r>
      <w:r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предпринимателям</w:t>
      </w:r>
      <w:r w:rsidR="00F0409D"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026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5 осмотров  17 земельных участков общей площадью 17464528,53 </w:t>
      </w:r>
      <w:proofErr w:type="spellStart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Один из осмотров – внеплановый, в </w:t>
      </w:r>
      <w:proofErr w:type="gramStart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proofErr w:type="gramEnd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были осмотрены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земельных учас</w:t>
      </w:r>
      <w:r w:rsidR="00CF2933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тка общей площадью 772,53 </w:t>
      </w:r>
      <w:proofErr w:type="spellStart"/>
      <w:r w:rsidR="00CF2933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="00CF2933"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обращением граждан, полученным в социальных сетях. </w:t>
      </w:r>
    </w:p>
    <w:p w:rsidR="00600CCB" w:rsidRPr="0038495B" w:rsidRDefault="00600CCB" w:rsidP="002B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175"/>
      <w:bookmarkEnd w:id="1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Цели и задачи реализации программы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Основными целями Программы профилактики являются: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8495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00CCB" w:rsidRPr="0038495B" w:rsidRDefault="00CF2933" w:rsidP="00CF2933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00CCB" w:rsidRPr="0038495B" w:rsidRDefault="00CF2933" w:rsidP="00CF2933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260E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600CCB" w:rsidRPr="0020260E">
        <w:rPr>
          <w:rFonts w:ascii="Times New Roman" w:eastAsia="Calibri" w:hAnsi="Times New Roman" w:cs="Times New Roman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  <w:bookmarkStart w:id="2" w:name="_GoBack"/>
      <w:bookmarkEnd w:id="2"/>
    </w:p>
    <w:p w:rsidR="00600CCB" w:rsidRPr="0038495B" w:rsidRDefault="00CF2933" w:rsidP="00CF2933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00CCB" w:rsidRPr="0038495B" w:rsidRDefault="00CF2933" w:rsidP="00CF2933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0CCB" w:rsidRPr="0038495B" w:rsidRDefault="00CF2933" w:rsidP="00CF2933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00CCB" w:rsidRPr="0038495B" w:rsidRDefault="00600CCB" w:rsidP="003868F7">
      <w:pPr>
        <w:autoSpaceDE w:val="0"/>
        <w:autoSpaceDN w:val="0"/>
        <w:adjustRightInd w:val="0"/>
        <w:spacing w:before="220" w:after="0" w:line="240" w:lineRule="auto"/>
        <w:ind w:firstLine="248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F" w:rsidRPr="0038495B" w:rsidRDefault="00600CCB" w:rsidP="00F4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Информирование контролируемых </w:t>
            </w:r>
            <w:r w:rsidR="00050CA9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 иных </w:t>
            </w: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заинтересованных лиц по вопросам соблюдения обязательных требований</w:t>
            </w:r>
            <w:r w:rsidR="0088446E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посредством размещения сведений, предусмотренных частью 3 статьи 46 Федерального закона № 248-ФЗ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официальном сайте Администрации в сети «Интернет»: http://yakovlevsky.ru/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5321AF" w:rsidRPr="0038495B" w:rsidRDefault="005321AF" w:rsidP="005321A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Размещенные сведения на указанном официальном сайте поддерживаются в актуальном состоянии и обновляются по мере их изменения.</w:t>
            </w:r>
          </w:p>
          <w:p w:rsidR="0088446E" w:rsidRPr="0038495B" w:rsidRDefault="0088446E" w:rsidP="005321AF">
            <w:pPr>
              <w:widowControl w:val="0"/>
              <w:tabs>
                <w:tab w:val="left" w:pos="1152"/>
                <w:tab w:val="left" w:pos="8568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Отдел по </w:t>
            </w:r>
            <w:r w:rsidR="00050CA9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имущественным отношениям Администрации </w:t>
            </w:r>
            <w:proofErr w:type="spellStart"/>
            <w:r w:rsidR="00050CA9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Яковлевского</w:t>
            </w:r>
            <w:proofErr w:type="spellEnd"/>
            <w:r w:rsidR="00050CA9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муниципального района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F4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050CA9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Отдел по имущественным отношениям Администрации </w:t>
            </w:r>
            <w:proofErr w:type="spellStart"/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Яковлевского</w:t>
            </w:r>
            <w:proofErr w:type="spellEnd"/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муниципального района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Консультирование:</w:t>
            </w:r>
          </w:p>
          <w:p w:rsidR="00600CCB" w:rsidRPr="0038495B" w:rsidRDefault="00600CCB" w:rsidP="00F42039">
            <w:pPr>
              <w:widowControl w:val="0"/>
              <w:tabs>
                <w:tab w:val="left" w:pos="1152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и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Инспекторы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осуществляют консультирование контролируемых лиц и их представителей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обращениям контролируемых лиц и их представителей по вопросам, связанными с организацией и осуществлением муниципального контроля:</w:t>
            </w:r>
          </w:p>
          <w:p w:rsidR="00600CCB" w:rsidRPr="0038495B" w:rsidRDefault="00600CCB" w:rsidP="00600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в виде устных разъяснений по телефону, посредством видео-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конференц-связи, на личном приеме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в х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 проведения профилактических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контрольных мероприятий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00CCB" w:rsidRPr="0038495B" w:rsidRDefault="00600CCB" w:rsidP="00600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посредством размещения на</w:t>
            </w:r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официальном сайте Администрации </w:t>
            </w:r>
            <w:proofErr w:type="spellStart"/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Яковлевского</w:t>
            </w:r>
            <w:proofErr w:type="spellEnd"/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</w:t>
            </w:r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района </w:t>
            </w:r>
            <w:r w:rsidR="00C372CC" w:rsidRPr="0038495B">
              <w:rPr>
                <w:rFonts w:ascii="Times New Roman" w:hAnsi="Times New Roman" w:cs="Times New Roman"/>
                <w:sz w:val="26"/>
                <w:szCs w:val="26"/>
              </w:rPr>
              <w:t>http://yakovlevsky.ru/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600CCB" w:rsidRPr="0038495B" w:rsidRDefault="00600CCB" w:rsidP="006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2.Индивидуальное консультирование на личном приеме 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Инспекторами Отдела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заявителя.</w:t>
            </w:r>
          </w:p>
          <w:p w:rsidR="00C15720" w:rsidRPr="0038495B" w:rsidRDefault="00CF2933" w:rsidP="00F4203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3.Письмен</w:t>
            </w:r>
            <w:r w:rsidR="00F42039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ное </w:t>
            </w:r>
            <w:r w:rsidR="00600CCB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осуществляется </w:t>
            </w:r>
            <w:r w:rsidR="00C15720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Инспекторами Отдела </w:t>
            </w:r>
            <w:r w:rsidR="0038495B" w:rsidRPr="0038495B">
              <w:rPr>
                <w:rFonts w:ascii="Times New Roman" w:hAnsi="Times New Roman" w:cs="Times New Roman"/>
                <w:sz w:val="26"/>
                <w:szCs w:val="26"/>
              </w:rPr>
              <w:t>за подписью главы Администрации.</w:t>
            </w:r>
            <w:r w:rsidR="00600CCB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720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в письменной форме осуществляется Инспекторами Отдела за подписью главы Администрации в следующих случаях: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за время консультирования предоставить ответ на поставленные вопросы невозможно;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ответ на поставленные вопросы требует дополнительного запроса сведений от органов власти или иных лиц.</w:t>
            </w:r>
          </w:p>
          <w:p w:rsidR="00C15720" w:rsidRPr="0038495B" w:rsidRDefault="00C15720" w:rsidP="00C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15720" w:rsidRPr="0038495B" w:rsidRDefault="00C15720" w:rsidP="00C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Отдел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главой Администрации.</w:t>
            </w:r>
          </w:p>
          <w:p w:rsidR="00C15720" w:rsidRPr="0038495B" w:rsidRDefault="00C15720" w:rsidP="00600C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При проведении Отделом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      </w:r>
          </w:p>
          <w:p w:rsidR="00600CCB" w:rsidRPr="0038495B" w:rsidRDefault="00600CCB" w:rsidP="00600C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38495B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600CCB" w:rsidRPr="0038495B" w:rsidRDefault="00600CCB" w:rsidP="00600CC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050CA9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Отдел по имущественным отношениям Администрации </w:t>
            </w:r>
            <w:proofErr w:type="spellStart"/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Яковлевского</w:t>
            </w:r>
            <w:proofErr w:type="spellEnd"/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муниципального района</w:t>
            </w:r>
          </w:p>
        </w:tc>
      </w:tr>
    </w:tbl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100 %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100 % от числа обратившихся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38495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FE1CC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менее 1</w:t>
            </w:r>
            <w:r w:rsidR="00032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мероприятий, проведенных</w:t>
            </w:r>
            <w:r w:rsidR="00600CCB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контрольным (надзорным) органом</w:t>
            </w:r>
          </w:p>
        </w:tc>
      </w:tr>
    </w:tbl>
    <w:p w:rsidR="00600CCB" w:rsidRPr="0038495B" w:rsidRDefault="00600CCB" w:rsidP="00600C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A45" w:rsidRPr="0038495B" w:rsidRDefault="00423A45" w:rsidP="004517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23A45" w:rsidRPr="0038495B" w:rsidSect="00423A45">
      <w:headerReference w:type="default" r:id="rId11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C1" w:rsidRDefault="007F51C1">
      <w:pPr>
        <w:spacing w:after="0" w:line="240" w:lineRule="auto"/>
      </w:pPr>
      <w:r>
        <w:separator/>
      </w:r>
    </w:p>
  </w:endnote>
  <w:endnote w:type="continuationSeparator" w:id="0">
    <w:p w:rsidR="007F51C1" w:rsidRDefault="007F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C1" w:rsidRDefault="007F51C1">
      <w:pPr>
        <w:spacing w:after="0" w:line="240" w:lineRule="auto"/>
      </w:pPr>
      <w:r>
        <w:separator/>
      </w:r>
    </w:p>
  </w:footnote>
  <w:footnote w:type="continuationSeparator" w:id="0">
    <w:p w:rsidR="007F51C1" w:rsidRDefault="007F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920473"/>
      <w:docPartObj>
        <w:docPartGallery w:val="Page Numbers (Top of Page)"/>
        <w:docPartUnique/>
      </w:docPartObj>
    </w:sdtPr>
    <w:sdtEndPr/>
    <w:sdtContent>
      <w:p w:rsidR="009762E1" w:rsidRDefault="009762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60E">
          <w:rPr>
            <w:noProof/>
          </w:rPr>
          <w:t>9</w:t>
        </w:r>
        <w:r>
          <w:fldChar w:fldCharType="end"/>
        </w:r>
      </w:p>
    </w:sdtContent>
  </w:sdt>
  <w:p w:rsidR="009762E1" w:rsidRDefault="00976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FE2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6316C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3443E"/>
    <w:multiLevelType w:val="multilevel"/>
    <w:tmpl w:val="7CBCA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C914DF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91A5D3E"/>
    <w:multiLevelType w:val="multilevel"/>
    <w:tmpl w:val="C8A4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C3145"/>
    <w:multiLevelType w:val="multilevel"/>
    <w:tmpl w:val="B22AA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7A"/>
    <w:rsid w:val="00032327"/>
    <w:rsid w:val="00050CA9"/>
    <w:rsid w:val="000A5BC1"/>
    <w:rsid w:val="000B02BD"/>
    <w:rsid w:val="000C4EC2"/>
    <w:rsid w:val="000D119F"/>
    <w:rsid w:val="000F52E5"/>
    <w:rsid w:val="00103F82"/>
    <w:rsid w:val="00107416"/>
    <w:rsid w:val="00170717"/>
    <w:rsid w:val="001A0C67"/>
    <w:rsid w:val="001B6E01"/>
    <w:rsid w:val="001C5AE1"/>
    <w:rsid w:val="0020260E"/>
    <w:rsid w:val="00205DD6"/>
    <w:rsid w:val="0021162F"/>
    <w:rsid w:val="002B19EA"/>
    <w:rsid w:val="002C3ECA"/>
    <w:rsid w:val="002C79EA"/>
    <w:rsid w:val="002F3215"/>
    <w:rsid w:val="002F4373"/>
    <w:rsid w:val="00376E27"/>
    <w:rsid w:val="0038495B"/>
    <w:rsid w:val="003868F7"/>
    <w:rsid w:val="003976A9"/>
    <w:rsid w:val="003A4597"/>
    <w:rsid w:val="00423A45"/>
    <w:rsid w:val="004337CE"/>
    <w:rsid w:val="00451785"/>
    <w:rsid w:val="004A0EAB"/>
    <w:rsid w:val="004E4B31"/>
    <w:rsid w:val="0051657A"/>
    <w:rsid w:val="005321AF"/>
    <w:rsid w:val="00542B48"/>
    <w:rsid w:val="00563C6C"/>
    <w:rsid w:val="005A0CEA"/>
    <w:rsid w:val="005B0D92"/>
    <w:rsid w:val="005C0123"/>
    <w:rsid w:val="005E275E"/>
    <w:rsid w:val="005F62D4"/>
    <w:rsid w:val="00600CCB"/>
    <w:rsid w:val="0062538C"/>
    <w:rsid w:val="006B5367"/>
    <w:rsid w:val="006C32F7"/>
    <w:rsid w:val="006D54AC"/>
    <w:rsid w:val="006F567A"/>
    <w:rsid w:val="006F7103"/>
    <w:rsid w:val="00705595"/>
    <w:rsid w:val="00722247"/>
    <w:rsid w:val="00736FF6"/>
    <w:rsid w:val="007A32CC"/>
    <w:rsid w:val="007B4E20"/>
    <w:rsid w:val="007D48E9"/>
    <w:rsid w:val="007D53F5"/>
    <w:rsid w:val="007F51C1"/>
    <w:rsid w:val="00831966"/>
    <w:rsid w:val="00870615"/>
    <w:rsid w:val="0088150A"/>
    <w:rsid w:val="0088446E"/>
    <w:rsid w:val="0092184E"/>
    <w:rsid w:val="009219F9"/>
    <w:rsid w:val="0092359D"/>
    <w:rsid w:val="009411D9"/>
    <w:rsid w:val="009650EF"/>
    <w:rsid w:val="009762E1"/>
    <w:rsid w:val="009B332F"/>
    <w:rsid w:val="009E2D1A"/>
    <w:rsid w:val="00A0184C"/>
    <w:rsid w:val="00A037F8"/>
    <w:rsid w:val="00A174CA"/>
    <w:rsid w:val="00A852BD"/>
    <w:rsid w:val="00AA49AE"/>
    <w:rsid w:val="00AE188D"/>
    <w:rsid w:val="00AE7E19"/>
    <w:rsid w:val="00B0566A"/>
    <w:rsid w:val="00B577FE"/>
    <w:rsid w:val="00B70B49"/>
    <w:rsid w:val="00B91D5F"/>
    <w:rsid w:val="00B95557"/>
    <w:rsid w:val="00BB464F"/>
    <w:rsid w:val="00BC5790"/>
    <w:rsid w:val="00BF68DF"/>
    <w:rsid w:val="00C06915"/>
    <w:rsid w:val="00C15720"/>
    <w:rsid w:val="00C2111D"/>
    <w:rsid w:val="00C218A7"/>
    <w:rsid w:val="00C32D95"/>
    <w:rsid w:val="00C3360B"/>
    <w:rsid w:val="00C372CC"/>
    <w:rsid w:val="00C4439C"/>
    <w:rsid w:val="00C47E01"/>
    <w:rsid w:val="00C52A3C"/>
    <w:rsid w:val="00C52B95"/>
    <w:rsid w:val="00C56762"/>
    <w:rsid w:val="00C62E6C"/>
    <w:rsid w:val="00C80ADE"/>
    <w:rsid w:val="00CE1098"/>
    <w:rsid w:val="00CF2933"/>
    <w:rsid w:val="00D03482"/>
    <w:rsid w:val="00DE261A"/>
    <w:rsid w:val="00E17BE5"/>
    <w:rsid w:val="00E4122D"/>
    <w:rsid w:val="00E4770D"/>
    <w:rsid w:val="00E676B1"/>
    <w:rsid w:val="00E80FCE"/>
    <w:rsid w:val="00E81206"/>
    <w:rsid w:val="00E92ED7"/>
    <w:rsid w:val="00E9605D"/>
    <w:rsid w:val="00E974F2"/>
    <w:rsid w:val="00EA6C40"/>
    <w:rsid w:val="00EA7D04"/>
    <w:rsid w:val="00EB20AC"/>
    <w:rsid w:val="00ED5636"/>
    <w:rsid w:val="00F0409D"/>
    <w:rsid w:val="00F11BCC"/>
    <w:rsid w:val="00F1348B"/>
    <w:rsid w:val="00F25CA0"/>
    <w:rsid w:val="00F37693"/>
    <w:rsid w:val="00F42039"/>
    <w:rsid w:val="00F465BE"/>
    <w:rsid w:val="00F52204"/>
    <w:rsid w:val="00FB1F2A"/>
    <w:rsid w:val="00FB6A18"/>
    <w:rsid w:val="00FD18BF"/>
    <w:rsid w:val="00FE1CCE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5"/>
  </w:style>
  <w:style w:type="paragraph" w:styleId="1">
    <w:name w:val="heading 1"/>
    <w:basedOn w:val="a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Title">
    <w:name w:val="ConsPlusTitle"/>
    <w:rsid w:val="00C52A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customStyle="1" w:styleId="ab">
    <w:name w:val="Основной текст_"/>
    <w:link w:val="11"/>
    <w:rsid w:val="00C62E6C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C62E6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5"/>
  </w:style>
  <w:style w:type="paragraph" w:styleId="1">
    <w:name w:val="heading 1"/>
    <w:basedOn w:val="a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Title">
    <w:name w:val="ConsPlusTitle"/>
    <w:rsid w:val="00C52A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customStyle="1" w:styleId="ab">
    <w:name w:val="Основной текст_"/>
    <w:link w:val="11"/>
    <w:rsid w:val="00C62E6C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C62E6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C305-72A3-49A7-8E7B-74CB7782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Глушан</dc:creator>
  <cp:keywords/>
  <dc:description/>
  <cp:lastModifiedBy>Корыстин_ВВ</cp:lastModifiedBy>
  <cp:revision>46</cp:revision>
  <cp:lastPrinted>2021-06-15T05:03:00Z</cp:lastPrinted>
  <dcterms:created xsi:type="dcterms:W3CDTF">2021-06-08T04:50:00Z</dcterms:created>
  <dcterms:modified xsi:type="dcterms:W3CDTF">2021-10-18T02:12:00Z</dcterms:modified>
</cp:coreProperties>
</file>