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90" w:rsidRPr="001523CB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1523C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523CB">
        <w:rPr>
          <w:rFonts w:ascii="Times New Roman" w:hAnsi="Times New Roman"/>
          <w:b/>
          <w:sz w:val="28"/>
          <w:szCs w:val="28"/>
        </w:rPr>
        <w:t xml:space="preserve"> Р О Т О К О Л  </w:t>
      </w:r>
    </w:p>
    <w:p w:rsidR="00421B90" w:rsidRPr="001523CB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21B90" w:rsidRPr="001523CB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r w:rsidRPr="001523CB">
        <w:rPr>
          <w:rFonts w:ascii="Times New Roman" w:hAnsi="Times New Roman"/>
          <w:b/>
          <w:sz w:val="28"/>
          <w:szCs w:val="28"/>
        </w:rPr>
        <w:t xml:space="preserve">заседания комиссии по противодействию коррупции </w:t>
      </w:r>
    </w:p>
    <w:p w:rsidR="00421B90" w:rsidRPr="001523CB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  <w:r w:rsidRPr="001523CB">
        <w:rPr>
          <w:rFonts w:ascii="Times New Roman" w:hAnsi="Times New Roman"/>
          <w:b/>
          <w:sz w:val="28"/>
          <w:szCs w:val="28"/>
        </w:rPr>
        <w:t xml:space="preserve">при Администрации Яковлевского муниципального района </w:t>
      </w:r>
    </w:p>
    <w:p w:rsidR="00421B90" w:rsidRPr="001523CB" w:rsidRDefault="00421B90" w:rsidP="00421B90">
      <w:pPr>
        <w:pStyle w:val="a3"/>
        <w:rPr>
          <w:rFonts w:ascii="Times New Roman" w:hAnsi="Times New Roman"/>
          <w:b/>
          <w:sz w:val="28"/>
          <w:szCs w:val="28"/>
        </w:rPr>
      </w:pPr>
    </w:p>
    <w:p w:rsidR="00421B90" w:rsidRPr="001523CB" w:rsidRDefault="00421B90" w:rsidP="00421B90">
      <w:pPr>
        <w:pStyle w:val="a3"/>
        <w:jc w:val="left"/>
        <w:rPr>
          <w:rFonts w:ascii="Times New Roman" w:hAnsi="Times New Roman"/>
          <w:sz w:val="28"/>
          <w:szCs w:val="28"/>
        </w:rPr>
      </w:pPr>
      <w:proofErr w:type="gramStart"/>
      <w:r w:rsidRPr="001523CB">
        <w:rPr>
          <w:rFonts w:ascii="Times New Roman" w:hAnsi="Times New Roman"/>
          <w:sz w:val="28"/>
          <w:szCs w:val="28"/>
        </w:rPr>
        <w:t>с</w:t>
      </w:r>
      <w:proofErr w:type="gramEnd"/>
      <w:r w:rsidRPr="001523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523CB">
        <w:rPr>
          <w:rFonts w:ascii="Times New Roman" w:hAnsi="Times New Roman"/>
          <w:sz w:val="28"/>
          <w:szCs w:val="28"/>
        </w:rPr>
        <w:t>Яковлевка</w:t>
      </w:r>
      <w:proofErr w:type="gramEnd"/>
      <w:r w:rsidRPr="001523C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861432" w:rsidRPr="001523CB">
        <w:rPr>
          <w:rFonts w:ascii="Times New Roman" w:hAnsi="Times New Roman"/>
          <w:sz w:val="28"/>
          <w:szCs w:val="28"/>
        </w:rPr>
        <w:t>2</w:t>
      </w:r>
      <w:r w:rsidR="008B42E4" w:rsidRPr="001523CB">
        <w:rPr>
          <w:rFonts w:ascii="Times New Roman" w:hAnsi="Times New Roman"/>
          <w:sz w:val="28"/>
          <w:szCs w:val="28"/>
        </w:rPr>
        <w:t>7</w:t>
      </w:r>
      <w:r w:rsidRPr="001523CB">
        <w:rPr>
          <w:rFonts w:ascii="Times New Roman" w:hAnsi="Times New Roman"/>
          <w:sz w:val="28"/>
          <w:szCs w:val="28"/>
        </w:rPr>
        <w:t xml:space="preserve"> </w:t>
      </w:r>
      <w:r w:rsidR="008B42E4" w:rsidRPr="001523CB">
        <w:rPr>
          <w:rFonts w:ascii="Times New Roman" w:hAnsi="Times New Roman"/>
          <w:sz w:val="28"/>
          <w:szCs w:val="28"/>
        </w:rPr>
        <w:t>июля</w:t>
      </w:r>
      <w:r w:rsidRPr="001523CB">
        <w:rPr>
          <w:rFonts w:ascii="Times New Roman" w:hAnsi="Times New Roman"/>
          <w:sz w:val="28"/>
          <w:szCs w:val="28"/>
        </w:rPr>
        <w:t xml:space="preserve"> 20</w:t>
      </w:r>
      <w:r w:rsidR="008B42E4" w:rsidRPr="001523CB">
        <w:rPr>
          <w:rFonts w:ascii="Times New Roman" w:hAnsi="Times New Roman"/>
          <w:sz w:val="28"/>
          <w:szCs w:val="28"/>
        </w:rPr>
        <w:t>23</w:t>
      </w:r>
      <w:r w:rsidR="00661DE2" w:rsidRPr="001523CB">
        <w:rPr>
          <w:rFonts w:ascii="Times New Roman" w:hAnsi="Times New Roman"/>
          <w:sz w:val="28"/>
          <w:szCs w:val="28"/>
        </w:rPr>
        <w:t xml:space="preserve"> </w:t>
      </w:r>
      <w:r w:rsidRPr="001523CB">
        <w:rPr>
          <w:rFonts w:ascii="Times New Roman" w:hAnsi="Times New Roman"/>
          <w:sz w:val="28"/>
          <w:szCs w:val="28"/>
        </w:rPr>
        <w:t>г.</w:t>
      </w:r>
    </w:p>
    <w:p w:rsidR="00421B90" w:rsidRPr="001523CB" w:rsidRDefault="00421B90" w:rsidP="00421B90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421B90" w:rsidRPr="001523CB" w:rsidRDefault="00421B90" w:rsidP="00421B90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1523CB">
        <w:rPr>
          <w:rFonts w:ascii="Times New Roman" w:hAnsi="Times New Roman"/>
          <w:sz w:val="28"/>
          <w:szCs w:val="28"/>
        </w:rPr>
        <w:t xml:space="preserve">  Начало в 1</w:t>
      </w:r>
      <w:r w:rsidR="008B42E4" w:rsidRPr="001523CB">
        <w:rPr>
          <w:rFonts w:ascii="Times New Roman" w:hAnsi="Times New Roman"/>
          <w:sz w:val="28"/>
          <w:szCs w:val="28"/>
        </w:rPr>
        <w:t>5</w:t>
      </w:r>
      <w:r w:rsidRPr="001523CB">
        <w:rPr>
          <w:rFonts w:ascii="Times New Roman" w:hAnsi="Times New Roman"/>
          <w:sz w:val="28"/>
          <w:szCs w:val="28"/>
        </w:rPr>
        <w:t xml:space="preserve"> ч. 00 мин.                                  Актовый зал Администрации ЯМР </w:t>
      </w:r>
      <w:proofErr w:type="gramStart"/>
      <w:r w:rsidRPr="001523C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523CB">
        <w:rPr>
          <w:rFonts w:ascii="Times New Roman" w:hAnsi="Times New Roman"/>
          <w:sz w:val="28"/>
          <w:szCs w:val="28"/>
        </w:rPr>
        <w:t>2 этаж)</w:t>
      </w:r>
    </w:p>
    <w:p w:rsidR="00421B90" w:rsidRPr="001523CB" w:rsidRDefault="00421B90" w:rsidP="00421B90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421B90" w:rsidRPr="001523CB" w:rsidRDefault="00A26ED3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523CB">
        <w:rPr>
          <w:rFonts w:ascii="Times New Roman" w:hAnsi="Times New Roman"/>
          <w:b/>
          <w:sz w:val="28"/>
          <w:szCs w:val="28"/>
        </w:rPr>
        <w:t>П</w:t>
      </w:r>
      <w:r w:rsidR="00421B90" w:rsidRPr="001523CB">
        <w:rPr>
          <w:rFonts w:ascii="Times New Roman" w:hAnsi="Times New Roman"/>
          <w:b/>
          <w:sz w:val="28"/>
          <w:szCs w:val="28"/>
        </w:rPr>
        <w:t>редседател</w:t>
      </w:r>
      <w:r w:rsidRPr="001523CB">
        <w:rPr>
          <w:rFonts w:ascii="Times New Roman" w:hAnsi="Times New Roman"/>
          <w:b/>
          <w:sz w:val="28"/>
          <w:szCs w:val="28"/>
        </w:rPr>
        <w:t>ь</w:t>
      </w:r>
      <w:r w:rsidR="00421B90" w:rsidRPr="001523CB">
        <w:rPr>
          <w:rFonts w:ascii="Times New Roman" w:hAnsi="Times New Roman"/>
          <w:b/>
          <w:sz w:val="28"/>
          <w:szCs w:val="28"/>
        </w:rPr>
        <w:t xml:space="preserve"> комиссии:</w:t>
      </w:r>
    </w:p>
    <w:p w:rsidR="00421B90" w:rsidRPr="001523CB" w:rsidRDefault="008B42E4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23CB">
        <w:rPr>
          <w:rFonts w:ascii="Times New Roman" w:hAnsi="Times New Roman"/>
          <w:sz w:val="28"/>
          <w:szCs w:val="28"/>
        </w:rPr>
        <w:t>Коренчук</w:t>
      </w:r>
      <w:proofErr w:type="spellEnd"/>
      <w:r w:rsidRPr="001523CB">
        <w:rPr>
          <w:rFonts w:ascii="Times New Roman" w:hAnsi="Times New Roman"/>
          <w:sz w:val="28"/>
          <w:szCs w:val="28"/>
        </w:rPr>
        <w:t xml:space="preserve"> А.А.</w:t>
      </w:r>
      <w:r w:rsidR="00421B90" w:rsidRPr="001523CB">
        <w:rPr>
          <w:rFonts w:ascii="Times New Roman" w:hAnsi="Times New Roman"/>
          <w:sz w:val="28"/>
          <w:szCs w:val="28"/>
        </w:rPr>
        <w:t xml:space="preserve"> – </w:t>
      </w:r>
      <w:r w:rsidR="00A26ED3" w:rsidRPr="001523CB">
        <w:rPr>
          <w:rFonts w:ascii="Times New Roman" w:hAnsi="Times New Roman"/>
          <w:sz w:val="28"/>
          <w:szCs w:val="28"/>
        </w:rPr>
        <w:t>Г</w:t>
      </w:r>
      <w:r w:rsidR="006B2A27" w:rsidRPr="001523CB">
        <w:rPr>
          <w:rFonts w:ascii="Times New Roman" w:hAnsi="Times New Roman"/>
          <w:sz w:val="28"/>
          <w:szCs w:val="28"/>
        </w:rPr>
        <w:t>лав</w:t>
      </w:r>
      <w:r w:rsidR="00A26ED3" w:rsidRPr="001523CB">
        <w:rPr>
          <w:rFonts w:ascii="Times New Roman" w:hAnsi="Times New Roman"/>
          <w:sz w:val="28"/>
          <w:szCs w:val="28"/>
        </w:rPr>
        <w:t>а</w:t>
      </w:r>
      <w:r w:rsidR="00421B90" w:rsidRPr="001523CB">
        <w:rPr>
          <w:rFonts w:ascii="Times New Roman" w:hAnsi="Times New Roman"/>
          <w:sz w:val="28"/>
          <w:szCs w:val="28"/>
        </w:rPr>
        <w:t xml:space="preserve"> </w:t>
      </w:r>
      <w:r w:rsidR="00272A8F" w:rsidRPr="001523CB">
        <w:rPr>
          <w:rFonts w:ascii="Times New Roman" w:hAnsi="Times New Roman"/>
          <w:sz w:val="28"/>
          <w:szCs w:val="28"/>
        </w:rPr>
        <w:t>А</w:t>
      </w:r>
      <w:r w:rsidR="00421B90" w:rsidRPr="001523CB">
        <w:rPr>
          <w:rFonts w:ascii="Times New Roman" w:hAnsi="Times New Roman"/>
          <w:sz w:val="28"/>
          <w:szCs w:val="28"/>
        </w:rPr>
        <w:t>дминистрации Яковлевского муниципального района</w:t>
      </w:r>
    </w:p>
    <w:p w:rsidR="00421B90" w:rsidRPr="001523CB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1B90" w:rsidRPr="001523CB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523CB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421B90" w:rsidRPr="001523CB" w:rsidRDefault="00421B90" w:rsidP="00421B9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23CB">
        <w:rPr>
          <w:rFonts w:ascii="Times New Roman" w:hAnsi="Times New Roman"/>
          <w:sz w:val="28"/>
          <w:szCs w:val="28"/>
        </w:rPr>
        <w:t xml:space="preserve"> Иванченко И.В.- начальник юридического отдела, </w:t>
      </w:r>
    </w:p>
    <w:p w:rsidR="00421B90" w:rsidRPr="001523CB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1B90" w:rsidRPr="001523CB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523CB">
        <w:rPr>
          <w:rFonts w:ascii="Times New Roman" w:hAnsi="Times New Roman"/>
          <w:b/>
          <w:sz w:val="28"/>
          <w:szCs w:val="28"/>
        </w:rPr>
        <w:t xml:space="preserve">Присутствовали: </w:t>
      </w:r>
    </w:p>
    <w:p w:rsidR="00421B90" w:rsidRPr="001523CB" w:rsidRDefault="00421B90" w:rsidP="00861EB8">
      <w:pPr>
        <w:pStyle w:val="a3"/>
        <w:spacing w:line="0" w:lineRule="atLeast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2576E0" w:rsidRPr="001523CB" w:rsidRDefault="002576E0" w:rsidP="00A3382F">
      <w:pPr>
        <w:numPr>
          <w:ilvl w:val="0"/>
          <w:numId w:val="2"/>
        </w:numPr>
        <w:ind w:left="709" w:hanging="709"/>
        <w:rPr>
          <w:sz w:val="28"/>
          <w:szCs w:val="28"/>
        </w:rPr>
      </w:pPr>
      <w:r w:rsidRPr="001523CB">
        <w:rPr>
          <w:sz w:val="28"/>
          <w:szCs w:val="28"/>
        </w:rPr>
        <w:t xml:space="preserve">Новикова В.В. – </w:t>
      </w:r>
      <w:proofErr w:type="spellStart"/>
      <w:r w:rsidRPr="001523CB">
        <w:rPr>
          <w:sz w:val="28"/>
          <w:szCs w:val="28"/>
        </w:rPr>
        <w:t>и.о</w:t>
      </w:r>
      <w:proofErr w:type="spellEnd"/>
      <w:r w:rsidRPr="001523CB">
        <w:rPr>
          <w:sz w:val="28"/>
          <w:szCs w:val="28"/>
        </w:rPr>
        <w:t>.</w:t>
      </w:r>
      <w:r w:rsidR="001523CB">
        <w:rPr>
          <w:sz w:val="28"/>
          <w:szCs w:val="28"/>
        </w:rPr>
        <w:t xml:space="preserve"> </w:t>
      </w:r>
      <w:proofErr w:type="spellStart"/>
      <w:r w:rsidRPr="001523CB">
        <w:rPr>
          <w:sz w:val="28"/>
          <w:szCs w:val="28"/>
        </w:rPr>
        <w:t>зам</w:t>
      </w:r>
      <w:proofErr w:type="gramStart"/>
      <w:r w:rsidRPr="001523CB">
        <w:rPr>
          <w:sz w:val="28"/>
          <w:szCs w:val="28"/>
        </w:rPr>
        <w:t>.г</w:t>
      </w:r>
      <w:proofErr w:type="gramEnd"/>
      <w:r w:rsidRPr="001523CB">
        <w:rPr>
          <w:sz w:val="28"/>
          <w:szCs w:val="28"/>
        </w:rPr>
        <w:t>лавы</w:t>
      </w:r>
      <w:proofErr w:type="spellEnd"/>
      <w:r w:rsidRPr="001523CB">
        <w:rPr>
          <w:sz w:val="28"/>
          <w:szCs w:val="28"/>
        </w:rPr>
        <w:t xml:space="preserve"> Администрации</w:t>
      </w:r>
      <w:r w:rsidR="001523CB">
        <w:rPr>
          <w:sz w:val="28"/>
          <w:szCs w:val="28"/>
        </w:rPr>
        <w:t xml:space="preserve"> – начальника отдела образования</w:t>
      </w:r>
      <w:r w:rsidR="00FE0FFA">
        <w:rPr>
          <w:sz w:val="28"/>
          <w:szCs w:val="28"/>
        </w:rPr>
        <w:t>;</w:t>
      </w:r>
    </w:p>
    <w:p w:rsidR="00A3382F" w:rsidRPr="001523CB" w:rsidRDefault="00A3382F" w:rsidP="00A3382F">
      <w:pPr>
        <w:numPr>
          <w:ilvl w:val="0"/>
          <w:numId w:val="2"/>
        </w:numPr>
        <w:ind w:left="709" w:hanging="709"/>
        <w:rPr>
          <w:sz w:val="28"/>
          <w:szCs w:val="28"/>
        </w:rPr>
      </w:pPr>
      <w:r w:rsidRPr="001523CB">
        <w:rPr>
          <w:sz w:val="28"/>
          <w:szCs w:val="28"/>
        </w:rPr>
        <w:t>Сомова О.В. – руководитель аппарата Администрации</w:t>
      </w:r>
      <w:r w:rsidR="001523CB">
        <w:rPr>
          <w:sz w:val="28"/>
          <w:szCs w:val="28"/>
        </w:rPr>
        <w:t xml:space="preserve"> района</w:t>
      </w:r>
      <w:r w:rsidRPr="001523CB">
        <w:rPr>
          <w:sz w:val="28"/>
          <w:szCs w:val="28"/>
        </w:rPr>
        <w:t>,</w:t>
      </w:r>
    </w:p>
    <w:p w:rsidR="00421B90" w:rsidRPr="001523CB" w:rsidRDefault="00547EB1" w:rsidP="00861EB8">
      <w:pPr>
        <w:numPr>
          <w:ilvl w:val="0"/>
          <w:numId w:val="2"/>
        </w:numPr>
        <w:spacing w:line="0" w:lineRule="atLeast"/>
        <w:ind w:left="709" w:hanging="709"/>
        <w:rPr>
          <w:sz w:val="28"/>
          <w:szCs w:val="28"/>
        </w:rPr>
      </w:pPr>
      <w:proofErr w:type="spellStart"/>
      <w:r w:rsidRPr="001523CB">
        <w:rPr>
          <w:sz w:val="28"/>
          <w:szCs w:val="28"/>
        </w:rPr>
        <w:t>Волощенко</w:t>
      </w:r>
      <w:proofErr w:type="spellEnd"/>
      <w:r w:rsidRPr="001523CB">
        <w:rPr>
          <w:sz w:val="28"/>
          <w:szCs w:val="28"/>
        </w:rPr>
        <w:t xml:space="preserve"> Е.А.</w:t>
      </w:r>
      <w:r w:rsidR="00421B90" w:rsidRPr="001523CB">
        <w:rPr>
          <w:sz w:val="28"/>
          <w:szCs w:val="28"/>
        </w:rPr>
        <w:t xml:space="preserve"> – начальник </w:t>
      </w:r>
      <w:r w:rsidR="00A3382F" w:rsidRPr="001523CB">
        <w:rPr>
          <w:sz w:val="28"/>
          <w:szCs w:val="28"/>
        </w:rPr>
        <w:t>финансового управления</w:t>
      </w:r>
      <w:r w:rsidR="001523CB">
        <w:rPr>
          <w:sz w:val="28"/>
          <w:szCs w:val="28"/>
        </w:rPr>
        <w:t xml:space="preserve">  Администрации района;</w:t>
      </w:r>
    </w:p>
    <w:p w:rsidR="001523CB" w:rsidRDefault="001523CB" w:rsidP="00D9381E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Кравец Т.М. – председатель Контрольно-счетной палаты Яковлевского муниципального округа;</w:t>
      </w:r>
    </w:p>
    <w:p w:rsidR="00A26ED3" w:rsidRPr="001523CB" w:rsidRDefault="00A26ED3" w:rsidP="00D9381E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proofErr w:type="spellStart"/>
      <w:r w:rsidRPr="001523CB">
        <w:rPr>
          <w:rFonts w:ascii="Times New Roman" w:hAnsi="Times New Roman"/>
          <w:sz w:val="28"/>
          <w:szCs w:val="28"/>
        </w:rPr>
        <w:t>Корыстин</w:t>
      </w:r>
      <w:proofErr w:type="spellEnd"/>
      <w:r w:rsidRPr="001523CB">
        <w:rPr>
          <w:rFonts w:ascii="Times New Roman" w:hAnsi="Times New Roman"/>
          <w:sz w:val="28"/>
          <w:szCs w:val="28"/>
        </w:rPr>
        <w:t xml:space="preserve"> В.В.- начальник отдела </w:t>
      </w:r>
      <w:r w:rsidR="001523CB">
        <w:rPr>
          <w:rFonts w:ascii="Times New Roman" w:hAnsi="Times New Roman"/>
          <w:sz w:val="28"/>
          <w:szCs w:val="28"/>
        </w:rPr>
        <w:t xml:space="preserve">по </w:t>
      </w:r>
      <w:r w:rsidRPr="001523CB">
        <w:rPr>
          <w:rFonts w:ascii="Times New Roman" w:hAnsi="Times New Roman"/>
          <w:sz w:val="28"/>
          <w:szCs w:val="28"/>
        </w:rPr>
        <w:t>имущественны</w:t>
      </w:r>
      <w:r w:rsidR="001523CB">
        <w:rPr>
          <w:rFonts w:ascii="Times New Roman" w:hAnsi="Times New Roman"/>
          <w:sz w:val="28"/>
          <w:szCs w:val="28"/>
        </w:rPr>
        <w:t>м отношениям Администрации района;</w:t>
      </w:r>
    </w:p>
    <w:p w:rsidR="001523CB" w:rsidRDefault="001523CB" w:rsidP="00D9381E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Ралдугина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Ю.С. –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отдела архитектуры и градостроительства Администрации района;</w:t>
      </w:r>
    </w:p>
    <w:p w:rsidR="001523CB" w:rsidRDefault="001523CB" w:rsidP="00D9381E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Скворцова Е.О. – начальник отдела жизнеобеспечения Администрации района;</w:t>
      </w:r>
    </w:p>
    <w:p w:rsidR="00547EB1" w:rsidRPr="001523CB" w:rsidRDefault="00547EB1" w:rsidP="00D9381E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r w:rsidRPr="001523CB">
        <w:rPr>
          <w:rFonts w:ascii="Times New Roman" w:hAnsi="Times New Roman"/>
          <w:sz w:val="28"/>
          <w:szCs w:val="28"/>
        </w:rPr>
        <w:t>Мезенина Е.С. – начальник отдела финансового контроля Администрации</w:t>
      </w:r>
      <w:r w:rsidR="001523CB">
        <w:rPr>
          <w:rFonts w:ascii="Times New Roman" w:hAnsi="Times New Roman"/>
          <w:sz w:val="28"/>
          <w:szCs w:val="28"/>
        </w:rPr>
        <w:t xml:space="preserve"> района;</w:t>
      </w:r>
      <w:r w:rsidRPr="001523CB">
        <w:rPr>
          <w:rFonts w:ascii="Times New Roman" w:hAnsi="Times New Roman"/>
          <w:sz w:val="28"/>
          <w:szCs w:val="28"/>
        </w:rPr>
        <w:t xml:space="preserve"> </w:t>
      </w:r>
    </w:p>
    <w:p w:rsidR="001523CB" w:rsidRDefault="001523CB" w:rsidP="002D656F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Котенок В.И. – начальник отдела опеки и попечительства Администрации района;</w:t>
      </w:r>
    </w:p>
    <w:p w:rsidR="002576E0" w:rsidRPr="001523CB" w:rsidRDefault="002576E0" w:rsidP="002D656F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r w:rsidRPr="001523CB">
        <w:rPr>
          <w:rFonts w:ascii="Times New Roman" w:hAnsi="Times New Roman"/>
          <w:sz w:val="28"/>
          <w:szCs w:val="28"/>
        </w:rPr>
        <w:t xml:space="preserve">Панькова О.Г. – </w:t>
      </w:r>
      <w:proofErr w:type="spellStart"/>
      <w:r w:rsidRPr="001523CB">
        <w:rPr>
          <w:rFonts w:ascii="Times New Roman" w:hAnsi="Times New Roman"/>
          <w:sz w:val="28"/>
          <w:szCs w:val="28"/>
        </w:rPr>
        <w:t>и.о</w:t>
      </w:r>
      <w:proofErr w:type="spellEnd"/>
      <w:r w:rsidRPr="001523CB">
        <w:rPr>
          <w:rFonts w:ascii="Times New Roman" w:hAnsi="Times New Roman"/>
          <w:sz w:val="28"/>
          <w:szCs w:val="28"/>
        </w:rPr>
        <w:t>. дирек</w:t>
      </w:r>
      <w:r w:rsidR="00FE0FFA">
        <w:rPr>
          <w:rFonts w:ascii="Times New Roman" w:hAnsi="Times New Roman"/>
          <w:sz w:val="28"/>
          <w:szCs w:val="28"/>
        </w:rPr>
        <w:t>тора МКУ «УК»;</w:t>
      </w:r>
    </w:p>
    <w:p w:rsidR="002576E0" w:rsidRPr="001523CB" w:rsidRDefault="002576E0" w:rsidP="002D656F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r w:rsidRPr="001523CB">
        <w:rPr>
          <w:rFonts w:ascii="Times New Roman" w:hAnsi="Times New Roman"/>
          <w:sz w:val="28"/>
          <w:szCs w:val="28"/>
        </w:rPr>
        <w:t xml:space="preserve">Павенко А.В. – </w:t>
      </w:r>
      <w:proofErr w:type="spellStart"/>
      <w:r w:rsidRPr="001523CB">
        <w:rPr>
          <w:rFonts w:ascii="Times New Roman" w:hAnsi="Times New Roman"/>
          <w:sz w:val="28"/>
          <w:szCs w:val="28"/>
        </w:rPr>
        <w:t>и.о</w:t>
      </w:r>
      <w:proofErr w:type="spellEnd"/>
      <w:r w:rsidRPr="001523CB">
        <w:rPr>
          <w:rFonts w:ascii="Times New Roman" w:hAnsi="Times New Roman"/>
          <w:sz w:val="28"/>
          <w:szCs w:val="28"/>
        </w:rPr>
        <w:t>. начальника МКУ «ХОЗУ</w:t>
      </w:r>
      <w:r w:rsidR="00FE0FFA">
        <w:rPr>
          <w:rFonts w:ascii="Times New Roman" w:hAnsi="Times New Roman"/>
          <w:sz w:val="28"/>
          <w:szCs w:val="28"/>
        </w:rPr>
        <w:t xml:space="preserve"> администрации Яковлевского района</w:t>
      </w:r>
      <w:r w:rsidRPr="001523CB">
        <w:rPr>
          <w:rFonts w:ascii="Times New Roman" w:hAnsi="Times New Roman"/>
          <w:sz w:val="28"/>
          <w:szCs w:val="28"/>
        </w:rPr>
        <w:t>»,</w:t>
      </w:r>
    </w:p>
    <w:p w:rsidR="002576E0" w:rsidRPr="001523CB" w:rsidRDefault="002576E0" w:rsidP="002D656F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r w:rsidRPr="001523CB">
        <w:rPr>
          <w:rFonts w:ascii="Times New Roman" w:hAnsi="Times New Roman"/>
          <w:sz w:val="28"/>
          <w:szCs w:val="28"/>
        </w:rPr>
        <w:t>Дудка Т.И. – директор МКУ «ЦО</w:t>
      </w:r>
      <w:r w:rsidR="00FE0FFA">
        <w:rPr>
          <w:rFonts w:ascii="Times New Roman" w:hAnsi="Times New Roman"/>
          <w:sz w:val="28"/>
          <w:szCs w:val="28"/>
        </w:rPr>
        <w:t xml:space="preserve"> </w:t>
      </w:r>
      <w:r w:rsidRPr="001523CB">
        <w:rPr>
          <w:rFonts w:ascii="Times New Roman" w:hAnsi="Times New Roman"/>
          <w:sz w:val="28"/>
          <w:szCs w:val="28"/>
        </w:rPr>
        <w:t>и</w:t>
      </w:r>
      <w:r w:rsidR="00FE0F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23CB">
        <w:rPr>
          <w:rFonts w:ascii="Times New Roman" w:hAnsi="Times New Roman"/>
          <w:sz w:val="28"/>
          <w:szCs w:val="28"/>
        </w:rPr>
        <w:t>СО</w:t>
      </w:r>
      <w:proofErr w:type="gramEnd"/>
      <w:r w:rsidRPr="001523CB">
        <w:rPr>
          <w:rFonts w:ascii="Times New Roman" w:hAnsi="Times New Roman"/>
          <w:sz w:val="28"/>
          <w:szCs w:val="28"/>
        </w:rPr>
        <w:t>»,</w:t>
      </w:r>
    </w:p>
    <w:p w:rsidR="002576E0" w:rsidRPr="001523CB" w:rsidRDefault="002576E0" w:rsidP="002D656F">
      <w:pPr>
        <w:pStyle w:val="a5"/>
        <w:numPr>
          <w:ilvl w:val="0"/>
          <w:numId w:val="2"/>
        </w:numPr>
        <w:ind w:left="709" w:hanging="709"/>
        <w:rPr>
          <w:rFonts w:ascii="Times New Roman" w:hAnsi="Times New Roman"/>
          <w:sz w:val="28"/>
          <w:szCs w:val="28"/>
        </w:rPr>
      </w:pPr>
      <w:r w:rsidRPr="001523CB">
        <w:rPr>
          <w:rFonts w:ascii="Times New Roman" w:hAnsi="Times New Roman"/>
          <w:sz w:val="28"/>
          <w:szCs w:val="28"/>
        </w:rPr>
        <w:t>Коваленко</w:t>
      </w:r>
      <w:r w:rsidR="00FE0FFA">
        <w:rPr>
          <w:rFonts w:ascii="Times New Roman" w:hAnsi="Times New Roman"/>
          <w:sz w:val="28"/>
          <w:szCs w:val="28"/>
        </w:rPr>
        <w:t xml:space="preserve"> </w:t>
      </w:r>
      <w:r w:rsidR="002419DD" w:rsidRPr="001523CB">
        <w:rPr>
          <w:rFonts w:ascii="Times New Roman" w:hAnsi="Times New Roman"/>
          <w:sz w:val="28"/>
          <w:szCs w:val="28"/>
        </w:rPr>
        <w:t>-</w:t>
      </w:r>
      <w:r w:rsidRPr="00152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23CB">
        <w:rPr>
          <w:rFonts w:ascii="Times New Roman" w:hAnsi="Times New Roman"/>
          <w:sz w:val="28"/>
          <w:szCs w:val="28"/>
        </w:rPr>
        <w:t>и.о</w:t>
      </w:r>
      <w:proofErr w:type="spellEnd"/>
      <w:r w:rsidRPr="001523CB">
        <w:rPr>
          <w:rFonts w:ascii="Times New Roman" w:hAnsi="Times New Roman"/>
          <w:sz w:val="28"/>
          <w:szCs w:val="28"/>
        </w:rPr>
        <w:t>. главного редактора МБУ «Редакция районной газеты «Сельский труженик»,</w:t>
      </w:r>
    </w:p>
    <w:p w:rsidR="002D656F" w:rsidRPr="001523CB" w:rsidRDefault="009F08C0" w:rsidP="009F08C0">
      <w:pPr>
        <w:pStyle w:val="a5"/>
        <w:numPr>
          <w:ilvl w:val="0"/>
          <w:numId w:val="2"/>
        </w:numPr>
        <w:ind w:hanging="720"/>
        <w:rPr>
          <w:rFonts w:ascii="Times New Roman" w:hAnsi="Times New Roman"/>
          <w:sz w:val="28"/>
          <w:szCs w:val="28"/>
        </w:rPr>
      </w:pPr>
      <w:proofErr w:type="spellStart"/>
      <w:r w:rsidRPr="001523CB">
        <w:rPr>
          <w:rFonts w:ascii="Times New Roman" w:hAnsi="Times New Roman"/>
          <w:sz w:val="28"/>
          <w:szCs w:val="28"/>
        </w:rPr>
        <w:lastRenderedPageBreak/>
        <w:t>Селедцов</w:t>
      </w:r>
      <w:proofErr w:type="spellEnd"/>
      <w:r w:rsidRPr="001523CB">
        <w:rPr>
          <w:rFonts w:ascii="Times New Roman" w:hAnsi="Times New Roman"/>
          <w:sz w:val="28"/>
          <w:szCs w:val="28"/>
        </w:rPr>
        <w:t xml:space="preserve"> П.Е.</w:t>
      </w:r>
      <w:r w:rsidR="00FE0FFA">
        <w:rPr>
          <w:rFonts w:ascii="Times New Roman" w:hAnsi="Times New Roman"/>
          <w:sz w:val="28"/>
          <w:szCs w:val="28"/>
        </w:rPr>
        <w:t xml:space="preserve"> </w:t>
      </w:r>
      <w:r w:rsidRPr="001523CB">
        <w:rPr>
          <w:rFonts w:ascii="Times New Roman" w:hAnsi="Times New Roman"/>
          <w:sz w:val="28"/>
          <w:szCs w:val="28"/>
        </w:rPr>
        <w:t xml:space="preserve">- </w:t>
      </w:r>
      <w:r w:rsidR="00FE0FFA">
        <w:rPr>
          <w:rFonts w:ascii="Times New Roman" w:hAnsi="Times New Roman"/>
          <w:sz w:val="28"/>
          <w:szCs w:val="28"/>
        </w:rPr>
        <w:t>з</w:t>
      </w:r>
      <w:r w:rsidR="00024FF8" w:rsidRPr="001523CB">
        <w:rPr>
          <w:rFonts w:ascii="Times New Roman" w:hAnsi="Times New Roman"/>
          <w:sz w:val="28"/>
          <w:szCs w:val="28"/>
        </w:rPr>
        <w:t>ам. начальника ОП 12 МО МВД России  «</w:t>
      </w:r>
      <w:proofErr w:type="spellStart"/>
      <w:r w:rsidR="00024FF8" w:rsidRPr="001523CB">
        <w:rPr>
          <w:rFonts w:ascii="Times New Roman" w:hAnsi="Times New Roman"/>
          <w:sz w:val="28"/>
          <w:szCs w:val="28"/>
        </w:rPr>
        <w:t>Арсеньевский</w:t>
      </w:r>
      <w:proofErr w:type="spellEnd"/>
      <w:r w:rsidR="00024FF8" w:rsidRPr="001523CB">
        <w:rPr>
          <w:rFonts w:ascii="Times New Roman" w:hAnsi="Times New Roman"/>
          <w:sz w:val="28"/>
          <w:szCs w:val="28"/>
        </w:rPr>
        <w:t>»</w:t>
      </w:r>
      <w:r w:rsidR="00FE0FFA">
        <w:rPr>
          <w:rFonts w:ascii="Times New Roman" w:hAnsi="Times New Roman"/>
          <w:sz w:val="28"/>
          <w:szCs w:val="28"/>
        </w:rPr>
        <w:t>;</w:t>
      </w:r>
    </w:p>
    <w:p w:rsidR="00421B90" w:rsidRPr="001523CB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523CB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6436FB" w:rsidRPr="001523CB" w:rsidRDefault="006436FB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704"/>
        <w:gridCol w:w="3402"/>
      </w:tblGrid>
      <w:tr w:rsidR="0052683E" w:rsidRPr="00A5666C" w:rsidTr="00FB273B">
        <w:tc>
          <w:tcPr>
            <w:tcW w:w="818" w:type="dxa"/>
          </w:tcPr>
          <w:p w:rsidR="0052683E" w:rsidRPr="00A5666C" w:rsidRDefault="0052683E" w:rsidP="00FB273B">
            <w:pPr>
              <w:jc w:val="center"/>
            </w:pPr>
            <w:r w:rsidRPr="00A5666C">
              <w:t>№</w:t>
            </w:r>
          </w:p>
          <w:p w:rsidR="0052683E" w:rsidRPr="00A5666C" w:rsidRDefault="0052683E" w:rsidP="00FB273B">
            <w:pPr>
              <w:jc w:val="center"/>
            </w:pPr>
            <w:proofErr w:type="gramStart"/>
            <w:r w:rsidRPr="00A5666C">
              <w:t>п</w:t>
            </w:r>
            <w:proofErr w:type="gramEnd"/>
            <w:r w:rsidR="00A5666C">
              <w:t>/</w:t>
            </w:r>
            <w:r w:rsidRPr="00A5666C">
              <w:t>п</w:t>
            </w:r>
          </w:p>
        </w:tc>
        <w:tc>
          <w:tcPr>
            <w:tcW w:w="5704" w:type="dxa"/>
          </w:tcPr>
          <w:p w:rsidR="0052683E" w:rsidRPr="00A5666C" w:rsidRDefault="0052683E" w:rsidP="00FB273B">
            <w:pPr>
              <w:jc w:val="center"/>
            </w:pPr>
            <w:r w:rsidRPr="00A5666C">
              <w:t>Перечень мероприятий</w:t>
            </w:r>
          </w:p>
        </w:tc>
        <w:tc>
          <w:tcPr>
            <w:tcW w:w="3402" w:type="dxa"/>
          </w:tcPr>
          <w:p w:rsidR="0052683E" w:rsidRPr="00A5666C" w:rsidRDefault="0052683E" w:rsidP="00FB273B">
            <w:pPr>
              <w:jc w:val="center"/>
            </w:pPr>
            <w:r w:rsidRPr="00A5666C">
              <w:t>Докладчик</w:t>
            </w:r>
          </w:p>
        </w:tc>
      </w:tr>
      <w:tr w:rsidR="0052683E" w:rsidRPr="00A5666C" w:rsidTr="00FB273B">
        <w:tc>
          <w:tcPr>
            <w:tcW w:w="818" w:type="dxa"/>
          </w:tcPr>
          <w:p w:rsidR="0052683E" w:rsidRPr="00A5666C" w:rsidRDefault="0052683E" w:rsidP="00FB273B">
            <w:pPr>
              <w:jc w:val="center"/>
              <w:rPr>
                <w:b/>
              </w:rPr>
            </w:pPr>
            <w:r w:rsidRPr="00A5666C">
              <w:rPr>
                <w:b/>
              </w:rPr>
              <w:t>1</w:t>
            </w:r>
          </w:p>
        </w:tc>
        <w:tc>
          <w:tcPr>
            <w:tcW w:w="5704" w:type="dxa"/>
          </w:tcPr>
          <w:p w:rsidR="0052683E" w:rsidRPr="00A5666C" w:rsidRDefault="0052683E" w:rsidP="00FB273B">
            <w:pPr>
              <w:jc w:val="center"/>
              <w:rPr>
                <w:b/>
              </w:rPr>
            </w:pPr>
            <w:r w:rsidRPr="00A5666C">
              <w:rPr>
                <w:b/>
              </w:rPr>
              <w:t>2</w:t>
            </w:r>
          </w:p>
        </w:tc>
        <w:tc>
          <w:tcPr>
            <w:tcW w:w="3402" w:type="dxa"/>
          </w:tcPr>
          <w:p w:rsidR="0052683E" w:rsidRPr="00A5666C" w:rsidRDefault="0052683E" w:rsidP="00FB273B">
            <w:pPr>
              <w:jc w:val="center"/>
              <w:rPr>
                <w:b/>
              </w:rPr>
            </w:pPr>
            <w:r w:rsidRPr="00A5666C">
              <w:rPr>
                <w:b/>
              </w:rPr>
              <w:t>3</w:t>
            </w:r>
          </w:p>
        </w:tc>
      </w:tr>
      <w:tr w:rsidR="0052683E" w:rsidRPr="00A5666C" w:rsidTr="00FB273B">
        <w:tc>
          <w:tcPr>
            <w:tcW w:w="818" w:type="dxa"/>
            <w:shd w:val="clear" w:color="auto" w:fill="auto"/>
          </w:tcPr>
          <w:p w:rsidR="0052683E" w:rsidRPr="00A5666C" w:rsidRDefault="0052683E" w:rsidP="00FB273B">
            <w:pPr>
              <w:jc w:val="both"/>
            </w:pPr>
            <w:r w:rsidRPr="00A5666C">
              <w:t>1</w:t>
            </w:r>
          </w:p>
        </w:tc>
        <w:tc>
          <w:tcPr>
            <w:tcW w:w="5704" w:type="dxa"/>
            <w:shd w:val="clear" w:color="auto" w:fill="auto"/>
          </w:tcPr>
          <w:p w:rsidR="0052683E" w:rsidRPr="00A5666C" w:rsidRDefault="00176675" w:rsidP="00176675">
            <w:pPr>
              <w:autoSpaceDE w:val="0"/>
              <w:autoSpaceDN w:val="0"/>
              <w:adjustRightInd w:val="0"/>
              <w:jc w:val="both"/>
            </w:pPr>
            <w:r w:rsidRPr="00A5666C">
              <w:t>Проведение в муниципальных учреждениях мониторинга соблюдения требований статьи 13.3 Федерального закона от 25 декабря 2008 года № 273 –ФЗ « О противодействии коррупции» в том числе наличия необходимых правовых актов, содержание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3402" w:type="dxa"/>
            <w:shd w:val="clear" w:color="auto" w:fill="auto"/>
          </w:tcPr>
          <w:p w:rsidR="0052683E" w:rsidRPr="00A5666C" w:rsidRDefault="0052683E" w:rsidP="00FB273B">
            <w:pPr>
              <w:jc w:val="center"/>
            </w:pPr>
            <w:r w:rsidRPr="00A5666C">
              <w:t>Руководитель аппарата</w:t>
            </w:r>
          </w:p>
          <w:p w:rsidR="0052683E" w:rsidRPr="00A5666C" w:rsidRDefault="0052683E" w:rsidP="00FB273B">
            <w:pPr>
              <w:jc w:val="center"/>
            </w:pPr>
            <w:r w:rsidRPr="00A5666C">
              <w:t>Сомова О.В.</w:t>
            </w:r>
          </w:p>
        </w:tc>
      </w:tr>
      <w:tr w:rsidR="0052683E" w:rsidRPr="00A5666C" w:rsidTr="00A5666C">
        <w:trPr>
          <w:trHeight w:val="5084"/>
        </w:trPr>
        <w:tc>
          <w:tcPr>
            <w:tcW w:w="818" w:type="dxa"/>
          </w:tcPr>
          <w:p w:rsidR="0052683E" w:rsidRPr="00A5666C" w:rsidRDefault="0052683E" w:rsidP="006436FB">
            <w:r w:rsidRPr="00A5666C">
              <w:t>2</w:t>
            </w:r>
          </w:p>
        </w:tc>
        <w:tc>
          <w:tcPr>
            <w:tcW w:w="5704" w:type="dxa"/>
          </w:tcPr>
          <w:p w:rsidR="0052683E" w:rsidRPr="00A5666C" w:rsidRDefault="002419DD" w:rsidP="00FE0FFA">
            <w:pPr>
              <w:jc w:val="both"/>
            </w:pPr>
            <w:r w:rsidRPr="00A5666C">
              <w:t>О результатах деятельности по  профилактике коррупционных правонарушений и мерах, принимаемых по их минимизации (устранению) при осуществлени</w:t>
            </w:r>
            <w:r w:rsidR="00FE0FFA" w:rsidRPr="00A5666C">
              <w:t>и</w:t>
            </w:r>
            <w:r w:rsidRPr="00A5666C">
              <w:t xml:space="preserve"> полномочий в муниципальных учреждениях Яковлевского муниципального района. </w:t>
            </w:r>
          </w:p>
        </w:tc>
        <w:tc>
          <w:tcPr>
            <w:tcW w:w="3402" w:type="dxa"/>
          </w:tcPr>
          <w:p w:rsidR="002419DD" w:rsidRPr="00A5666C" w:rsidRDefault="00A5666C" w:rsidP="00A5666C">
            <w:pPr>
              <w:pStyle w:val="a5"/>
              <w:numPr>
                <w:ilvl w:val="0"/>
                <w:numId w:val="21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Новикова В.В. </w:t>
            </w:r>
            <w:proofErr w:type="spellStart"/>
            <w:r w:rsidR="002419DD" w:rsidRPr="00A5666C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="002419DD" w:rsidRPr="00A5666C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2419DD" w:rsidRPr="00A5666C">
              <w:rPr>
                <w:rFonts w:ascii="Times New Roman" w:hAnsi="Times New Roman"/>
                <w:sz w:val="24"/>
                <w:szCs w:val="24"/>
              </w:rPr>
              <w:t>ам.главы</w:t>
            </w:r>
            <w:proofErr w:type="spellEnd"/>
            <w:r w:rsidR="002419DD" w:rsidRPr="00A5666C">
              <w:rPr>
                <w:rFonts w:ascii="Times New Roman" w:hAnsi="Times New Roman"/>
                <w:sz w:val="24"/>
                <w:szCs w:val="24"/>
              </w:rPr>
              <w:t xml:space="preserve"> Администрации ( по образовательным организациям)  </w:t>
            </w:r>
          </w:p>
          <w:p w:rsidR="002419DD" w:rsidRPr="00A5666C" w:rsidRDefault="002419DD" w:rsidP="005A2AC6">
            <w:pPr>
              <w:pStyle w:val="a5"/>
              <w:numPr>
                <w:ilvl w:val="0"/>
                <w:numId w:val="21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5666C">
              <w:rPr>
                <w:rFonts w:ascii="Times New Roman" w:hAnsi="Times New Roman"/>
                <w:sz w:val="24"/>
                <w:szCs w:val="24"/>
              </w:rPr>
              <w:t xml:space="preserve">Панькова О.Г. – </w:t>
            </w:r>
            <w:proofErr w:type="spellStart"/>
            <w:r w:rsidRPr="00A5666C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5666C">
              <w:rPr>
                <w:rFonts w:ascii="Times New Roman" w:hAnsi="Times New Roman"/>
                <w:sz w:val="24"/>
                <w:szCs w:val="24"/>
              </w:rPr>
              <w:t xml:space="preserve">. директора МКУ «УК» </w:t>
            </w:r>
            <w:proofErr w:type="gramStart"/>
            <w:r w:rsidRPr="00A5666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5666C">
              <w:rPr>
                <w:rFonts w:ascii="Times New Roman" w:hAnsi="Times New Roman"/>
                <w:sz w:val="24"/>
                <w:szCs w:val="24"/>
              </w:rPr>
              <w:t>по учреждениям культуры),</w:t>
            </w:r>
          </w:p>
          <w:p w:rsidR="002419DD" w:rsidRPr="00A5666C" w:rsidRDefault="002419DD" w:rsidP="005A2AC6">
            <w:pPr>
              <w:pStyle w:val="a5"/>
              <w:numPr>
                <w:ilvl w:val="0"/>
                <w:numId w:val="21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5666C">
              <w:rPr>
                <w:rFonts w:ascii="Times New Roman" w:hAnsi="Times New Roman"/>
                <w:sz w:val="24"/>
                <w:szCs w:val="24"/>
              </w:rPr>
              <w:t xml:space="preserve">Павенко А.В. – </w:t>
            </w:r>
            <w:proofErr w:type="spellStart"/>
            <w:r w:rsidRPr="00A5666C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5666C">
              <w:rPr>
                <w:rFonts w:ascii="Times New Roman" w:hAnsi="Times New Roman"/>
                <w:sz w:val="24"/>
                <w:szCs w:val="24"/>
              </w:rPr>
              <w:t>. начальника МКУ «ХОЗУ»,</w:t>
            </w:r>
          </w:p>
          <w:p w:rsidR="002419DD" w:rsidRPr="00A5666C" w:rsidRDefault="002419DD" w:rsidP="005A2AC6">
            <w:pPr>
              <w:pStyle w:val="a5"/>
              <w:numPr>
                <w:ilvl w:val="0"/>
                <w:numId w:val="21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5666C">
              <w:rPr>
                <w:rFonts w:ascii="Times New Roman" w:hAnsi="Times New Roman"/>
                <w:sz w:val="24"/>
                <w:szCs w:val="24"/>
              </w:rPr>
              <w:t>Дудка Т.И. – директор МКУ «</w:t>
            </w:r>
            <w:proofErr w:type="spellStart"/>
            <w:r w:rsidRPr="00A5666C">
              <w:rPr>
                <w:rFonts w:ascii="Times New Roman" w:hAnsi="Times New Roman"/>
                <w:sz w:val="24"/>
                <w:szCs w:val="24"/>
              </w:rPr>
              <w:t>ЦОиСО</w:t>
            </w:r>
            <w:proofErr w:type="spellEnd"/>
            <w:r w:rsidRPr="00A5666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436FB" w:rsidRPr="00A5666C" w:rsidRDefault="005A2AC6" w:rsidP="00A5666C">
            <w:pPr>
              <w:pStyle w:val="a5"/>
              <w:numPr>
                <w:ilvl w:val="0"/>
                <w:numId w:val="21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A5666C">
              <w:rPr>
                <w:rFonts w:ascii="Times New Roman" w:hAnsi="Times New Roman"/>
                <w:sz w:val="24"/>
                <w:szCs w:val="24"/>
              </w:rPr>
              <w:t>Коваленк</w:t>
            </w:r>
            <w:proofErr w:type="gramStart"/>
            <w:r w:rsidRPr="00A5666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56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666C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5666C">
              <w:rPr>
                <w:rFonts w:ascii="Times New Roman" w:hAnsi="Times New Roman"/>
                <w:sz w:val="24"/>
                <w:szCs w:val="24"/>
              </w:rPr>
              <w:t>. главного редактора МБУ «Редакция районной газеты «</w:t>
            </w:r>
            <w:r w:rsidR="00A5666C">
              <w:rPr>
                <w:rFonts w:ascii="Times New Roman" w:hAnsi="Times New Roman"/>
                <w:sz w:val="24"/>
                <w:szCs w:val="24"/>
              </w:rPr>
              <w:t>Сельский труженик»</w:t>
            </w:r>
          </w:p>
        </w:tc>
      </w:tr>
      <w:tr w:rsidR="0052683E" w:rsidRPr="00A5666C" w:rsidTr="00FB273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3E" w:rsidRPr="00A5666C" w:rsidRDefault="0052683E" w:rsidP="00FB273B">
            <w:r w:rsidRPr="00A5666C">
              <w:t>3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3E" w:rsidRPr="00A5666C" w:rsidRDefault="00696524" w:rsidP="00FB273B">
            <w:pPr>
              <w:jc w:val="both"/>
            </w:pPr>
            <w:r w:rsidRPr="00A5666C">
              <w:t>Выявление коррупционных правонарушений в ходе осуществления внутреннего финансового контроля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3E" w:rsidRPr="00A5666C" w:rsidRDefault="00696524" w:rsidP="00A5666C">
            <w:r w:rsidRPr="00A5666C">
              <w:t xml:space="preserve">Мезенина Е.С. – начальник отдела финансового контроля Администрации </w:t>
            </w:r>
          </w:p>
        </w:tc>
      </w:tr>
      <w:tr w:rsidR="00696524" w:rsidRPr="00A5666C" w:rsidTr="00FB273B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24" w:rsidRPr="00A5666C" w:rsidRDefault="00696524" w:rsidP="00FB273B">
            <w:r w:rsidRPr="00A5666C">
              <w:t>4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24" w:rsidRPr="00A5666C" w:rsidRDefault="00133F48" w:rsidP="00FB273B">
            <w:pPr>
              <w:jc w:val="both"/>
            </w:pPr>
            <w:r w:rsidRPr="00A5666C">
              <w:t xml:space="preserve">Рассмотрение вопросов правоприменительной </w:t>
            </w:r>
            <w:proofErr w:type="gramStart"/>
            <w:r w:rsidRPr="00A5666C">
              <w:t>практики</w:t>
            </w:r>
            <w:proofErr w:type="gramEnd"/>
            <w:r w:rsidRPr="00A5666C"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самоуправления, организаций и их должностных лиц,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F48" w:rsidRPr="00A5666C" w:rsidRDefault="00133F48" w:rsidP="00696524"/>
          <w:p w:rsidR="00696524" w:rsidRPr="00A5666C" w:rsidRDefault="00133F48" w:rsidP="00696524">
            <w:r w:rsidRPr="00A5666C">
              <w:t>Иванченко И.В.- начальник юридического отдела</w:t>
            </w:r>
          </w:p>
        </w:tc>
      </w:tr>
    </w:tbl>
    <w:p w:rsidR="0052683E" w:rsidRPr="001523CB" w:rsidRDefault="0052683E" w:rsidP="0052683E">
      <w:pPr>
        <w:ind w:firstLine="708"/>
        <w:jc w:val="both"/>
        <w:rPr>
          <w:sz w:val="28"/>
          <w:szCs w:val="28"/>
        </w:rPr>
      </w:pPr>
    </w:p>
    <w:p w:rsidR="00421B90" w:rsidRPr="001523CB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523CB">
        <w:rPr>
          <w:rFonts w:ascii="Times New Roman" w:hAnsi="Times New Roman"/>
          <w:b/>
          <w:sz w:val="28"/>
          <w:szCs w:val="28"/>
        </w:rPr>
        <w:t xml:space="preserve">ВЫСТУПИЛИ: </w:t>
      </w:r>
    </w:p>
    <w:p w:rsidR="0095795B" w:rsidRPr="001523CB" w:rsidRDefault="0095795B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E6E9E" w:rsidRPr="00FE0FFA" w:rsidRDefault="00FE0FFA" w:rsidP="00FE0FF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 w:rsidR="004327EB" w:rsidRPr="00FE0FFA">
        <w:rPr>
          <w:i/>
          <w:sz w:val="28"/>
          <w:szCs w:val="28"/>
        </w:rPr>
        <w:t>По первому вопросу</w:t>
      </w:r>
      <w:r>
        <w:rPr>
          <w:sz w:val="28"/>
          <w:szCs w:val="28"/>
        </w:rPr>
        <w:t>:</w:t>
      </w:r>
      <w:r w:rsidR="004327EB" w:rsidRPr="00FE0FFA">
        <w:rPr>
          <w:sz w:val="28"/>
          <w:szCs w:val="28"/>
        </w:rPr>
        <w:t xml:space="preserve"> выступил руководитель аппарата Администрации Яковлевского муниципального района Сомова О.В. с </w:t>
      </w:r>
      <w:r w:rsidR="00657640" w:rsidRPr="00FE0FFA">
        <w:rPr>
          <w:sz w:val="28"/>
          <w:szCs w:val="28"/>
        </w:rPr>
        <w:t>докладом</w:t>
      </w:r>
      <w:r w:rsidR="00EC26F5" w:rsidRPr="00FE0FFA">
        <w:rPr>
          <w:sz w:val="28"/>
          <w:szCs w:val="28"/>
        </w:rPr>
        <w:t xml:space="preserve"> о</w:t>
      </w:r>
      <w:r w:rsidR="00657640" w:rsidRPr="00FE0FFA">
        <w:rPr>
          <w:sz w:val="28"/>
          <w:szCs w:val="28"/>
        </w:rPr>
        <w:t xml:space="preserve"> </w:t>
      </w:r>
      <w:r w:rsidR="00EC26F5" w:rsidRPr="00FE0FFA">
        <w:rPr>
          <w:sz w:val="28"/>
          <w:szCs w:val="28"/>
        </w:rPr>
        <w:t>проведении в муниципальных учреждениях мониторинга соблюдения требований статьи 13.3 Федерального закона от 25 декабря 2008 года № 273 –ФЗ « О противодействии коррупции» в том числе наличия необходимых правовых актов, содержание планов мероприятий по противодействию коррупции и их реализации, принимаемых мер по выявлению, предотвращению и урегулированию</w:t>
      </w:r>
      <w:proofErr w:type="gramEnd"/>
      <w:r w:rsidR="00EC26F5" w:rsidRPr="00FE0FFA">
        <w:rPr>
          <w:sz w:val="28"/>
          <w:szCs w:val="28"/>
        </w:rPr>
        <w:t xml:space="preserve"> конфликта интересов</w:t>
      </w:r>
      <w:r w:rsidR="008707E9" w:rsidRPr="00FE0FFA">
        <w:rPr>
          <w:sz w:val="28"/>
          <w:szCs w:val="28"/>
        </w:rPr>
        <w:t xml:space="preserve">        (доклад прилагается).</w:t>
      </w:r>
      <w:r w:rsidR="001E6E9E" w:rsidRPr="00FE0FFA">
        <w:rPr>
          <w:sz w:val="28"/>
          <w:szCs w:val="28"/>
        </w:rPr>
        <w:tab/>
      </w:r>
    </w:p>
    <w:p w:rsidR="0095795B" w:rsidRPr="00D4062C" w:rsidRDefault="0095795B" w:rsidP="001E6E9E">
      <w:pPr>
        <w:jc w:val="both"/>
        <w:rPr>
          <w:b/>
          <w:sz w:val="28"/>
          <w:szCs w:val="28"/>
          <w:u w:val="single"/>
        </w:rPr>
      </w:pPr>
      <w:r w:rsidRPr="00D4062C">
        <w:rPr>
          <w:b/>
          <w:sz w:val="28"/>
          <w:szCs w:val="28"/>
          <w:u w:val="single"/>
        </w:rPr>
        <w:t>Решили:</w:t>
      </w:r>
    </w:p>
    <w:p w:rsidR="0095795B" w:rsidRDefault="00FE0FFA" w:rsidP="00FE0F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П</w:t>
      </w:r>
      <w:r w:rsidR="00657640" w:rsidRPr="001523CB">
        <w:rPr>
          <w:sz w:val="28"/>
          <w:szCs w:val="28"/>
        </w:rPr>
        <w:t>ринять к сведению поступившую информацию и продолжить работу в</w:t>
      </w:r>
      <w:r w:rsidR="001E6E9E" w:rsidRPr="001523CB">
        <w:rPr>
          <w:sz w:val="28"/>
          <w:szCs w:val="28"/>
        </w:rPr>
        <w:t xml:space="preserve"> </w:t>
      </w:r>
      <w:r w:rsidR="00657640" w:rsidRPr="001523CB">
        <w:rPr>
          <w:sz w:val="28"/>
          <w:szCs w:val="28"/>
        </w:rPr>
        <w:t>данном направлении.</w:t>
      </w:r>
    </w:p>
    <w:p w:rsidR="00FE0FFA" w:rsidRDefault="00FE0FFA" w:rsidP="00FE0F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Заслушать на следующем заседании межведо</w:t>
      </w:r>
      <w:r w:rsidR="00A5666C">
        <w:rPr>
          <w:sz w:val="28"/>
          <w:szCs w:val="28"/>
        </w:rPr>
        <w:t>мственной комиссии по противодействию коррупции следующие вопросы:</w:t>
      </w:r>
    </w:p>
    <w:p w:rsidR="00A5666C" w:rsidRDefault="00A5666C" w:rsidP="00FE0F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 результатах  работы комиссии по соблюдению требований к служебному поведению муниципальных служащих Администрации Яковлевского муниципального района и  урегулированию конфликта интересов за 2022 год и истекший период 2023 года;</w:t>
      </w:r>
    </w:p>
    <w:p w:rsidR="00A5666C" w:rsidRPr="00A5666C" w:rsidRDefault="00A5666C" w:rsidP="00A5666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об итогах реализации мер </w:t>
      </w:r>
      <w:r w:rsidRPr="00A5666C">
        <w:rPr>
          <w:sz w:val="28"/>
          <w:szCs w:val="28"/>
        </w:rPr>
        <w:t xml:space="preserve">по предотвращению конфликта интересов </w:t>
      </w:r>
    </w:p>
    <w:p w:rsidR="00A5666C" w:rsidRDefault="00A5666C" w:rsidP="00A5666C">
      <w:pPr>
        <w:rPr>
          <w:sz w:val="28"/>
          <w:szCs w:val="28"/>
        </w:rPr>
      </w:pPr>
      <w:r w:rsidRPr="00A5666C">
        <w:rPr>
          <w:sz w:val="28"/>
          <w:szCs w:val="28"/>
        </w:rPr>
        <w:t>при исполнении должностных обязанностей</w:t>
      </w:r>
      <w:r>
        <w:rPr>
          <w:sz w:val="28"/>
          <w:szCs w:val="28"/>
        </w:rPr>
        <w:t xml:space="preserve"> соответствующими должностными лицами (по вынесенным в 2022 году и истекшем периоде 2023 года распоряжениям Администрации Яковлевского муниципального района);</w:t>
      </w:r>
    </w:p>
    <w:p w:rsidR="00A5666C" w:rsidRDefault="00A5666C" w:rsidP="00A5666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о реализации Муниципальной программы «Противодействие коррупции в </w:t>
      </w:r>
      <w:proofErr w:type="spellStart"/>
      <w:r>
        <w:rPr>
          <w:sz w:val="28"/>
          <w:szCs w:val="28"/>
        </w:rPr>
        <w:t>Яковлевском</w:t>
      </w:r>
      <w:proofErr w:type="spellEnd"/>
      <w:r>
        <w:rPr>
          <w:sz w:val="28"/>
          <w:szCs w:val="28"/>
        </w:rPr>
        <w:t xml:space="preserve"> муниципальном районе» за 2023 год.</w:t>
      </w:r>
    </w:p>
    <w:p w:rsidR="00A5666C" w:rsidRPr="001523CB" w:rsidRDefault="00A5666C" w:rsidP="00FE0FFA">
      <w:pPr>
        <w:ind w:firstLine="708"/>
        <w:rPr>
          <w:sz w:val="28"/>
          <w:szCs w:val="28"/>
        </w:rPr>
      </w:pPr>
    </w:p>
    <w:p w:rsidR="00657640" w:rsidRPr="001523CB" w:rsidRDefault="00645178" w:rsidP="00FE0F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23CB">
        <w:rPr>
          <w:rFonts w:ascii="Times New Roman" w:hAnsi="Times New Roman"/>
          <w:b/>
          <w:sz w:val="28"/>
          <w:szCs w:val="28"/>
        </w:rPr>
        <w:t xml:space="preserve">      </w:t>
      </w:r>
      <w:r w:rsidR="0095795B" w:rsidRPr="001523CB">
        <w:rPr>
          <w:rFonts w:ascii="Times New Roman" w:hAnsi="Times New Roman"/>
          <w:b/>
          <w:sz w:val="28"/>
          <w:szCs w:val="28"/>
        </w:rPr>
        <w:t xml:space="preserve">      </w:t>
      </w:r>
      <w:r w:rsidR="00FE0FFA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="0095795B" w:rsidRPr="00FE0FFA">
        <w:rPr>
          <w:rFonts w:ascii="Times New Roman" w:hAnsi="Times New Roman"/>
          <w:i/>
          <w:sz w:val="28"/>
          <w:szCs w:val="28"/>
        </w:rPr>
        <w:t>По второму вопросу</w:t>
      </w:r>
      <w:r w:rsidR="00FE0FFA">
        <w:rPr>
          <w:rFonts w:ascii="Times New Roman" w:hAnsi="Times New Roman"/>
          <w:i/>
          <w:sz w:val="28"/>
          <w:szCs w:val="28"/>
        </w:rPr>
        <w:t>:</w:t>
      </w:r>
      <w:r w:rsidR="0095795B" w:rsidRPr="001523CB">
        <w:rPr>
          <w:rFonts w:ascii="Times New Roman" w:hAnsi="Times New Roman"/>
          <w:sz w:val="28"/>
          <w:szCs w:val="28"/>
        </w:rPr>
        <w:t xml:space="preserve"> выступил</w:t>
      </w:r>
      <w:r w:rsidR="005D3BB0" w:rsidRPr="001523CB">
        <w:rPr>
          <w:rFonts w:ascii="Times New Roman" w:hAnsi="Times New Roman"/>
          <w:sz w:val="28"/>
          <w:szCs w:val="28"/>
        </w:rPr>
        <w:t>и</w:t>
      </w:r>
      <w:r w:rsidR="00085B1A" w:rsidRPr="001523CB">
        <w:rPr>
          <w:rFonts w:ascii="Times New Roman" w:hAnsi="Times New Roman"/>
          <w:sz w:val="28"/>
          <w:szCs w:val="28"/>
        </w:rPr>
        <w:t xml:space="preserve"> </w:t>
      </w:r>
      <w:r w:rsidR="005D3BB0" w:rsidRPr="001523CB">
        <w:rPr>
          <w:rFonts w:ascii="Times New Roman" w:hAnsi="Times New Roman"/>
          <w:sz w:val="28"/>
          <w:szCs w:val="28"/>
        </w:rPr>
        <w:t xml:space="preserve">Новикова В.В. – </w:t>
      </w:r>
      <w:proofErr w:type="spellStart"/>
      <w:r w:rsidR="005D3BB0" w:rsidRPr="001523CB">
        <w:rPr>
          <w:rFonts w:ascii="Times New Roman" w:hAnsi="Times New Roman"/>
          <w:sz w:val="28"/>
          <w:szCs w:val="28"/>
        </w:rPr>
        <w:t>и.о</w:t>
      </w:r>
      <w:proofErr w:type="spellEnd"/>
      <w:r w:rsidR="005D3BB0" w:rsidRPr="001523CB">
        <w:rPr>
          <w:rFonts w:ascii="Times New Roman" w:hAnsi="Times New Roman"/>
          <w:sz w:val="28"/>
          <w:szCs w:val="28"/>
        </w:rPr>
        <w:t>.</w:t>
      </w:r>
      <w:r w:rsidR="00FE0FFA">
        <w:rPr>
          <w:rFonts w:ascii="Times New Roman" w:hAnsi="Times New Roman"/>
          <w:sz w:val="28"/>
          <w:szCs w:val="28"/>
        </w:rPr>
        <w:t xml:space="preserve"> </w:t>
      </w:r>
      <w:r w:rsidR="005D3BB0" w:rsidRPr="001523CB">
        <w:rPr>
          <w:rFonts w:ascii="Times New Roman" w:hAnsi="Times New Roman"/>
          <w:sz w:val="28"/>
          <w:szCs w:val="28"/>
        </w:rPr>
        <w:t>зам.</w:t>
      </w:r>
      <w:r w:rsidR="00FE0FFA">
        <w:rPr>
          <w:rFonts w:ascii="Times New Roman" w:hAnsi="Times New Roman"/>
          <w:sz w:val="28"/>
          <w:szCs w:val="28"/>
        </w:rPr>
        <w:t xml:space="preserve"> </w:t>
      </w:r>
      <w:r w:rsidR="005D3BB0" w:rsidRPr="001523CB">
        <w:rPr>
          <w:rFonts w:ascii="Times New Roman" w:hAnsi="Times New Roman"/>
          <w:sz w:val="28"/>
          <w:szCs w:val="28"/>
        </w:rPr>
        <w:t>главы Администрации (</w:t>
      </w:r>
      <w:r w:rsidR="00FE0FFA">
        <w:rPr>
          <w:rFonts w:ascii="Times New Roman" w:hAnsi="Times New Roman"/>
          <w:sz w:val="28"/>
          <w:szCs w:val="28"/>
        </w:rPr>
        <w:t xml:space="preserve">с докладом о работе </w:t>
      </w:r>
      <w:r w:rsidR="005D3BB0" w:rsidRPr="001523CB">
        <w:rPr>
          <w:rFonts w:ascii="Times New Roman" w:hAnsi="Times New Roman"/>
          <w:sz w:val="28"/>
          <w:szCs w:val="28"/>
        </w:rPr>
        <w:t>образовательны</w:t>
      </w:r>
      <w:r w:rsidR="00FE0FFA">
        <w:rPr>
          <w:rFonts w:ascii="Times New Roman" w:hAnsi="Times New Roman"/>
          <w:sz w:val="28"/>
          <w:szCs w:val="28"/>
        </w:rPr>
        <w:t>х</w:t>
      </w:r>
      <w:r w:rsidR="005D3BB0" w:rsidRPr="001523CB">
        <w:rPr>
          <w:rFonts w:ascii="Times New Roman" w:hAnsi="Times New Roman"/>
          <w:sz w:val="28"/>
          <w:szCs w:val="28"/>
        </w:rPr>
        <w:t xml:space="preserve"> организаци</w:t>
      </w:r>
      <w:r w:rsidR="00FE0FFA">
        <w:rPr>
          <w:rFonts w:ascii="Times New Roman" w:hAnsi="Times New Roman"/>
          <w:sz w:val="28"/>
          <w:szCs w:val="28"/>
        </w:rPr>
        <w:t>й</w:t>
      </w:r>
      <w:r w:rsidR="005D3BB0" w:rsidRPr="001523CB">
        <w:rPr>
          <w:rFonts w:ascii="Times New Roman" w:hAnsi="Times New Roman"/>
          <w:sz w:val="28"/>
          <w:szCs w:val="28"/>
        </w:rPr>
        <w:t>);</w:t>
      </w:r>
      <w:r w:rsidR="00FE0FFA">
        <w:rPr>
          <w:rFonts w:ascii="Times New Roman" w:hAnsi="Times New Roman"/>
          <w:sz w:val="28"/>
          <w:szCs w:val="28"/>
        </w:rPr>
        <w:t xml:space="preserve"> </w:t>
      </w:r>
      <w:r w:rsidR="005D3BB0" w:rsidRPr="001523CB">
        <w:rPr>
          <w:rFonts w:ascii="Times New Roman" w:hAnsi="Times New Roman"/>
          <w:sz w:val="28"/>
          <w:szCs w:val="28"/>
        </w:rPr>
        <w:t xml:space="preserve">Панькова О.Г. – </w:t>
      </w:r>
      <w:proofErr w:type="spellStart"/>
      <w:r w:rsidR="005D3BB0" w:rsidRPr="001523CB">
        <w:rPr>
          <w:rFonts w:ascii="Times New Roman" w:hAnsi="Times New Roman"/>
          <w:sz w:val="28"/>
          <w:szCs w:val="28"/>
        </w:rPr>
        <w:t>и.о</w:t>
      </w:r>
      <w:proofErr w:type="spellEnd"/>
      <w:r w:rsidR="005D3BB0" w:rsidRPr="001523CB">
        <w:rPr>
          <w:rFonts w:ascii="Times New Roman" w:hAnsi="Times New Roman"/>
          <w:sz w:val="28"/>
          <w:szCs w:val="28"/>
        </w:rPr>
        <w:t>. директора МКУ «УК» (</w:t>
      </w:r>
      <w:r w:rsidR="00FE0FFA">
        <w:rPr>
          <w:rFonts w:ascii="Times New Roman" w:hAnsi="Times New Roman"/>
          <w:sz w:val="28"/>
          <w:szCs w:val="28"/>
        </w:rPr>
        <w:t>с докладом о работе</w:t>
      </w:r>
      <w:r w:rsidR="005D3BB0" w:rsidRPr="001523CB">
        <w:rPr>
          <w:rFonts w:ascii="Times New Roman" w:hAnsi="Times New Roman"/>
          <w:sz w:val="28"/>
          <w:szCs w:val="28"/>
        </w:rPr>
        <w:t xml:space="preserve"> учреждени</w:t>
      </w:r>
      <w:r w:rsidR="00FE0FFA">
        <w:rPr>
          <w:rFonts w:ascii="Times New Roman" w:hAnsi="Times New Roman"/>
          <w:sz w:val="28"/>
          <w:szCs w:val="28"/>
        </w:rPr>
        <w:t>й</w:t>
      </w:r>
      <w:r w:rsidR="005D3BB0" w:rsidRPr="001523CB">
        <w:rPr>
          <w:rFonts w:ascii="Times New Roman" w:hAnsi="Times New Roman"/>
          <w:sz w:val="28"/>
          <w:szCs w:val="28"/>
        </w:rPr>
        <w:t xml:space="preserve"> культуры); Павенко А.В. – </w:t>
      </w:r>
      <w:proofErr w:type="spellStart"/>
      <w:r w:rsidR="005D3BB0" w:rsidRPr="001523CB">
        <w:rPr>
          <w:rFonts w:ascii="Times New Roman" w:hAnsi="Times New Roman"/>
          <w:sz w:val="28"/>
          <w:szCs w:val="28"/>
        </w:rPr>
        <w:t>и.о</w:t>
      </w:r>
      <w:proofErr w:type="spellEnd"/>
      <w:r w:rsidR="005D3BB0" w:rsidRPr="001523CB">
        <w:rPr>
          <w:rFonts w:ascii="Times New Roman" w:hAnsi="Times New Roman"/>
          <w:sz w:val="28"/>
          <w:szCs w:val="28"/>
        </w:rPr>
        <w:t>. начальника МКУ «ХОЗУ</w:t>
      </w:r>
      <w:r w:rsidR="00FE0FFA">
        <w:rPr>
          <w:rFonts w:ascii="Times New Roman" w:hAnsi="Times New Roman"/>
          <w:sz w:val="28"/>
          <w:szCs w:val="28"/>
        </w:rPr>
        <w:t xml:space="preserve"> администрации Яковлевского района</w:t>
      </w:r>
      <w:r w:rsidR="005D3BB0" w:rsidRPr="001523CB">
        <w:rPr>
          <w:rFonts w:ascii="Times New Roman" w:hAnsi="Times New Roman"/>
          <w:sz w:val="28"/>
          <w:szCs w:val="28"/>
        </w:rPr>
        <w:t>»; Дудка Т.И. – директор МКУ «ЦО</w:t>
      </w:r>
      <w:r w:rsidR="00FE0FFA">
        <w:rPr>
          <w:rFonts w:ascii="Times New Roman" w:hAnsi="Times New Roman"/>
          <w:sz w:val="28"/>
          <w:szCs w:val="28"/>
        </w:rPr>
        <w:t xml:space="preserve"> </w:t>
      </w:r>
      <w:r w:rsidR="005D3BB0" w:rsidRPr="001523CB">
        <w:rPr>
          <w:rFonts w:ascii="Times New Roman" w:hAnsi="Times New Roman"/>
          <w:sz w:val="28"/>
          <w:szCs w:val="28"/>
        </w:rPr>
        <w:t>и</w:t>
      </w:r>
      <w:r w:rsidR="00FE0FFA">
        <w:rPr>
          <w:rFonts w:ascii="Times New Roman" w:hAnsi="Times New Roman"/>
          <w:sz w:val="28"/>
          <w:szCs w:val="28"/>
        </w:rPr>
        <w:t xml:space="preserve"> </w:t>
      </w:r>
      <w:r w:rsidR="005D3BB0" w:rsidRPr="001523CB">
        <w:rPr>
          <w:rFonts w:ascii="Times New Roman" w:hAnsi="Times New Roman"/>
          <w:sz w:val="28"/>
          <w:szCs w:val="28"/>
        </w:rPr>
        <w:t>СО»;</w:t>
      </w:r>
      <w:proofErr w:type="gramEnd"/>
      <w:r w:rsidR="005D3BB0" w:rsidRPr="001523CB">
        <w:rPr>
          <w:rFonts w:ascii="Times New Roman" w:hAnsi="Times New Roman"/>
          <w:sz w:val="28"/>
          <w:szCs w:val="28"/>
        </w:rPr>
        <w:t xml:space="preserve"> Коваленк</w:t>
      </w:r>
      <w:proofErr w:type="gramStart"/>
      <w:r w:rsidR="005D3BB0" w:rsidRPr="001523CB">
        <w:rPr>
          <w:rFonts w:ascii="Times New Roman" w:hAnsi="Times New Roman"/>
          <w:sz w:val="28"/>
          <w:szCs w:val="28"/>
        </w:rPr>
        <w:t>о-</w:t>
      </w:r>
      <w:proofErr w:type="gramEnd"/>
      <w:r w:rsidR="005D3BB0" w:rsidRPr="00152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3BB0" w:rsidRPr="001523CB">
        <w:rPr>
          <w:rFonts w:ascii="Times New Roman" w:hAnsi="Times New Roman"/>
          <w:sz w:val="28"/>
          <w:szCs w:val="28"/>
        </w:rPr>
        <w:t>и.о</w:t>
      </w:r>
      <w:proofErr w:type="spellEnd"/>
      <w:r w:rsidR="005D3BB0" w:rsidRPr="001523CB">
        <w:rPr>
          <w:rFonts w:ascii="Times New Roman" w:hAnsi="Times New Roman"/>
          <w:sz w:val="28"/>
          <w:szCs w:val="28"/>
        </w:rPr>
        <w:t xml:space="preserve">. главного редактора МБУ «Редакция районной газеты «Сельский </w:t>
      </w:r>
      <w:r w:rsidR="00D476FF" w:rsidRPr="001523CB">
        <w:rPr>
          <w:rFonts w:ascii="Times New Roman" w:hAnsi="Times New Roman"/>
          <w:sz w:val="28"/>
          <w:szCs w:val="28"/>
        </w:rPr>
        <w:t>труженик</w:t>
      </w:r>
      <w:r w:rsidR="00E203E0" w:rsidRPr="001523CB">
        <w:rPr>
          <w:rFonts w:ascii="Times New Roman" w:hAnsi="Times New Roman"/>
          <w:sz w:val="28"/>
          <w:szCs w:val="28"/>
        </w:rPr>
        <w:t>»</w:t>
      </w:r>
      <w:r w:rsidR="005D3BB0" w:rsidRPr="001523CB">
        <w:rPr>
          <w:rFonts w:ascii="Times New Roman" w:hAnsi="Times New Roman"/>
          <w:sz w:val="28"/>
          <w:szCs w:val="28"/>
        </w:rPr>
        <w:t xml:space="preserve"> </w:t>
      </w:r>
      <w:r w:rsidR="00085B1A" w:rsidRPr="001523CB">
        <w:rPr>
          <w:rFonts w:ascii="Times New Roman" w:hAnsi="Times New Roman"/>
          <w:sz w:val="28"/>
          <w:szCs w:val="28"/>
        </w:rPr>
        <w:t xml:space="preserve">с докладом </w:t>
      </w:r>
      <w:r w:rsidR="005D3BB0" w:rsidRPr="001523CB">
        <w:rPr>
          <w:rFonts w:ascii="Times New Roman" w:hAnsi="Times New Roman"/>
          <w:sz w:val="28"/>
          <w:szCs w:val="28"/>
        </w:rPr>
        <w:t>о результатах деятельности по  профилактике коррупционных правонарушений и мерах, принимаемых по их минимизации (устранению) при осуществлени</w:t>
      </w:r>
      <w:r w:rsidR="00FE0FFA">
        <w:rPr>
          <w:rFonts w:ascii="Times New Roman" w:hAnsi="Times New Roman"/>
          <w:sz w:val="28"/>
          <w:szCs w:val="28"/>
        </w:rPr>
        <w:t>и</w:t>
      </w:r>
      <w:r w:rsidR="005D3BB0" w:rsidRPr="001523CB">
        <w:rPr>
          <w:rFonts w:ascii="Times New Roman" w:hAnsi="Times New Roman"/>
          <w:sz w:val="28"/>
          <w:szCs w:val="28"/>
        </w:rPr>
        <w:t xml:space="preserve"> полномочий в муниципальных учреждениях Яковлевского муниципального района</w:t>
      </w:r>
      <w:r w:rsidR="008707E9" w:rsidRPr="001523CB">
        <w:rPr>
          <w:rFonts w:ascii="Times New Roman" w:hAnsi="Times New Roman"/>
          <w:sz w:val="28"/>
          <w:szCs w:val="28"/>
        </w:rPr>
        <w:t xml:space="preserve"> </w:t>
      </w:r>
      <w:r w:rsidR="00FE0FFA">
        <w:rPr>
          <w:rFonts w:ascii="Times New Roman" w:hAnsi="Times New Roman"/>
          <w:sz w:val="28"/>
          <w:szCs w:val="28"/>
        </w:rPr>
        <w:t>(</w:t>
      </w:r>
      <w:r w:rsidR="008707E9" w:rsidRPr="001523CB">
        <w:rPr>
          <w:rFonts w:ascii="Times New Roman" w:hAnsi="Times New Roman"/>
          <w:sz w:val="28"/>
          <w:szCs w:val="28"/>
        </w:rPr>
        <w:t>доклад прилагается).</w:t>
      </w:r>
    </w:p>
    <w:p w:rsidR="00421B90" w:rsidRPr="001523CB" w:rsidRDefault="00657640" w:rsidP="00085B1A">
      <w:pPr>
        <w:jc w:val="both"/>
        <w:rPr>
          <w:b/>
          <w:sz w:val="28"/>
          <w:szCs w:val="28"/>
        </w:rPr>
      </w:pPr>
      <w:r w:rsidRPr="001523CB">
        <w:rPr>
          <w:sz w:val="28"/>
          <w:szCs w:val="28"/>
        </w:rPr>
        <w:t xml:space="preserve">  </w:t>
      </w:r>
      <w:r w:rsidR="0095795B" w:rsidRPr="001523CB">
        <w:rPr>
          <w:b/>
          <w:sz w:val="28"/>
          <w:szCs w:val="28"/>
        </w:rPr>
        <w:t>Р</w:t>
      </w:r>
      <w:r w:rsidR="00421B90" w:rsidRPr="001523CB">
        <w:rPr>
          <w:b/>
          <w:sz w:val="28"/>
          <w:szCs w:val="28"/>
        </w:rPr>
        <w:t>ешили:</w:t>
      </w:r>
    </w:p>
    <w:p w:rsidR="007D7DC6" w:rsidRPr="00FE0FFA" w:rsidRDefault="00886D6E" w:rsidP="00FE0FFA">
      <w:pPr>
        <w:ind w:firstLine="284"/>
        <w:jc w:val="both"/>
        <w:rPr>
          <w:sz w:val="28"/>
          <w:szCs w:val="28"/>
        </w:rPr>
      </w:pPr>
      <w:r w:rsidRPr="00FE0FFA">
        <w:rPr>
          <w:sz w:val="28"/>
          <w:szCs w:val="28"/>
        </w:rPr>
        <w:t xml:space="preserve"> </w:t>
      </w:r>
      <w:r w:rsidR="00FE0FFA">
        <w:rPr>
          <w:sz w:val="28"/>
          <w:szCs w:val="28"/>
        </w:rPr>
        <w:t xml:space="preserve">1. </w:t>
      </w:r>
      <w:r w:rsidR="0024330C" w:rsidRPr="00FE0FFA">
        <w:rPr>
          <w:sz w:val="28"/>
          <w:szCs w:val="28"/>
        </w:rPr>
        <w:t>Информацию принять к сведению</w:t>
      </w:r>
      <w:r w:rsidR="007D7DC6" w:rsidRPr="00FE0FFA">
        <w:rPr>
          <w:sz w:val="28"/>
          <w:szCs w:val="28"/>
        </w:rPr>
        <w:t xml:space="preserve"> </w:t>
      </w:r>
      <w:r w:rsidR="00FE0FFA" w:rsidRPr="00FE0FFA">
        <w:rPr>
          <w:sz w:val="28"/>
          <w:szCs w:val="28"/>
        </w:rPr>
        <w:t>и продолжить работу в д</w:t>
      </w:r>
      <w:r w:rsidR="00085B1A" w:rsidRPr="00FE0FFA">
        <w:rPr>
          <w:sz w:val="28"/>
          <w:szCs w:val="28"/>
        </w:rPr>
        <w:t>анном направлении</w:t>
      </w:r>
    </w:p>
    <w:p w:rsidR="0024330C" w:rsidRPr="001523CB" w:rsidRDefault="00FE0FFA" w:rsidP="00FE0FFA">
      <w:pPr>
        <w:pStyle w:val="a5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</w:t>
      </w:r>
      <w:r w:rsidR="00085B1A" w:rsidRPr="001523CB">
        <w:rPr>
          <w:rFonts w:ascii="Times New Roman" w:hAnsi="Times New Roman"/>
          <w:sz w:val="28"/>
          <w:szCs w:val="28"/>
        </w:rPr>
        <w:t>честь показатель работы в данном направлении руководителей общеобразовательных учреждений при рас</w:t>
      </w:r>
      <w:r>
        <w:rPr>
          <w:rFonts w:ascii="Times New Roman" w:hAnsi="Times New Roman"/>
          <w:sz w:val="28"/>
          <w:szCs w:val="28"/>
        </w:rPr>
        <w:t>пределении стимулирующих выплат</w:t>
      </w:r>
      <w:r w:rsidR="0024330C" w:rsidRPr="001523CB">
        <w:rPr>
          <w:rFonts w:ascii="Times New Roman" w:hAnsi="Times New Roman"/>
          <w:sz w:val="28"/>
          <w:szCs w:val="28"/>
        </w:rPr>
        <w:t>.</w:t>
      </w:r>
    </w:p>
    <w:p w:rsidR="00E203E0" w:rsidRPr="00FE0FFA" w:rsidRDefault="00FE0FFA" w:rsidP="00FE0FF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4330C" w:rsidRPr="00FE0FFA">
        <w:rPr>
          <w:i/>
          <w:sz w:val="28"/>
          <w:szCs w:val="28"/>
        </w:rPr>
        <w:t>По третьему вопросу</w:t>
      </w:r>
      <w:r>
        <w:rPr>
          <w:sz w:val="28"/>
          <w:szCs w:val="28"/>
        </w:rPr>
        <w:t>:</w:t>
      </w:r>
      <w:r w:rsidR="0024330C" w:rsidRPr="00FE0FFA">
        <w:rPr>
          <w:sz w:val="28"/>
          <w:szCs w:val="28"/>
        </w:rPr>
        <w:t xml:space="preserve"> выступил</w:t>
      </w:r>
      <w:r w:rsidR="00E627D4" w:rsidRPr="00FE0FFA">
        <w:rPr>
          <w:sz w:val="28"/>
          <w:szCs w:val="28"/>
        </w:rPr>
        <w:t>а</w:t>
      </w:r>
      <w:r w:rsidR="0024330C" w:rsidRPr="00FE0FFA">
        <w:rPr>
          <w:sz w:val="28"/>
          <w:szCs w:val="28"/>
        </w:rPr>
        <w:t xml:space="preserve"> </w:t>
      </w:r>
      <w:r w:rsidR="00E203E0" w:rsidRPr="00FE0FFA">
        <w:rPr>
          <w:sz w:val="28"/>
          <w:szCs w:val="28"/>
        </w:rPr>
        <w:t xml:space="preserve">Мезенина Е.С. – начальник отдела финансового контроля Администрации с докладом о выявлении </w:t>
      </w:r>
      <w:r w:rsidR="00E203E0" w:rsidRPr="00FE0FFA">
        <w:rPr>
          <w:sz w:val="28"/>
          <w:szCs w:val="28"/>
        </w:rPr>
        <w:lastRenderedPageBreak/>
        <w:t>коррупционных правонарушений в ходе осуществления внутреннего финансового контроля</w:t>
      </w:r>
      <w:r>
        <w:rPr>
          <w:sz w:val="28"/>
          <w:szCs w:val="28"/>
        </w:rPr>
        <w:t xml:space="preserve"> (</w:t>
      </w:r>
      <w:r w:rsidR="008707E9" w:rsidRPr="00FE0FFA">
        <w:rPr>
          <w:sz w:val="28"/>
          <w:szCs w:val="28"/>
        </w:rPr>
        <w:t>доклад прилагается).</w:t>
      </w:r>
    </w:p>
    <w:p w:rsidR="00440C14" w:rsidRPr="001523CB" w:rsidRDefault="00440C14" w:rsidP="007D7DC6">
      <w:pPr>
        <w:pStyle w:val="a5"/>
        <w:spacing w:after="0"/>
        <w:ind w:left="284" w:hanging="284"/>
        <w:rPr>
          <w:rFonts w:ascii="Times New Roman" w:hAnsi="Times New Roman"/>
          <w:sz w:val="28"/>
          <w:szCs w:val="28"/>
        </w:rPr>
      </w:pPr>
    </w:p>
    <w:p w:rsidR="009B173F" w:rsidRPr="001523CB" w:rsidRDefault="009B173F" w:rsidP="009B173F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523CB">
        <w:rPr>
          <w:rFonts w:ascii="Times New Roman" w:hAnsi="Times New Roman"/>
          <w:b/>
          <w:sz w:val="28"/>
          <w:szCs w:val="28"/>
        </w:rPr>
        <w:t>Решили:</w:t>
      </w:r>
    </w:p>
    <w:p w:rsidR="00421B90" w:rsidRPr="001523CB" w:rsidRDefault="00FE0FFA" w:rsidP="00FE0FFA">
      <w:pPr>
        <w:pStyle w:val="a5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B173F" w:rsidRPr="001523CB">
        <w:rPr>
          <w:rFonts w:ascii="Times New Roman" w:hAnsi="Times New Roman"/>
          <w:sz w:val="28"/>
          <w:szCs w:val="28"/>
        </w:rPr>
        <w:t xml:space="preserve">    </w:t>
      </w:r>
      <w:r w:rsidR="00E203E0" w:rsidRPr="001523CB">
        <w:rPr>
          <w:rFonts w:ascii="Times New Roman" w:hAnsi="Times New Roman"/>
          <w:sz w:val="28"/>
          <w:szCs w:val="28"/>
        </w:rPr>
        <w:t>Принять к сведению поступившую информацию и продолжить работу в    данном направлении.</w:t>
      </w:r>
    </w:p>
    <w:p w:rsidR="00FE0FFA" w:rsidRDefault="00FE0FFA" w:rsidP="00FE0FFA">
      <w:pPr>
        <w:jc w:val="both"/>
        <w:rPr>
          <w:sz w:val="28"/>
          <w:szCs w:val="28"/>
        </w:rPr>
      </w:pPr>
    </w:p>
    <w:p w:rsidR="00E203E0" w:rsidRPr="00FE0FFA" w:rsidRDefault="00FE0FFA" w:rsidP="00FE0FF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203E0" w:rsidRPr="00FE0FFA">
        <w:rPr>
          <w:i/>
          <w:sz w:val="28"/>
          <w:szCs w:val="28"/>
        </w:rPr>
        <w:t>По четвертому вопросу</w:t>
      </w:r>
      <w:r>
        <w:rPr>
          <w:sz w:val="28"/>
          <w:szCs w:val="28"/>
        </w:rPr>
        <w:t>:</w:t>
      </w:r>
      <w:r w:rsidR="00E203E0" w:rsidRPr="00FE0FFA">
        <w:rPr>
          <w:sz w:val="28"/>
          <w:szCs w:val="28"/>
        </w:rPr>
        <w:t xml:space="preserve"> выступил Иванченко И.В.- начальник юридического отдела с обзором за 3 квартал 2023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</w:t>
      </w:r>
      <w:proofErr w:type="gramEnd"/>
      <w:r w:rsidR="00E203E0" w:rsidRPr="00FE0FFA">
        <w:rPr>
          <w:sz w:val="28"/>
          <w:szCs w:val="28"/>
        </w:rPr>
        <w:t xml:space="preserve"> иными публичными полномочиями, и их должностных лиц в целях выработки и принятия мер по предупреждению и устранению причин выявленных нарушений</w:t>
      </w:r>
      <w:r w:rsidR="008707E9" w:rsidRPr="00FE0FFA">
        <w:rPr>
          <w:sz w:val="28"/>
          <w:szCs w:val="28"/>
        </w:rPr>
        <w:t xml:space="preserve"> (доклад прилагается).</w:t>
      </w:r>
    </w:p>
    <w:p w:rsidR="00FE0FFA" w:rsidRDefault="00FE0FFA" w:rsidP="00E203E0">
      <w:pPr>
        <w:jc w:val="both"/>
        <w:rPr>
          <w:b/>
          <w:sz w:val="28"/>
          <w:szCs w:val="28"/>
        </w:rPr>
      </w:pPr>
    </w:p>
    <w:p w:rsidR="00E203E0" w:rsidRPr="001523CB" w:rsidRDefault="00E203E0" w:rsidP="00E203E0">
      <w:pPr>
        <w:jc w:val="both"/>
        <w:rPr>
          <w:b/>
          <w:sz w:val="28"/>
          <w:szCs w:val="28"/>
        </w:rPr>
      </w:pPr>
      <w:r w:rsidRPr="001523CB">
        <w:rPr>
          <w:b/>
          <w:sz w:val="28"/>
          <w:szCs w:val="28"/>
        </w:rPr>
        <w:t>Решили:</w:t>
      </w:r>
    </w:p>
    <w:p w:rsidR="00E203E0" w:rsidRPr="001523CB" w:rsidRDefault="00FE0FFA" w:rsidP="00FE0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03E0" w:rsidRPr="001523CB">
        <w:rPr>
          <w:sz w:val="28"/>
          <w:szCs w:val="28"/>
        </w:rPr>
        <w:t xml:space="preserve">Принять к сведению поступившую информацию и продолжить работу в данном направлении с учетом </w:t>
      </w:r>
      <w:proofErr w:type="gramStart"/>
      <w:r w:rsidR="00E203E0" w:rsidRPr="001523CB">
        <w:rPr>
          <w:sz w:val="28"/>
          <w:szCs w:val="28"/>
        </w:rPr>
        <w:t>сложившийся</w:t>
      </w:r>
      <w:proofErr w:type="gramEnd"/>
      <w:r w:rsidR="00E203E0" w:rsidRPr="001523CB">
        <w:rPr>
          <w:sz w:val="28"/>
          <w:szCs w:val="28"/>
        </w:rPr>
        <w:t xml:space="preserve"> правоприменительной практики.</w:t>
      </w:r>
    </w:p>
    <w:p w:rsidR="00E203E0" w:rsidRPr="001523CB" w:rsidRDefault="00E203E0" w:rsidP="00E203E0">
      <w:pPr>
        <w:jc w:val="both"/>
        <w:rPr>
          <w:sz w:val="28"/>
          <w:szCs w:val="28"/>
        </w:rPr>
      </w:pPr>
    </w:p>
    <w:p w:rsidR="009B173F" w:rsidRPr="001523CB" w:rsidRDefault="009B173F" w:rsidP="00421B90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B173F" w:rsidRPr="001523CB" w:rsidRDefault="009B173F" w:rsidP="00421B90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21B90" w:rsidRPr="001523CB" w:rsidRDefault="00421B90" w:rsidP="00421B90">
      <w:pPr>
        <w:jc w:val="both"/>
        <w:rPr>
          <w:sz w:val="28"/>
          <w:szCs w:val="28"/>
        </w:rPr>
      </w:pPr>
    </w:p>
    <w:p w:rsidR="00421B90" w:rsidRPr="001523CB" w:rsidRDefault="00421B90" w:rsidP="00421B90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 w:rsidRPr="001523CB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Pr="001523CB">
        <w:rPr>
          <w:rFonts w:ascii="Times New Roman" w:hAnsi="Times New Roman"/>
          <w:b/>
          <w:sz w:val="28"/>
          <w:szCs w:val="28"/>
        </w:rPr>
        <w:tab/>
      </w:r>
      <w:r w:rsidRPr="001523CB">
        <w:rPr>
          <w:rFonts w:ascii="Times New Roman" w:hAnsi="Times New Roman"/>
          <w:b/>
          <w:sz w:val="28"/>
          <w:szCs w:val="28"/>
        </w:rPr>
        <w:tab/>
      </w:r>
      <w:r w:rsidRPr="001523CB">
        <w:rPr>
          <w:rFonts w:ascii="Times New Roman" w:hAnsi="Times New Roman"/>
          <w:b/>
          <w:sz w:val="28"/>
          <w:szCs w:val="28"/>
        </w:rPr>
        <w:tab/>
      </w:r>
      <w:r w:rsidRPr="001523CB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="00A5666C">
        <w:rPr>
          <w:rFonts w:ascii="Times New Roman" w:hAnsi="Times New Roman"/>
          <w:b/>
          <w:sz w:val="28"/>
          <w:szCs w:val="28"/>
        </w:rPr>
        <w:t xml:space="preserve">         </w:t>
      </w:r>
      <w:r w:rsidR="003F34BB" w:rsidRPr="001523CB">
        <w:rPr>
          <w:rFonts w:ascii="Times New Roman" w:hAnsi="Times New Roman"/>
          <w:b/>
          <w:sz w:val="28"/>
          <w:szCs w:val="28"/>
        </w:rPr>
        <w:t>А.А.</w:t>
      </w:r>
      <w:r w:rsidR="00A566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F34BB" w:rsidRPr="001523CB">
        <w:rPr>
          <w:rFonts w:ascii="Times New Roman" w:hAnsi="Times New Roman"/>
          <w:b/>
          <w:sz w:val="28"/>
          <w:szCs w:val="28"/>
        </w:rPr>
        <w:t>Коренчук</w:t>
      </w:r>
      <w:proofErr w:type="spellEnd"/>
      <w:r w:rsidR="003F34BB" w:rsidRPr="001523CB">
        <w:rPr>
          <w:rFonts w:ascii="Times New Roman" w:hAnsi="Times New Roman"/>
          <w:b/>
          <w:sz w:val="28"/>
          <w:szCs w:val="28"/>
        </w:rPr>
        <w:t xml:space="preserve"> </w:t>
      </w:r>
    </w:p>
    <w:p w:rsidR="00421B90" w:rsidRPr="001523CB" w:rsidRDefault="00421B90" w:rsidP="00421B90">
      <w:pPr>
        <w:jc w:val="both"/>
        <w:rPr>
          <w:sz w:val="28"/>
          <w:szCs w:val="28"/>
        </w:rPr>
      </w:pPr>
    </w:p>
    <w:p w:rsidR="00421B90" w:rsidRPr="001523CB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1B90" w:rsidRPr="001523CB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1B90" w:rsidRPr="001523CB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21B90" w:rsidRDefault="00421B90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523CB">
        <w:rPr>
          <w:rFonts w:ascii="Times New Roman" w:hAnsi="Times New Roman"/>
          <w:b/>
          <w:sz w:val="28"/>
          <w:szCs w:val="28"/>
        </w:rPr>
        <w:t>Секретарь:</w:t>
      </w:r>
      <w:r w:rsidRPr="001523CB">
        <w:rPr>
          <w:rFonts w:ascii="Times New Roman" w:hAnsi="Times New Roman"/>
          <w:b/>
          <w:sz w:val="28"/>
          <w:szCs w:val="28"/>
        </w:rPr>
        <w:tab/>
      </w:r>
      <w:r w:rsidRPr="001523CB">
        <w:rPr>
          <w:rFonts w:ascii="Times New Roman" w:hAnsi="Times New Roman"/>
          <w:b/>
          <w:sz w:val="28"/>
          <w:szCs w:val="28"/>
        </w:rPr>
        <w:tab/>
      </w:r>
      <w:r w:rsidRPr="001523CB">
        <w:rPr>
          <w:rFonts w:ascii="Times New Roman" w:hAnsi="Times New Roman"/>
          <w:b/>
          <w:sz w:val="28"/>
          <w:szCs w:val="28"/>
        </w:rPr>
        <w:tab/>
        <w:t xml:space="preserve">                                      </w:t>
      </w:r>
      <w:r w:rsidR="00A5666C">
        <w:rPr>
          <w:rFonts w:ascii="Times New Roman" w:hAnsi="Times New Roman"/>
          <w:b/>
          <w:sz w:val="28"/>
          <w:szCs w:val="28"/>
        </w:rPr>
        <w:t xml:space="preserve">           </w:t>
      </w:r>
      <w:r w:rsidRPr="001523CB">
        <w:rPr>
          <w:rFonts w:ascii="Times New Roman" w:hAnsi="Times New Roman"/>
          <w:b/>
          <w:sz w:val="28"/>
          <w:szCs w:val="28"/>
        </w:rPr>
        <w:t>И.В.</w:t>
      </w:r>
      <w:r w:rsidR="00A5666C">
        <w:rPr>
          <w:rFonts w:ascii="Times New Roman" w:hAnsi="Times New Roman"/>
          <w:b/>
          <w:sz w:val="28"/>
          <w:szCs w:val="28"/>
        </w:rPr>
        <w:t xml:space="preserve"> </w:t>
      </w:r>
      <w:r w:rsidRPr="001523CB">
        <w:rPr>
          <w:rFonts w:ascii="Times New Roman" w:hAnsi="Times New Roman"/>
          <w:b/>
          <w:sz w:val="28"/>
          <w:szCs w:val="28"/>
        </w:rPr>
        <w:t>Иванченко</w:t>
      </w: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D04106">
      <w:pPr>
        <w:jc w:val="center"/>
        <w:rPr>
          <w:b/>
          <w:sz w:val="28"/>
          <w:szCs w:val="28"/>
        </w:rPr>
      </w:pPr>
      <w:r w:rsidRPr="00D04106">
        <w:rPr>
          <w:b/>
          <w:sz w:val="28"/>
          <w:szCs w:val="28"/>
        </w:rPr>
        <w:t>ДОКЛАД</w:t>
      </w:r>
    </w:p>
    <w:p w:rsidR="00D04106" w:rsidRPr="00D04106" w:rsidRDefault="00D04106" w:rsidP="00D04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 аппарата Администрации Яковлевского муниципального района Сомовой О.В.</w:t>
      </w:r>
    </w:p>
    <w:p w:rsidR="00D04106" w:rsidRPr="00D04106" w:rsidRDefault="00D04106" w:rsidP="00D04106">
      <w:pPr>
        <w:jc w:val="center"/>
        <w:rPr>
          <w:b/>
          <w:sz w:val="28"/>
          <w:szCs w:val="28"/>
        </w:rPr>
      </w:pPr>
      <w:r w:rsidRPr="00D04106">
        <w:rPr>
          <w:b/>
          <w:sz w:val="28"/>
          <w:szCs w:val="28"/>
        </w:rPr>
        <w:t>О проведении в муниципальных учреждениях мониторинга соблюдения требований статьи 13.3 Федерального закона от 25 декабря 2008 года №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</w:r>
    </w:p>
    <w:p w:rsidR="00D04106" w:rsidRPr="00D04106" w:rsidRDefault="00D04106" w:rsidP="00D04106">
      <w:pPr>
        <w:overflowPunct w:val="0"/>
        <w:autoSpaceDE w:val="0"/>
        <w:autoSpaceDN w:val="0"/>
        <w:adjustRightInd w:val="0"/>
        <w:spacing w:line="360" w:lineRule="auto"/>
        <w:ind w:left="1065"/>
        <w:jc w:val="both"/>
        <w:textAlignment w:val="baseline"/>
        <w:rPr>
          <w:sz w:val="28"/>
          <w:szCs w:val="28"/>
        </w:rPr>
      </w:pPr>
    </w:p>
    <w:p w:rsidR="00D04106" w:rsidRPr="00D04106" w:rsidRDefault="00D04106" w:rsidP="00D04106">
      <w:pPr>
        <w:ind w:firstLine="708"/>
        <w:jc w:val="both"/>
        <w:rPr>
          <w:sz w:val="28"/>
          <w:szCs w:val="28"/>
        </w:rPr>
      </w:pPr>
      <w:proofErr w:type="gramStart"/>
      <w:r w:rsidRPr="00D04106">
        <w:rPr>
          <w:sz w:val="28"/>
          <w:szCs w:val="28"/>
        </w:rPr>
        <w:t xml:space="preserve">В рамках отдельного мероприятия «Повышение эффективности ведомственной деятельности в сфере противодействия коррупции» муниципальной программы  «Противодействие коррупции в </w:t>
      </w:r>
      <w:proofErr w:type="spellStart"/>
      <w:r w:rsidRPr="00D04106">
        <w:rPr>
          <w:sz w:val="28"/>
          <w:szCs w:val="28"/>
        </w:rPr>
        <w:t>Яковлевском</w:t>
      </w:r>
      <w:proofErr w:type="spellEnd"/>
      <w:r w:rsidRPr="00D04106">
        <w:rPr>
          <w:sz w:val="28"/>
          <w:szCs w:val="28"/>
        </w:rPr>
        <w:t xml:space="preserve"> муниципальном районе» на 2021-2025 годы», утвержденной постановлением Администрации Яковлевского муниципального района от 13.05.2021 № 174-НПА «Об утверждении муниципальной программы «Противодействие коррупции в </w:t>
      </w:r>
      <w:proofErr w:type="spellStart"/>
      <w:r w:rsidRPr="00D04106">
        <w:rPr>
          <w:sz w:val="28"/>
          <w:szCs w:val="28"/>
        </w:rPr>
        <w:t>Яковлевском</w:t>
      </w:r>
      <w:proofErr w:type="spellEnd"/>
      <w:r w:rsidRPr="00D04106">
        <w:rPr>
          <w:sz w:val="28"/>
          <w:szCs w:val="28"/>
        </w:rPr>
        <w:t xml:space="preserve"> муниципальном районе» на 2021-2025 годы» </w:t>
      </w:r>
      <w:r w:rsidRPr="00D04106">
        <w:t>(в редакции постановлений от 30.12.2021 № 557-НПА, от 29.09.2022 № 495-НПА)</w:t>
      </w:r>
      <w:r w:rsidRPr="00D04106">
        <w:rPr>
          <w:sz w:val="28"/>
          <w:szCs w:val="28"/>
        </w:rPr>
        <w:t xml:space="preserve"> </w:t>
      </w:r>
      <w:proofErr w:type="gramEnd"/>
    </w:p>
    <w:p w:rsidR="00D04106" w:rsidRPr="00D04106" w:rsidRDefault="00D04106" w:rsidP="00D04106">
      <w:pPr>
        <w:ind w:firstLine="708"/>
        <w:jc w:val="both"/>
        <w:rPr>
          <w:sz w:val="28"/>
          <w:szCs w:val="28"/>
        </w:rPr>
      </w:pPr>
      <w:proofErr w:type="gramStart"/>
      <w:r w:rsidRPr="00D04106">
        <w:rPr>
          <w:sz w:val="28"/>
          <w:szCs w:val="28"/>
        </w:rPr>
        <w:t xml:space="preserve">Предусмотрено проведение в муниципальных учреждениях мониторинга соблюдения требований статьи 13.3 Федерального закона от 25 декабря 2008 года № 273-ФЗ "О противодействии коррупции",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 (не реже одного раза в три года), мониторинг проводился во втором квартале текущего года. </w:t>
      </w:r>
      <w:proofErr w:type="gramEnd"/>
    </w:p>
    <w:p w:rsidR="00D04106" w:rsidRPr="00D04106" w:rsidRDefault="00D04106" w:rsidP="00D04106">
      <w:pPr>
        <w:ind w:firstLine="708"/>
        <w:jc w:val="both"/>
        <w:rPr>
          <w:sz w:val="28"/>
          <w:szCs w:val="28"/>
        </w:rPr>
      </w:pPr>
      <w:proofErr w:type="gramStart"/>
      <w:r w:rsidRPr="00D04106">
        <w:rPr>
          <w:sz w:val="28"/>
          <w:szCs w:val="28"/>
        </w:rPr>
        <w:t>Противодействие коррупции – это деятельность не только органов власти всех уровней, но и организаций всех форм собственности в пределах их полномочий (п. 2 ст. 1 Федерального закона от 25 декабря 2008 г. № 273-ФЗ "О противодействии коррупции".</w:t>
      </w:r>
      <w:proofErr w:type="gramEnd"/>
    </w:p>
    <w:p w:rsidR="00D04106" w:rsidRPr="00D04106" w:rsidRDefault="00D04106" w:rsidP="00D04106">
      <w:pPr>
        <w:ind w:firstLine="708"/>
        <w:jc w:val="both"/>
        <w:rPr>
          <w:sz w:val="28"/>
          <w:szCs w:val="28"/>
        </w:rPr>
      </w:pPr>
      <w:r w:rsidRPr="00D04106">
        <w:rPr>
          <w:sz w:val="28"/>
          <w:szCs w:val="28"/>
        </w:rPr>
        <w:t>Согласно ч. 1 ст. 13.3 Закона № 273-ФЗ организации обязаны разрабатывать и принимать меры по предупреждению коррупции. За невыполнение организациями таких обязанностей является нарушением законодательства о противодействии коррупции.</w:t>
      </w:r>
    </w:p>
    <w:p w:rsidR="00D04106" w:rsidRPr="00D04106" w:rsidRDefault="00D04106" w:rsidP="00D04106">
      <w:pPr>
        <w:ind w:firstLine="708"/>
        <w:jc w:val="both"/>
        <w:rPr>
          <w:sz w:val="28"/>
          <w:szCs w:val="28"/>
        </w:rPr>
      </w:pPr>
      <w:r w:rsidRPr="00D04106">
        <w:rPr>
          <w:sz w:val="28"/>
          <w:szCs w:val="28"/>
        </w:rPr>
        <w:t xml:space="preserve">Для формирования объективной оценки состояния работы по противодействию коррупции в </w:t>
      </w:r>
      <w:proofErr w:type="spellStart"/>
      <w:r w:rsidRPr="00D04106">
        <w:rPr>
          <w:sz w:val="28"/>
          <w:szCs w:val="28"/>
        </w:rPr>
        <w:t>Яковлевском</w:t>
      </w:r>
      <w:proofErr w:type="spellEnd"/>
      <w:r w:rsidRPr="00D04106">
        <w:rPr>
          <w:sz w:val="28"/>
          <w:szCs w:val="28"/>
        </w:rPr>
        <w:t xml:space="preserve"> районе на муниципальном уровне в 2023 году организовано проведение мониторинга за 2022 год в 17 муниципальных учреждениях района. Явно выраженных негативных процессов, влияющих на уровень коррупции в муниципальных учреждениях в ходе антикоррупционного мониторинга, не установлено. </w:t>
      </w:r>
    </w:p>
    <w:p w:rsidR="00D04106" w:rsidRPr="00D04106" w:rsidRDefault="00D04106" w:rsidP="00D04106">
      <w:pPr>
        <w:ind w:firstLine="708"/>
        <w:jc w:val="both"/>
        <w:rPr>
          <w:sz w:val="28"/>
          <w:szCs w:val="28"/>
        </w:rPr>
      </w:pPr>
      <w:r w:rsidRPr="00D04106">
        <w:rPr>
          <w:sz w:val="28"/>
          <w:szCs w:val="28"/>
        </w:rPr>
        <w:t>Во всех муниципальных учреждениях:</w:t>
      </w:r>
    </w:p>
    <w:p w:rsidR="00D04106" w:rsidRPr="00D04106" w:rsidRDefault="00D04106" w:rsidP="00D04106">
      <w:pPr>
        <w:ind w:firstLine="708"/>
        <w:jc w:val="both"/>
        <w:rPr>
          <w:sz w:val="28"/>
          <w:szCs w:val="28"/>
        </w:rPr>
      </w:pPr>
      <w:r w:rsidRPr="00D04106">
        <w:rPr>
          <w:sz w:val="28"/>
          <w:szCs w:val="28"/>
        </w:rPr>
        <w:t>- назначены должностные лица, ответственные за профилактику коррупционных и иных правонарушений</w:t>
      </w:r>
      <w:r w:rsidRPr="00D04106">
        <w:t xml:space="preserve"> </w:t>
      </w:r>
      <w:r w:rsidRPr="00D04106">
        <w:rPr>
          <w:sz w:val="28"/>
          <w:szCs w:val="28"/>
        </w:rPr>
        <w:t>(обязанности закреплены в трудовых договорах и  должностных инструкциях);</w:t>
      </w:r>
    </w:p>
    <w:p w:rsidR="00D04106" w:rsidRPr="00D04106" w:rsidRDefault="00D04106" w:rsidP="00D04106">
      <w:pPr>
        <w:ind w:firstLine="708"/>
        <w:jc w:val="both"/>
        <w:rPr>
          <w:sz w:val="28"/>
          <w:szCs w:val="28"/>
        </w:rPr>
      </w:pPr>
      <w:r w:rsidRPr="00D04106">
        <w:rPr>
          <w:sz w:val="28"/>
          <w:szCs w:val="28"/>
        </w:rPr>
        <w:lastRenderedPageBreak/>
        <w:t>- разработаны и внедрены в практику стандарты и процедуры, направленные на обеспечение добросовестной работы организации, а именно</w:t>
      </w:r>
    </w:p>
    <w:p w:rsidR="00D04106" w:rsidRPr="00D04106" w:rsidRDefault="00D04106" w:rsidP="00D04106">
      <w:pPr>
        <w:jc w:val="both"/>
        <w:rPr>
          <w:sz w:val="28"/>
          <w:szCs w:val="28"/>
        </w:rPr>
      </w:pPr>
      <w:proofErr w:type="gramStart"/>
      <w:r w:rsidRPr="00D04106">
        <w:rPr>
          <w:sz w:val="28"/>
          <w:szCs w:val="28"/>
        </w:rPr>
        <w:t>введены антикоррупционные положения в трудовые договоры работников и должностные инструкции, приняты локальные акты, регламентирующие вопросы обмена деловыми подарками (о порядке сообщения работниками учреждения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реализации);</w:t>
      </w:r>
      <w:proofErr w:type="gramEnd"/>
    </w:p>
    <w:p w:rsidR="00D04106" w:rsidRPr="00D04106" w:rsidRDefault="00D04106" w:rsidP="00D04106">
      <w:pPr>
        <w:jc w:val="both"/>
        <w:rPr>
          <w:sz w:val="28"/>
          <w:szCs w:val="28"/>
        </w:rPr>
      </w:pPr>
      <w:r w:rsidRPr="00D04106">
        <w:rPr>
          <w:sz w:val="28"/>
          <w:szCs w:val="28"/>
        </w:rPr>
        <w:tab/>
        <w:t>- принят кодекс этики и служебного поведения работников организации;</w:t>
      </w:r>
    </w:p>
    <w:p w:rsidR="00D04106" w:rsidRPr="00D04106" w:rsidRDefault="00D04106" w:rsidP="00D04106">
      <w:pPr>
        <w:ind w:firstLine="708"/>
        <w:jc w:val="both"/>
        <w:rPr>
          <w:sz w:val="28"/>
          <w:szCs w:val="28"/>
        </w:rPr>
      </w:pPr>
      <w:r w:rsidRPr="00D04106">
        <w:rPr>
          <w:sz w:val="28"/>
          <w:szCs w:val="28"/>
        </w:rPr>
        <w:t>- созданы комиссии по предотвращению и урегулированию конфликта интересов;</w:t>
      </w:r>
    </w:p>
    <w:p w:rsidR="00D04106" w:rsidRPr="00D04106" w:rsidRDefault="00D04106" w:rsidP="00D04106">
      <w:pPr>
        <w:ind w:firstLine="708"/>
        <w:jc w:val="both"/>
        <w:rPr>
          <w:sz w:val="28"/>
          <w:szCs w:val="28"/>
        </w:rPr>
      </w:pPr>
      <w:r w:rsidRPr="00D04106">
        <w:rPr>
          <w:sz w:val="28"/>
          <w:szCs w:val="28"/>
        </w:rPr>
        <w:t xml:space="preserve"> - на официальных сайтах учреждений сформирован и актуализируется раздел «Противодействие коррупции», в том числе имеется ссылка на  официальный сайт Администрации Яковлевского муниципального района; </w:t>
      </w:r>
    </w:p>
    <w:p w:rsidR="00D04106" w:rsidRPr="00D04106" w:rsidRDefault="00D04106" w:rsidP="00D04106">
      <w:pPr>
        <w:ind w:firstLine="708"/>
        <w:jc w:val="both"/>
        <w:rPr>
          <w:sz w:val="28"/>
          <w:szCs w:val="28"/>
        </w:rPr>
      </w:pPr>
      <w:r w:rsidRPr="00D04106">
        <w:rPr>
          <w:sz w:val="28"/>
          <w:szCs w:val="28"/>
        </w:rPr>
        <w:t xml:space="preserve">- размещены правовые актов учреждения.  </w:t>
      </w:r>
    </w:p>
    <w:p w:rsidR="00D04106" w:rsidRPr="00D04106" w:rsidRDefault="00D04106" w:rsidP="00D04106">
      <w:pPr>
        <w:ind w:firstLine="708"/>
        <w:jc w:val="both"/>
        <w:rPr>
          <w:sz w:val="28"/>
          <w:szCs w:val="28"/>
        </w:rPr>
      </w:pPr>
      <w:r w:rsidRPr="00D04106">
        <w:rPr>
          <w:sz w:val="28"/>
          <w:szCs w:val="28"/>
        </w:rPr>
        <w:t xml:space="preserve"> При разработке ведомственных планов по противодействию коррупции учитываются требования Национального плана, учитывается специфика деятельности муниципальных учреждений</w:t>
      </w:r>
    </w:p>
    <w:p w:rsidR="00D04106" w:rsidRPr="00D04106" w:rsidRDefault="00D04106" w:rsidP="00D04106">
      <w:pPr>
        <w:ind w:firstLine="708"/>
        <w:jc w:val="both"/>
        <w:rPr>
          <w:sz w:val="28"/>
          <w:szCs w:val="28"/>
        </w:rPr>
      </w:pPr>
      <w:r w:rsidRPr="00D04106">
        <w:rPr>
          <w:sz w:val="28"/>
          <w:szCs w:val="28"/>
        </w:rPr>
        <w:t>Результаты работы в сфере противодействия коррупции в разрезе учреждений будут представлены в ходе заседания межведомственной комиссии руководителями муниципальных учреждений.</w:t>
      </w: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D04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ДОКЛАД</w:t>
      </w:r>
    </w:p>
    <w:p w:rsidR="00D04106" w:rsidRDefault="00D04106" w:rsidP="00D04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профилактике коррупционных правонарушений </w:t>
      </w:r>
    </w:p>
    <w:p w:rsidR="00D04106" w:rsidRDefault="00D04106" w:rsidP="00D04106">
      <w:pPr>
        <w:jc w:val="center"/>
        <w:rPr>
          <w:sz w:val="28"/>
          <w:szCs w:val="28"/>
        </w:rPr>
      </w:pPr>
      <w:r>
        <w:rPr>
          <w:sz w:val="28"/>
          <w:szCs w:val="28"/>
        </w:rPr>
        <w:t>в  образовательных организациях Яковлевского муниципального района</w:t>
      </w:r>
    </w:p>
    <w:p w:rsidR="00D04106" w:rsidRDefault="00D04106" w:rsidP="00D04106">
      <w:pPr>
        <w:jc w:val="center"/>
      </w:pPr>
      <w:r>
        <w:t xml:space="preserve"> </w:t>
      </w:r>
    </w:p>
    <w:p w:rsidR="00D04106" w:rsidRDefault="00D04106" w:rsidP="00D04106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всех образовательных организациях Яковлевского МР приказом по учреждению назначены должностные лица, ответственные за профилактику коррупционных и иных правонарушений на 2022-2023 уч. год – все приказы предоставлены;</w:t>
      </w:r>
    </w:p>
    <w:p w:rsidR="00D04106" w:rsidRDefault="00D04106" w:rsidP="00D04106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 внесены   в  должностные инструкции, составлено дополнительное соглашение к трудовому договору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опии документов представлены;</w:t>
      </w:r>
    </w:p>
    <w:p w:rsidR="00D04106" w:rsidRDefault="00D04106" w:rsidP="00D04106">
      <w:pPr>
        <w:numPr>
          <w:ilvl w:val="0"/>
          <w:numId w:val="2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порядок   сотрудничества организации с правоохранительными органами;</w:t>
      </w:r>
    </w:p>
    <w:p w:rsidR="00D04106" w:rsidRDefault="00D04106" w:rsidP="00D04106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 и внедряются  в практику стандарты и процедуры, направленные на обеспечение добросовестной работы организации:</w:t>
      </w:r>
    </w:p>
    <w:p w:rsidR="00D04106" w:rsidRDefault="00D04106" w:rsidP="00D04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разработаны дополнительные соглашения к трудовым договорам с введением антикоррупционных положений и предусмотренной ответственности;</w:t>
      </w:r>
    </w:p>
    <w:p w:rsidR="00D04106" w:rsidRDefault="00D04106" w:rsidP="00D041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имеется Положение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регламентирующее вопросы обмена деловыми подарками (о порядке сообщения работниками учреждения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реализации)</w:t>
      </w:r>
    </w:p>
    <w:p w:rsidR="00D04106" w:rsidRDefault="00D04106" w:rsidP="00D04106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Разработаны и доведены до сведения сотрудников принятие кодексы профессиональной  этики и служебного поведения работников организации-копии документов предоставлены; </w:t>
      </w:r>
    </w:p>
    <w:p w:rsidR="00D04106" w:rsidRDefault="00D04106" w:rsidP="00D04106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Положения о конфликте интересов, утвержденные приказом руководителя ОО </w:t>
      </w:r>
    </w:p>
    <w:p w:rsidR="00D04106" w:rsidRDefault="00D04106" w:rsidP="00D04106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Уведомлений о возможном возникновении конфликта интересов в течение 2022-2023 учебного года от сотрудников в образовательные организации ЯМР не поступало;</w:t>
      </w:r>
    </w:p>
    <w:p w:rsidR="00D04106" w:rsidRDefault="00D04106" w:rsidP="00D04106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Случаев составления неофициальной отчетности и фактов  использования поддельных документов не выявлено</w:t>
      </w:r>
    </w:p>
    <w:p w:rsidR="00D04106" w:rsidRDefault="00D04106" w:rsidP="00D04106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Комиссии по противодействию коррупц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состав </w:t>
      </w:r>
    </w:p>
    <w:p w:rsidR="00D04106" w:rsidRDefault="00D04106" w:rsidP="00D041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приказом руководителя, имеется в каждой образовательной организации</w:t>
      </w:r>
    </w:p>
    <w:p w:rsidR="00D04106" w:rsidRDefault="00D04106" w:rsidP="00D04106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«Противодействие коррупции» на официальном сайте учреждения со  ссылками  на  официальные сайты: Министерства труда и социального развития РФ, Правительства Приморского края и Администрации Яковлевского муниципального района; размещение правовых актов учреждения  имеется</w:t>
      </w:r>
    </w:p>
    <w:p w:rsidR="00D04106" w:rsidRDefault="00D04106" w:rsidP="00D04106">
      <w:pPr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Информационные стенды с информацией для граждан, куда можно  сообщить о фактах коррупции работников учреждения, имеются, наглядная информация размещается </w:t>
      </w:r>
    </w:p>
    <w:p w:rsidR="00D04106" w:rsidRPr="00D04106" w:rsidRDefault="00D04106" w:rsidP="00D04106">
      <w:pPr>
        <w:ind w:left="1065"/>
        <w:jc w:val="both"/>
        <w:rPr>
          <w:sz w:val="28"/>
          <w:szCs w:val="28"/>
        </w:rPr>
      </w:pPr>
    </w:p>
    <w:p w:rsidR="00D04106" w:rsidRDefault="00D04106" w:rsidP="00D04106">
      <w:pPr>
        <w:ind w:left="1065"/>
        <w:jc w:val="both"/>
        <w:rPr>
          <w:sz w:val="28"/>
          <w:szCs w:val="28"/>
        </w:rPr>
      </w:pPr>
      <w:r w:rsidRPr="00D041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отдела образования                              В.В. Новикова </w:t>
      </w: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Pr="006D370F" w:rsidRDefault="00D04106" w:rsidP="00D04106">
      <w:pPr>
        <w:jc w:val="center"/>
        <w:rPr>
          <w:b/>
          <w:sz w:val="28"/>
          <w:szCs w:val="28"/>
        </w:rPr>
      </w:pPr>
      <w:r w:rsidRPr="006D370F">
        <w:rPr>
          <w:b/>
          <w:sz w:val="28"/>
          <w:szCs w:val="28"/>
        </w:rPr>
        <w:lastRenderedPageBreak/>
        <w:t>ДОКЛАД</w:t>
      </w:r>
    </w:p>
    <w:p w:rsidR="00D04106" w:rsidRPr="006D370F" w:rsidRDefault="00D04106" w:rsidP="00D04106">
      <w:pPr>
        <w:jc w:val="center"/>
        <w:rPr>
          <w:b/>
          <w:sz w:val="28"/>
          <w:szCs w:val="28"/>
        </w:rPr>
      </w:pPr>
      <w:r w:rsidRPr="006D370F">
        <w:rPr>
          <w:b/>
          <w:sz w:val="28"/>
          <w:szCs w:val="28"/>
        </w:rPr>
        <w:t xml:space="preserve">о мерах по профилактике коррупционных правонарушений </w:t>
      </w:r>
    </w:p>
    <w:p w:rsidR="00D04106" w:rsidRPr="003A4D2C" w:rsidRDefault="00D04106" w:rsidP="00D04106">
      <w:pPr>
        <w:jc w:val="center"/>
        <w:rPr>
          <w:sz w:val="28"/>
          <w:szCs w:val="28"/>
          <w:u w:val="single"/>
        </w:rPr>
      </w:pPr>
      <w:r w:rsidRPr="003A4D2C">
        <w:rPr>
          <w:sz w:val="28"/>
          <w:szCs w:val="28"/>
          <w:u w:val="single"/>
        </w:rPr>
        <w:t>в МКУ «Управление культуры» Яковлевского муниципального района</w:t>
      </w:r>
    </w:p>
    <w:p w:rsidR="00D04106" w:rsidRDefault="00D04106" w:rsidP="00D04106">
      <w:pPr>
        <w:jc w:val="center"/>
      </w:pPr>
    </w:p>
    <w:p w:rsidR="002D6051" w:rsidRDefault="00D04106" w:rsidP="00D04106">
      <w:pPr>
        <w:numPr>
          <w:ilvl w:val="0"/>
          <w:numId w:val="25"/>
        </w:numPr>
        <w:jc w:val="both"/>
        <w:rPr>
          <w:sz w:val="28"/>
          <w:szCs w:val="28"/>
        </w:rPr>
      </w:pPr>
      <w:r w:rsidRPr="00143CEE">
        <w:rPr>
          <w:sz w:val="28"/>
          <w:szCs w:val="28"/>
        </w:rPr>
        <w:t xml:space="preserve">Должностным лицом, ответственным за профилактику </w:t>
      </w:r>
    </w:p>
    <w:p w:rsidR="00D04106" w:rsidRPr="00143CEE" w:rsidRDefault="00D04106" w:rsidP="002D6051">
      <w:pPr>
        <w:jc w:val="both"/>
        <w:rPr>
          <w:sz w:val="28"/>
          <w:szCs w:val="28"/>
        </w:rPr>
      </w:pPr>
      <w:r w:rsidRPr="00143CEE">
        <w:rPr>
          <w:sz w:val="28"/>
          <w:szCs w:val="28"/>
        </w:rPr>
        <w:t>коррупционных и иных правонарушений в МКУ «Управление культуры»  в  соответствии с п.1 п.п.1 приказа от 25.01.202</w:t>
      </w:r>
      <w:r>
        <w:rPr>
          <w:sz w:val="28"/>
          <w:szCs w:val="28"/>
        </w:rPr>
        <w:t>0</w:t>
      </w:r>
      <w:r w:rsidRPr="00143CEE">
        <w:rPr>
          <w:sz w:val="28"/>
          <w:szCs w:val="28"/>
        </w:rPr>
        <w:t xml:space="preserve"> № 41-О «О координационных мероприятиях по противодействию коррупции в Муниципальном </w:t>
      </w:r>
      <w:r>
        <w:rPr>
          <w:sz w:val="28"/>
          <w:szCs w:val="28"/>
        </w:rPr>
        <w:t>казенном</w:t>
      </w:r>
      <w:r w:rsidRPr="00143CEE">
        <w:rPr>
          <w:sz w:val="28"/>
          <w:szCs w:val="28"/>
        </w:rPr>
        <w:t xml:space="preserve"> учреждении «Управление культуры» Яковлевского муниципального района» назначен директор МКУ «Управление культуры» (копия прилагается);</w:t>
      </w:r>
    </w:p>
    <w:p w:rsidR="00D04106" w:rsidRPr="00143CEE" w:rsidRDefault="00D04106" w:rsidP="00D04106">
      <w:pPr>
        <w:numPr>
          <w:ilvl w:val="0"/>
          <w:numId w:val="25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43CEE">
        <w:rPr>
          <w:sz w:val="28"/>
          <w:szCs w:val="28"/>
        </w:rPr>
        <w:t xml:space="preserve"> Порядок сотрудничества учреждения  с правоохранительными органами определяется п.1.5, приказа от 25.01.202</w:t>
      </w:r>
      <w:r>
        <w:rPr>
          <w:sz w:val="28"/>
          <w:szCs w:val="28"/>
        </w:rPr>
        <w:t>0</w:t>
      </w:r>
      <w:r w:rsidRPr="00143CEE">
        <w:rPr>
          <w:sz w:val="28"/>
          <w:szCs w:val="28"/>
        </w:rPr>
        <w:t xml:space="preserve"> № 41-О «О координационных мероприятиях по противодействию коррупции в Муниципальном </w:t>
      </w:r>
      <w:r>
        <w:rPr>
          <w:sz w:val="28"/>
          <w:szCs w:val="28"/>
        </w:rPr>
        <w:t>казенном</w:t>
      </w:r>
      <w:r w:rsidRPr="00143CEE">
        <w:rPr>
          <w:sz w:val="28"/>
          <w:szCs w:val="28"/>
        </w:rPr>
        <w:t xml:space="preserve"> учреждении «Управление культуры» Яковлевского муниципального района» (копия прилагается);</w:t>
      </w:r>
    </w:p>
    <w:p w:rsidR="00D04106" w:rsidRPr="00143CEE" w:rsidRDefault="00D04106" w:rsidP="00D04106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143CEE">
        <w:rPr>
          <w:sz w:val="28"/>
          <w:szCs w:val="28"/>
        </w:rPr>
        <w:t>Разработаны и внедрены в практику стандарты и процедуры, направленные на обеспечение добросовестной работы учреждения:</w:t>
      </w:r>
    </w:p>
    <w:p w:rsidR="00D04106" w:rsidRPr="00143CEE" w:rsidRDefault="00D04106" w:rsidP="00D04106">
      <w:pPr>
        <w:ind w:firstLine="567"/>
        <w:jc w:val="both"/>
        <w:rPr>
          <w:sz w:val="28"/>
          <w:szCs w:val="28"/>
        </w:rPr>
      </w:pPr>
      <w:r w:rsidRPr="00143CEE">
        <w:rPr>
          <w:sz w:val="28"/>
          <w:szCs w:val="28"/>
        </w:rPr>
        <w:t>- антикоррупционные положения в трудовые договоры и должностные инструкции работников учреждения находятся в стадии разработки;</w:t>
      </w:r>
    </w:p>
    <w:p w:rsidR="00D04106" w:rsidRPr="00143CEE" w:rsidRDefault="00D04106" w:rsidP="00D04106">
      <w:pPr>
        <w:ind w:firstLine="567"/>
        <w:jc w:val="both"/>
        <w:rPr>
          <w:sz w:val="28"/>
          <w:szCs w:val="28"/>
        </w:rPr>
      </w:pPr>
      <w:r w:rsidRPr="00143CEE">
        <w:rPr>
          <w:sz w:val="28"/>
          <w:szCs w:val="28"/>
        </w:rPr>
        <w:t>- п.п.3 «Обращение с подарками», п.1.4.  приказа от 25.01.202</w:t>
      </w:r>
      <w:r>
        <w:rPr>
          <w:sz w:val="28"/>
          <w:szCs w:val="28"/>
        </w:rPr>
        <w:t>0</w:t>
      </w:r>
      <w:r w:rsidRPr="00143CEE">
        <w:rPr>
          <w:sz w:val="28"/>
          <w:szCs w:val="28"/>
        </w:rPr>
        <w:t xml:space="preserve"> № 41-О «О координационных мероприятиях по противодействию коррупции в Муниципальном </w:t>
      </w:r>
      <w:r>
        <w:rPr>
          <w:sz w:val="28"/>
          <w:szCs w:val="28"/>
        </w:rPr>
        <w:t>казенном</w:t>
      </w:r>
      <w:r w:rsidRPr="00143CEE">
        <w:rPr>
          <w:sz w:val="28"/>
          <w:szCs w:val="28"/>
        </w:rPr>
        <w:t xml:space="preserve"> учреждении «Управление культуры» Яковлевского муниципального района» назначен директор МКУ «Управление культуры» регламентирует вопросы обмена деловыми подарками (копия прилагается);</w:t>
      </w:r>
    </w:p>
    <w:p w:rsidR="00D04106" w:rsidRPr="00143CEE" w:rsidRDefault="00D04106" w:rsidP="00D04106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143CEE">
        <w:rPr>
          <w:sz w:val="28"/>
          <w:szCs w:val="28"/>
        </w:rPr>
        <w:t>Приказом от 23.06.2016 № 33-О «Об утверждении Кодекса Этики и служебного (Антикоррупционного) поведения, Положения о комиссии по профессиональной этике работников принятие кодекса этики и служебного поведения работников МКУ «Управление культуры»» Яковлевского муниципального района» (копия прилагается);</w:t>
      </w:r>
    </w:p>
    <w:p w:rsidR="00D04106" w:rsidRPr="00143CEE" w:rsidRDefault="00D04106" w:rsidP="00D04106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143CEE">
        <w:rPr>
          <w:sz w:val="28"/>
          <w:szCs w:val="28"/>
        </w:rPr>
        <w:t>Предотвращение и урегулирование конфликта интересов в соответствии п.1.3.  приказа от 25.01.202</w:t>
      </w:r>
      <w:r>
        <w:rPr>
          <w:sz w:val="28"/>
          <w:szCs w:val="28"/>
        </w:rPr>
        <w:t>0</w:t>
      </w:r>
      <w:r w:rsidRPr="00143CEE">
        <w:rPr>
          <w:sz w:val="28"/>
          <w:szCs w:val="28"/>
        </w:rPr>
        <w:t xml:space="preserve"> № 41-О «О координационных мероприятиях по противодействию коррупции в Муниципальном </w:t>
      </w:r>
      <w:r>
        <w:rPr>
          <w:sz w:val="28"/>
          <w:szCs w:val="28"/>
        </w:rPr>
        <w:t>казенном</w:t>
      </w:r>
      <w:r w:rsidRPr="00143CEE">
        <w:rPr>
          <w:sz w:val="28"/>
          <w:szCs w:val="28"/>
        </w:rPr>
        <w:t xml:space="preserve"> учреждении «Управление культуры» Яковлевского муниципального района»</w:t>
      </w:r>
      <w:r w:rsidRPr="00143CEE">
        <w:t xml:space="preserve"> </w:t>
      </w:r>
      <w:r w:rsidRPr="00143CEE">
        <w:rPr>
          <w:sz w:val="28"/>
          <w:szCs w:val="28"/>
        </w:rPr>
        <w:t xml:space="preserve">(копия прилагается). </w:t>
      </w:r>
    </w:p>
    <w:p w:rsidR="00D04106" w:rsidRPr="00143CEE" w:rsidRDefault="00D04106" w:rsidP="00D04106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143CEE">
        <w:rPr>
          <w:sz w:val="28"/>
          <w:szCs w:val="28"/>
        </w:rPr>
        <w:t>За отчетный период в учреждении конфликта интересов не произошло. Уведомления о возможном возникновении конфликта интересов, результаты их рассмотрения и информации о проведенных заседаниях комиссии не сост</w:t>
      </w:r>
      <w:r w:rsidR="002D6051">
        <w:rPr>
          <w:sz w:val="28"/>
          <w:szCs w:val="28"/>
        </w:rPr>
        <w:t>а</w:t>
      </w:r>
      <w:r w:rsidRPr="00143CEE">
        <w:rPr>
          <w:sz w:val="28"/>
          <w:szCs w:val="28"/>
        </w:rPr>
        <w:t>влялись</w:t>
      </w:r>
      <w:bookmarkStart w:id="0" w:name="_GoBack"/>
      <w:bookmarkEnd w:id="0"/>
      <w:r w:rsidRPr="00143CEE">
        <w:rPr>
          <w:sz w:val="28"/>
          <w:szCs w:val="28"/>
        </w:rPr>
        <w:t>;</w:t>
      </w:r>
    </w:p>
    <w:p w:rsidR="00D04106" w:rsidRPr="00143CEE" w:rsidRDefault="00D04106" w:rsidP="00D04106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143CEE">
        <w:rPr>
          <w:sz w:val="28"/>
          <w:szCs w:val="28"/>
        </w:rPr>
        <w:t>Неофициальной отчетности и использование поддельных документов в учреждении за отчетный период не обнаружено.</w:t>
      </w:r>
    </w:p>
    <w:p w:rsidR="00D04106" w:rsidRPr="00143CEE" w:rsidRDefault="00D04106" w:rsidP="00D04106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143CEE">
        <w:rPr>
          <w:sz w:val="28"/>
          <w:szCs w:val="28"/>
        </w:rPr>
        <w:t>Положение о Комиссии по противодействию коррупц</w:t>
      </w:r>
      <w:proofErr w:type="gramStart"/>
      <w:r w:rsidRPr="00143CEE">
        <w:rPr>
          <w:sz w:val="28"/>
          <w:szCs w:val="28"/>
        </w:rPr>
        <w:t>ии и ее</w:t>
      </w:r>
      <w:proofErr w:type="gramEnd"/>
      <w:r w:rsidRPr="00143CEE">
        <w:rPr>
          <w:sz w:val="28"/>
          <w:szCs w:val="28"/>
        </w:rPr>
        <w:t xml:space="preserve"> состав  утверждены в соответствии  п. 1, п.1.1.  приказа от 25.01.202</w:t>
      </w:r>
      <w:r>
        <w:rPr>
          <w:sz w:val="28"/>
          <w:szCs w:val="28"/>
        </w:rPr>
        <w:t>0</w:t>
      </w:r>
      <w:r w:rsidRPr="00143CEE">
        <w:rPr>
          <w:sz w:val="28"/>
          <w:szCs w:val="28"/>
        </w:rPr>
        <w:t xml:space="preserve"> № 41-О «О координационных мероприятиях по противодействию коррупции в Муниципальном </w:t>
      </w:r>
      <w:r>
        <w:rPr>
          <w:sz w:val="28"/>
          <w:szCs w:val="28"/>
        </w:rPr>
        <w:t>казенном</w:t>
      </w:r>
      <w:r w:rsidRPr="00143CEE">
        <w:rPr>
          <w:sz w:val="28"/>
          <w:szCs w:val="28"/>
        </w:rPr>
        <w:t xml:space="preserve"> учреждении «Управление культуры» Яковлевского муниципального района» (копия прилагается)</w:t>
      </w:r>
    </w:p>
    <w:p w:rsidR="00D04106" w:rsidRPr="00143CEE" w:rsidRDefault="00D04106" w:rsidP="00D04106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143CEE">
        <w:rPr>
          <w:sz w:val="28"/>
          <w:szCs w:val="28"/>
        </w:rPr>
        <w:lastRenderedPageBreak/>
        <w:t xml:space="preserve">Правовые акты учреждения  размещаются на официальном сайте Администрации Яковлевского муниципального района; </w:t>
      </w:r>
    </w:p>
    <w:p w:rsidR="00D04106" w:rsidRPr="00143CEE" w:rsidRDefault="00D04106" w:rsidP="00D04106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143CEE">
        <w:rPr>
          <w:sz w:val="28"/>
          <w:szCs w:val="28"/>
        </w:rPr>
        <w:t xml:space="preserve"> Информационный стенд с информацией для граждан: куда могут сообщить о фактах коррупции работников учреждения и иной наглядной информации расположен на втором этаже МБУ «МРДК». </w:t>
      </w:r>
    </w:p>
    <w:p w:rsidR="00D04106" w:rsidRDefault="00D04106" w:rsidP="00D04106">
      <w:pPr>
        <w:ind w:left="1065"/>
        <w:jc w:val="both"/>
        <w:rPr>
          <w:sz w:val="28"/>
          <w:szCs w:val="28"/>
        </w:rPr>
      </w:pPr>
    </w:p>
    <w:p w:rsidR="00D04106" w:rsidRDefault="00D04106" w:rsidP="00D04106">
      <w:pPr>
        <w:ind w:left="1065"/>
        <w:jc w:val="both"/>
        <w:rPr>
          <w:sz w:val="28"/>
          <w:szCs w:val="28"/>
        </w:rPr>
      </w:pPr>
    </w:p>
    <w:p w:rsidR="00D04106" w:rsidRDefault="00D04106" w:rsidP="00D04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D04106" w:rsidRPr="0020573C" w:rsidRDefault="00D04106" w:rsidP="00D04106">
      <w:pPr>
        <w:jc w:val="both"/>
        <w:rPr>
          <w:sz w:val="28"/>
          <w:szCs w:val="28"/>
        </w:rPr>
      </w:pPr>
      <w:r>
        <w:rPr>
          <w:sz w:val="28"/>
          <w:szCs w:val="28"/>
        </w:rPr>
        <w:t>МКУ «Управление культуры»                                             С.В.</w:t>
      </w:r>
      <w:r w:rsidR="002D6051">
        <w:rPr>
          <w:sz w:val="28"/>
          <w:szCs w:val="28"/>
        </w:rPr>
        <w:t xml:space="preserve"> </w:t>
      </w:r>
      <w:r>
        <w:rPr>
          <w:sz w:val="28"/>
          <w:szCs w:val="28"/>
        </w:rPr>
        <w:t>Костенко</w:t>
      </w:r>
    </w:p>
    <w:p w:rsidR="00D04106" w:rsidRDefault="00D04106" w:rsidP="00D04106"/>
    <w:p w:rsidR="00D04106" w:rsidRDefault="00D04106" w:rsidP="00D04106">
      <w:pPr>
        <w:jc w:val="center"/>
        <w:rPr>
          <w:b/>
          <w:sz w:val="28"/>
          <w:szCs w:val="28"/>
        </w:rPr>
      </w:pPr>
    </w:p>
    <w:p w:rsidR="00D04106" w:rsidRDefault="00D04106" w:rsidP="00D04106">
      <w:pPr>
        <w:jc w:val="center"/>
        <w:rPr>
          <w:b/>
          <w:sz w:val="28"/>
          <w:szCs w:val="28"/>
        </w:rPr>
      </w:pPr>
    </w:p>
    <w:p w:rsidR="00D04106" w:rsidRPr="00D04106" w:rsidRDefault="00D04106" w:rsidP="00D04106">
      <w:pPr>
        <w:jc w:val="center"/>
        <w:rPr>
          <w:b/>
          <w:sz w:val="28"/>
          <w:szCs w:val="28"/>
        </w:rPr>
      </w:pPr>
      <w:r w:rsidRPr="00D04106">
        <w:rPr>
          <w:b/>
          <w:sz w:val="28"/>
          <w:szCs w:val="28"/>
        </w:rPr>
        <w:t>ДОКЛАД</w:t>
      </w:r>
    </w:p>
    <w:p w:rsidR="00D04106" w:rsidRPr="00D04106" w:rsidRDefault="00D04106" w:rsidP="00D04106">
      <w:pPr>
        <w:jc w:val="center"/>
        <w:rPr>
          <w:b/>
          <w:sz w:val="28"/>
          <w:szCs w:val="28"/>
        </w:rPr>
      </w:pPr>
      <w:r w:rsidRPr="00D04106">
        <w:rPr>
          <w:b/>
          <w:sz w:val="28"/>
          <w:szCs w:val="28"/>
        </w:rPr>
        <w:t xml:space="preserve">о мерах по профилактике коррупционных правонарушений </w:t>
      </w:r>
    </w:p>
    <w:p w:rsidR="00D04106" w:rsidRPr="00D04106" w:rsidRDefault="00D04106" w:rsidP="00D04106">
      <w:pPr>
        <w:jc w:val="center"/>
        <w:rPr>
          <w:b/>
        </w:rPr>
      </w:pPr>
      <w:r w:rsidRPr="00D04106">
        <w:rPr>
          <w:b/>
          <w:sz w:val="28"/>
          <w:szCs w:val="28"/>
        </w:rPr>
        <w:t>в Муниципальном казенном учреждении «Центр обеспечения и сопровождения образования»</w:t>
      </w:r>
    </w:p>
    <w:p w:rsidR="00D04106" w:rsidRPr="00D04106" w:rsidRDefault="00D04106" w:rsidP="00D04106">
      <w:pPr>
        <w:jc w:val="center"/>
      </w:pPr>
    </w:p>
    <w:p w:rsidR="00D04106" w:rsidRPr="00D04106" w:rsidRDefault="00D04106" w:rsidP="00D04106">
      <w:pPr>
        <w:spacing w:line="276" w:lineRule="auto"/>
        <w:jc w:val="both"/>
        <w:rPr>
          <w:sz w:val="28"/>
          <w:szCs w:val="28"/>
        </w:rPr>
      </w:pPr>
      <w:r w:rsidRPr="00D04106">
        <w:rPr>
          <w:sz w:val="28"/>
          <w:szCs w:val="28"/>
        </w:rPr>
        <w:t xml:space="preserve">1. Должностным лицом, ответственным за профилактику коррупционных и иных правонарушений в МКУ «ЦО и </w:t>
      </w:r>
      <w:proofErr w:type="gramStart"/>
      <w:r w:rsidRPr="00D04106">
        <w:rPr>
          <w:sz w:val="28"/>
          <w:szCs w:val="28"/>
        </w:rPr>
        <w:t>СО</w:t>
      </w:r>
      <w:proofErr w:type="gramEnd"/>
      <w:r w:rsidRPr="00D04106">
        <w:rPr>
          <w:sz w:val="28"/>
          <w:szCs w:val="28"/>
        </w:rPr>
        <w:t xml:space="preserve">» назначена заместитель директора МКУ «ЦО и СО» </w:t>
      </w:r>
      <w:proofErr w:type="spellStart"/>
      <w:r w:rsidRPr="00D04106">
        <w:rPr>
          <w:sz w:val="28"/>
          <w:szCs w:val="28"/>
        </w:rPr>
        <w:t>Коробейникова</w:t>
      </w:r>
      <w:proofErr w:type="spellEnd"/>
      <w:r w:rsidRPr="00D04106">
        <w:rPr>
          <w:sz w:val="28"/>
          <w:szCs w:val="28"/>
        </w:rPr>
        <w:t xml:space="preserve"> Анна Владимировна, функциональные</w:t>
      </w:r>
      <w:r w:rsidRPr="00D04106">
        <w:rPr>
          <w:sz w:val="26"/>
          <w:szCs w:val="26"/>
        </w:rPr>
        <w:t xml:space="preserve"> </w:t>
      </w:r>
      <w:r w:rsidRPr="00D04106">
        <w:rPr>
          <w:sz w:val="28"/>
          <w:szCs w:val="28"/>
        </w:rPr>
        <w:t>обязанности ответственного лица утверждены и  закреплены в Положении о лице, ответственном за профилактику коррупционных и иных правонарушений (Приложение № 1 к приказу от 01.11.2021г. № 52/2-А), с которым сотрудник ознакомлен под роспись.</w:t>
      </w:r>
    </w:p>
    <w:p w:rsidR="00D04106" w:rsidRPr="00D04106" w:rsidRDefault="00D04106" w:rsidP="00D04106">
      <w:pPr>
        <w:spacing w:line="276" w:lineRule="auto"/>
        <w:jc w:val="both"/>
        <w:rPr>
          <w:sz w:val="28"/>
          <w:szCs w:val="28"/>
        </w:rPr>
      </w:pPr>
      <w:r w:rsidRPr="00D04106">
        <w:rPr>
          <w:sz w:val="28"/>
          <w:szCs w:val="28"/>
        </w:rPr>
        <w:t xml:space="preserve">2. В МКУ «ЦО и </w:t>
      </w:r>
      <w:proofErr w:type="gramStart"/>
      <w:r w:rsidRPr="00D04106">
        <w:rPr>
          <w:sz w:val="28"/>
          <w:szCs w:val="28"/>
        </w:rPr>
        <w:t>СО</w:t>
      </w:r>
      <w:proofErr w:type="gramEnd"/>
      <w:r w:rsidRPr="00D04106">
        <w:rPr>
          <w:sz w:val="28"/>
          <w:szCs w:val="28"/>
        </w:rPr>
        <w:t xml:space="preserve">» приказом от 27.10.2021 № 51/1-А создана комиссия по противодействию коррупции.  Комиссией </w:t>
      </w:r>
      <w:proofErr w:type="gramStart"/>
      <w:r w:rsidRPr="00D04106">
        <w:rPr>
          <w:sz w:val="28"/>
          <w:szCs w:val="28"/>
        </w:rPr>
        <w:t>разработаны</w:t>
      </w:r>
      <w:proofErr w:type="gramEnd"/>
      <w:r w:rsidRPr="00D04106">
        <w:rPr>
          <w:sz w:val="28"/>
          <w:szCs w:val="28"/>
        </w:rPr>
        <w:t xml:space="preserve"> и утверждены приказом от 01.11.2021 года № 52/1-А:</w:t>
      </w:r>
    </w:p>
    <w:p w:rsidR="00D04106" w:rsidRPr="00D04106" w:rsidRDefault="00D04106" w:rsidP="00D04106">
      <w:pPr>
        <w:spacing w:line="276" w:lineRule="auto"/>
        <w:ind w:firstLine="709"/>
        <w:rPr>
          <w:sz w:val="28"/>
          <w:szCs w:val="28"/>
        </w:rPr>
      </w:pPr>
      <w:r w:rsidRPr="00D04106">
        <w:rPr>
          <w:sz w:val="28"/>
          <w:szCs w:val="28"/>
        </w:rPr>
        <w:t>- Положение по противодействию коррупции;</w:t>
      </w:r>
    </w:p>
    <w:p w:rsidR="00D04106" w:rsidRPr="00D04106" w:rsidRDefault="00D04106" w:rsidP="00D04106">
      <w:pPr>
        <w:spacing w:line="276" w:lineRule="auto"/>
        <w:ind w:firstLine="709"/>
        <w:rPr>
          <w:sz w:val="28"/>
          <w:szCs w:val="28"/>
        </w:rPr>
      </w:pPr>
      <w:r w:rsidRPr="00D04106">
        <w:rPr>
          <w:sz w:val="28"/>
          <w:szCs w:val="28"/>
        </w:rPr>
        <w:t>- План мероприятий по противодействию коррупции на 2021 – 2025 годы.</w:t>
      </w:r>
    </w:p>
    <w:p w:rsidR="00D04106" w:rsidRPr="00D04106" w:rsidRDefault="00D04106" w:rsidP="00D04106">
      <w:pPr>
        <w:spacing w:line="276" w:lineRule="auto"/>
        <w:ind w:firstLine="709"/>
        <w:jc w:val="both"/>
        <w:rPr>
          <w:sz w:val="28"/>
          <w:szCs w:val="28"/>
        </w:rPr>
      </w:pPr>
      <w:r w:rsidRPr="00D04106">
        <w:rPr>
          <w:bCs/>
          <w:sz w:val="28"/>
          <w:szCs w:val="28"/>
        </w:rPr>
        <w:t xml:space="preserve">Сотрудничество с правоохранительными органами в сфере противодействия коррупции прописано в п.19 Положения </w:t>
      </w:r>
      <w:r w:rsidRPr="00D04106">
        <w:rPr>
          <w:sz w:val="28"/>
          <w:szCs w:val="28"/>
        </w:rPr>
        <w:t>по противодействию коррупции.</w:t>
      </w:r>
    </w:p>
    <w:p w:rsidR="00D04106" w:rsidRPr="00D04106" w:rsidRDefault="00D04106" w:rsidP="00D04106">
      <w:pPr>
        <w:spacing w:line="276" w:lineRule="auto"/>
        <w:ind w:firstLine="567"/>
        <w:jc w:val="both"/>
        <w:rPr>
          <w:bCs/>
          <w:sz w:val="28"/>
          <w:szCs w:val="28"/>
        </w:rPr>
      </w:pPr>
      <w:proofErr w:type="gramStart"/>
      <w:r w:rsidRPr="00D04106">
        <w:rPr>
          <w:sz w:val="28"/>
          <w:szCs w:val="28"/>
        </w:rPr>
        <w:t xml:space="preserve">Вопросы обмена деловыми подарками (о порядке сообщения работниками учреждения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реализации) отражены в Приложении 1 к Положению по противодействию коррупции  в </w:t>
      </w:r>
      <w:r w:rsidRPr="00D04106">
        <w:rPr>
          <w:bCs/>
          <w:sz w:val="28"/>
          <w:szCs w:val="28"/>
        </w:rPr>
        <w:t>Регламенте обмена подарками и</w:t>
      </w:r>
      <w:proofErr w:type="gramEnd"/>
      <w:r w:rsidRPr="00D04106">
        <w:rPr>
          <w:bCs/>
          <w:sz w:val="28"/>
          <w:szCs w:val="28"/>
        </w:rPr>
        <w:t xml:space="preserve"> знаками делового гостеприимства.</w:t>
      </w:r>
    </w:p>
    <w:p w:rsidR="00D04106" w:rsidRPr="00D04106" w:rsidRDefault="00D04106" w:rsidP="00D04106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D04106">
        <w:rPr>
          <w:bCs/>
          <w:sz w:val="28"/>
          <w:szCs w:val="28"/>
        </w:rPr>
        <w:lastRenderedPageBreak/>
        <w:t xml:space="preserve">В п.17 (Внутренний контроль) Положения </w:t>
      </w:r>
      <w:r w:rsidRPr="00D04106">
        <w:rPr>
          <w:sz w:val="28"/>
          <w:szCs w:val="28"/>
        </w:rPr>
        <w:t>по противодействию коррупции прописано о  недопущении составления неофициальной отчетности,  использования поддельных документов</w:t>
      </w:r>
      <w:r w:rsidRPr="00D04106">
        <w:rPr>
          <w:bCs/>
          <w:sz w:val="28"/>
          <w:szCs w:val="28"/>
        </w:rPr>
        <w:t xml:space="preserve">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D04106" w:rsidRPr="00D04106" w:rsidRDefault="00D04106" w:rsidP="00D04106">
      <w:pPr>
        <w:spacing w:line="276" w:lineRule="auto"/>
        <w:jc w:val="both"/>
        <w:rPr>
          <w:sz w:val="28"/>
          <w:szCs w:val="28"/>
        </w:rPr>
      </w:pPr>
      <w:r w:rsidRPr="00D04106">
        <w:rPr>
          <w:sz w:val="26"/>
          <w:szCs w:val="26"/>
        </w:rPr>
        <w:tab/>
      </w:r>
      <w:r w:rsidRPr="00D04106">
        <w:rPr>
          <w:sz w:val="28"/>
          <w:szCs w:val="28"/>
        </w:rPr>
        <w:t>Со всеми сотрудниками Учреждения заключены дополнительные соглашения к трудовым договорам о соблюдении требований Положения по противодействию коррупции.</w:t>
      </w:r>
    </w:p>
    <w:p w:rsidR="00D04106" w:rsidRPr="00D04106" w:rsidRDefault="00D04106" w:rsidP="00D04106">
      <w:pPr>
        <w:spacing w:line="276" w:lineRule="auto"/>
        <w:ind w:firstLine="567"/>
        <w:jc w:val="both"/>
        <w:rPr>
          <w:sz w:val="28"/>
          <w:szCs w:val="28"/>
        </w:rPr>
      </w:pPr>
    </w:p>
    <w:p w:rsidR="00D04106" w:rsidRPr="00D04106" w:rsidRDefault="00D04106" w:rsidP="00D04106">
      <w:pPr>
        <w:spacing w:line="276" w:lineRule="auto"/>
        <w:jc w:val="both"/>
        <w:rPr>
          <w:sz w:val="28"/>
          <w:szCs w:val="28"/>
        </w:rPr>
      </w:pPr>
      <w:r w:rsidRPr="00D04106">
        <w:rPr>
          <w:sz w:val="26"/>
          <w:szCs w:val="26"/>
        </w:rPr>
        <w:tab/>
      </w:r>
      <w:r w:rsidRPr="00D04106">
        <w:rPr>
          <w:sz w:val="28"/>
          <w:szCs w:val="28"/>
        </w:rPr>
        <w:t xml:space="preserve">3. В МКУ «ЦО и </w:t>
      </w:r>
      <w:proofErr w:type="gramStart"/>
      <w:r w:rsidRPr="00D04106">
        <w:rPr>
          <w:sz w:val="28"/>
          <w:szCs w:val="28"/>
        </w:rPr>
        <w:t>СО</w:t>
      </w:r>
      <w:proofErr w:type="gramEnd"/>
      <w:r w:rsidRPr="00D04106">
        <w:rPr>
          <w:sz w:val="28"/>
          <w:szCs w:val="28"/>
        </w:rPr>
        <w:t>» принят Кодекс этики и служебного поведения работников (приказ от 02.11.2021г. № 52/3-А), с которым все сотрудники ознакомлены под роспись.</w:t>
      </w:r>
    </w:p>
    <w:p w:rsidR="00D04106" w:rsidRPr="00D04106" w:rsidRDefault="00D04106" w:rsidP="00D04106">
      <w:pPr>
        <w:spacing w:line="276" w:lineRule="auto"/>
        <w:jc w:val="both"/>
        <w:rPr>
          <w:sz w:val="26"/>
          <w:szCs w:val="26"/>
        </w:rPr>
      </w:pPr>
      <w:r w:rsidRPr="00D04106">
        <w:rPr>
          <w:sz w:val="26"/>
          <w:szCs w:val="26"/>
        </w:rPr>
        <w:tab/>
      </w:r>
      <w:r w:rsidRPr="00D04106">
        <w:rPr>
          <w:sz w:val="28"/>
          <w:szCs w:val="28"/>
        </w:rPr>
        <w:t>4. Приказом от 02.11.2021г. № 52/4-А утверждена комиссия и Положение по предотвращению и урегулированию конфликта интересов. Сотрудники под роспись ознакомлены о п</w:t>
      </w:r>
      <w:r w:rsidRPr="00D04106">
        <w:rPr>
          <w:bCs/>
          <w:sz w:val="28"/>
          <w:szCs w:val="28"/>
        </w:rPr>
        <w:t>орядке предотвращения или урегулирования конфликта интересов в учреждении. В период с 2021 года по настоящее время уведомлений о возможном возникновении конфликта интересов  не поступало</w:t>
      </w:r>
      <w:r w:rsidRPr="00D04106">
        <w:rPr>
          <w:bCs/>
          <w:sz w:val="26"/>
          <w:szCs w:val="26"/>
        </w:rPr>
        <w:t>.</w:t>
      </w:r>
      <w:r w:rsidRPr="00D04106">
        <w:rPr>
          <w:sz w:val="26"/>
          <w:szCs w:val="26"/>
        </w:rPr>
        <w:t xml:space="preserve"> </w:t>
      </w:r>
      <w:r w:rsidRPr="00D04106">
        <w:rPr>
          <w:sz w:val="26"/>
          <w:szCs w:val="26"/>
        </w:rPr>
        <w:tab/>
      </w:r>
      <w:r w:rsidRPr="00D04106">
        <w:rPr>
          <w:sz w:val="28"/>
          <w:szCs w:val="28"/>
        </w:rPr>
        <w:t>5</w:t>
      </w:r>
      <w:r w:rsidRPr="00D04106">
        <w:rPr>
          <w:sz w:val="26"/>
          <w:szCs w:val="26"/>
        </w:rPr>
        <w:t xml:space="preserve">. </w:t>
      </w:r>
      <w:r w:rsidRPr="00D04106">
        <w:rPr>
          <w:sz w:val="28"/>
          <w:szCs w:val="28"/>
        </w:rPr>
        <w:t>На официальном сайте  размещено Положение по противодействию коррупции, в учреждении на стенде размещена наглядная информация по противодействию коррупции.</w:t>
      </w:r>
      <w:r w:rsidRPr="00D04106">
        <w:rPr>
          <w:sz w:val="26"/>
          <w:szCs w:val="26"/>
        </w:rPr>
        <w:t xml:space="preserve"> </w:t>
      </w:r>
      <w:r w:rsidRPr="00D04106">
        <w:rPr>
          <w:sz w:val="28"/>
          <w:szCs w:val="28"/>
        </w:rPr>
        <w:t xml:space="preserve">  </w:t>
      </w: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Pr="00D04106" w:rsidRDefault="00D04106" w:rsidP="00D0410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4106">
        <w:rPr>
          <w:rFonts w:ascii="Times New Roman" w:hAnsi="Times New Roman" w:cs="Times New Roman"/>
          <w:b/>
          <w:sz w:val="26"/>
          <w:szCs w:val="26"/>
        </w:rPr>
        <w:t>Информация о работе отдела финансового контроля</w:t>
      </w:r>
    </w:p>
    <w:p w:rsidR="00D04106" w:rsidRPr="00D04106" w:rsidRDefault="00D04106" w:rsidP="00D0410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4106">
        <w:rPr>
          <w:rFonts w:ascii="Times New Roman" w:hAnsi="Times New Roman" w:cs="Times New Roman"/>
          <w:b/>
          <w:sz w:val="26"/>
          <w:szCs w:val="26"/>
        </w:rPr>
        <w:t>Администрации Яковлевского муниципального района</w:t>
      </w:r>
    </w:p>
    <w:p w:rsidR="00D04106" w:rsidRPr="00D04106" w:rsidRDefault="00D04106" w:rsidP="00D04106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4106">
        <w:rPr>
          <w:rFonts w:ascii="Times New Roman" w:hAnsi="Times New Roman" w:cs="Times New Roman"/>
          <w:b/>
          <w:sz w:val="26"/>
          <w:szCs w:val="26"/>
        </w:rPr>
        <w:t>за 2022 год и 1 полугодие 2023 года</w:t>
      </w:r>
    </w:p>
    <w:p w:rsidR="00D04106" w:rsidRPr="00D04106" w:rsidRDefault="00D04106" w:rsidP="00D04106">
      <w:pPr>
        <w:pStyle w:val="a8"/>
        <w:jc w:val="center"/>
        <w:rPr>
          <w:rFonts w:ascii="Times New Roman" w:hAnsi="Times New Roman" w:cs="Times New Roman"/>
          <w:b/>
        </w:rPr>
      </w:pPr>
    </w:p>
    <w:p w:rsidR="00D04106" w:rsidRPr="00D04106" w:rsidRDefault="00D04106" w:rsidP="00D04106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6"/>
          <w:szCs w:val="26"/>
        </w:rPr>
      </w:pPr>
      <w:r w:rsidRPr="00D04106">
        <w:rPr>
          <w:sz w:val="26"/>
          <w:szCs w:val="26"/>
        </w:rPr>
        <w:t>Отделом финансового контроля Администрации Яковлевского муниципального района в 2022 году проверено 15 объектов контроля, проведено 15 плановых контрольных мероприятий, из них:</w:t>
      </w:r>
    </w:p>
    <w:p w:rsidR="00D04106" w:rsidRPr="00D04106" w:rsidRDefault="00D04106" w:rsidP="00D04106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6"/>
          <w:szCs w:val="26"/>
        </w:rPr>
      </w:pPr>
      <w:r w:rsidRPr="00D04106">
        <w:rPr>
          <w:sz w:val="26"/>
          <w:szCs w:val="26"/>
        </w:rPr>
        <w:lastRenderedPageBreak/>
        <w:t>- 1 проверка правильности формирования муниципальными учреждениями Яковлевского муниципального района штатных расписаний на 2022 год;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04106">
        <w:rPr>
          <w:sz w:val="26"/>
          <w:szCs w:val="26"/>
        </w:rPr>
        <w:t xml:space="preserve">- 3 проверки организации планирования муниципальных заданий на 2022 год муниципальным учреждениям Яковлевского муниципального района. 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04106">
        <w:rPr>
          <w:sz w:val="26"/>
          <w:szCs w:val="26"/>
        </w:rPr>
        <w:t>- 4 проверки соблюдения бюджетного законодательства РФ и иных нормативных актов, регулирующих бюджетные правоотношения, полноты и достоверности отчетности об исполнении муниципальными учреждениями муниципальных заданий.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04106">
        <w:rPr>
          <w:sz w:val="26"/>
          <w:szCs w:val="26"/>
        </w:rPr>
        <w:t>- 2 проверки соблюдения бюджетного законодательства РФ и иных нормативных актов, регулирующих бюджетные правоотношения, в части целевого и эффективного использования средств, направленных на реализацию муниципальных программ, а также полноты и достоверности отчетности о реализации муниципальных программ.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04106">
        <w:rPr>
          <w:sz w:val="26"/>
          <w:szCs w:val="26"/>
        </w:rPr>
        <w:t xml:space="preserve">- 2 проверки исполнения Федерального закона № 44-ФЗ от 05.04.2013 «О контрактной системе в сфере закупок товаров, работ, услуг для обеспечения государственных и муниципальных нужд». 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04106">
        <w:rPr>
          <w:sz w:val="26"/>
          <w:szCs w:val="26"/>
        </w:rPr>
        <w:t>- 3 проверки обоснованности начисления и выплаты заработной платы работникам учреждений Яковлевского муниципального района.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D04106">
        <w:rPr>
          <w:sz w:val="26"/>
          <w:szCs w:val="26"/>
          <w:lang w:eastAsia="en-US"/>
        </w:rPr>
        <w:t>Общее количество выявленных нарушений по результатам контрольных мероприятий – 47. Устранено нарушений – 16. Остальные - не устранены по причине невозможности их устранения. По результатам контрольных мероприятий: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D04106">
        <w:rPr>
          <w:sz w:val="26"/>
          <w:szCs w:val="26"/>
          <w:lang w:eastAsia="en-US"/>
        </w:rPr>
        <w:t xml:space="preserve">- составлено 15 актов проверок, в которых описаны выявленные нарушения и даны рекомендации по их устранению; 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D04106">
        <w:rPr>
          <w:sz w:val="26"/>
          <w:szCs w:val="26"/>
          <w:lang w:eastAsia="en-US"/>
        </w:rPr>
        <w:t>- выдано 2 представления с требованиями об устранении выявленных нарушений в установленный срок. Требования представлений исполнены, нарушения устранены, приняты меры по недопущению подобных нарушений в дальнейшей работе.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D04106">
        <w:rPr>
          <w:sz w:val="26"/>
          <w:szCs w:val="26"/>
          <w:lang w:eastAsia="en-US"/>
        </w:rPr>
        <w:t>Грубых финансовых нарушений, повлекших нецелевое использование бюджетных средств, а так же фактов наличия коррупционных правонарушений и личной заинтересованности при исполнении должностных обязанностей, которые  приводят или могут привести к конфликту интересов, не выявлено.</w:t>
      </w:r>
    </w:p>
    <w:p w:rsidR="00D04106" w:rsidRPr="00D04106" w:rsidRDefault="00D04106" w:rsidP="00D04106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6"/>
          <w:szCs w:val="26"/>
        </w:rPr>
      </w:pPr>
      <w:r w:rsidRPr="00D04106">
        <w:rPr>
          <w:sz w:val="26"/>
          <w:szCs w:val="26"/>
        </w:rPr>
        <w:t>В 1 полугодии 2023 года проверено 14 объектов контроля, проведено 7 плановых контрольных мероприятий и 2 внеплановых, из них:</w:t>
      </w:r>
    </w:p>
    <w:p w:rsidR="00D04106" w:rsidRPr="00D04106" w:rsidRDefault="00D04106" w:rsidP="00D04106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6"/>
          <w:szCs w:val="26"/>
        </w:rPr>
      </w:pPr>
      <w:r w:rsidRPr="00D04106">
        <w:rPr>
          <w:sz w:val="26"/>
          <w:szCs w:val="26"/>
        </w:rPr>
        <w:t>- 1 проверка соблюдения бюджетного законодательства РФ в части правильности и обоснованности формирования штатными расписаниями фонда оплаты труда за счет средств местного бюджета на 2023 год;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04106">
        <w:rPr>
          <w:sz w:val="26"/>
          <w:szCs w:val="26"/>
        </w:rPr>
        <w:t>- 3 проверки полноты и достоверности отчетности об исполнении муниципальными учреждениями муниципальных заданий за 2022 год.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04106">
        <w:rPr>
          <w:sz w:val="26"/>
          <w:szCs w:val="26"/>
        </w:rPr>
        <w:t xml:space="preserve">- 1 проверка соблюдения бюджетного законодательства РФ и иных нормативных актов, регулирующих бюджетные правоотношения, в части целевого и эффективного использования средств, направленных на реализацию </w:t>
      </w:r>
      <w:r w:rsidRPr="00D04106">
        <w:rPr>
          <w:sz w:val="26"/>
          <w:szCs w:val="26"/>
        </w:rPr>
        <w:lastRenderedPageBreak/>
        <w:t>муниципальной программы, а также полноты и достоверности отчетности о реализации муниципальной программы.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04106">
        <w:rPr>
          <w:sz w:val="26"/>
          <w:szCs w:val="26"/>
        </w:rPr>
        <w:t xml:space="preserve">- 1 проверка исполнения Федерального закона № 44-ФЗ от 05.04.2013 «О контрактной системе в сфере закупок товаров, работ, услуг для обеспечения государственных и муниципальных нужд». 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D04106">
        <w:rPr>
          <w:sz w:val="26"/>
          <w:szCs w:val="26"/>
        </w:rPr>
        <w:t>- 2 проверки обоснованности начисления и выплаты заработной платы работникам учреждений Яковлевского муниципального района.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D04106">
        <w:rPr>
          <w:sz w:val="26"/>
          <w:szCs w:val="26"/>
        </w:rPr>
        <w:t>- в целях реализации мер по предотвращению конфликта интересов,  в соответствии с распоряжением Администрации Яковлевского муниципального района от 30.01.2023 № 61-ра «О мерах по предотвращению конфликта интересов при исполнении должностных обязанностей руководителем муниципального учреждения» проведена 1 проверка наличия фактов принятия руководителем муниципального учреждения необоснованных решений при установлении своей супруге заработной платы, стимулирующих выплат, премировании и наложении взысканий с момента принятия ее на</w:t>
      </w:r>
      <w:proofErr w:type="gramEnd"/>
      <w:r w:rsidRPr="00D04106">
        <w:rPr>
          <w:sz w:val="26"/>
          <w:szCs w:val="26"/>
        </w:rPr>
        <w:t xml:space="preserve"> работу. 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D04106">
        <w:rPr>
          <w:sz w:val="26"/>
          <w:szCs w:val="26"/>
          <w:lang w:eastAsia="en-US"/>
        </w:rPr>
        <w:t>Общее количество выявленных нарушений по результатам контрольных мероприятий – 37. Устранено нарушений – 28. Остальные - не устранены по причине невозможности их устранения. По результатам контрольных мероприятий: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D04106">
        <w:rPr>
          <w:sz w:val="26"/>
          <w:szCs w:val="26"/>
          <w:lang w:eastAsia="en-US"/>
        </w:rPr>
        <w:t xml:space="preserve">- составлено 9 актов проверок, в которых описаны выявленные нарушения и даны рекомендации по их устранению; 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D04106">
        <w:rPr>
          <w:sz w:val="26"/>
          <w:szCs w:val="26"/>
          <w:lang w:eastAsia="en-US"/>
        </w:rPr>
        <w:t>- выдано 5 представлений с требованиями об устранении выявленных нарушений в установленный срок. Требования представлений исполнены, нарушения устранены, приняты меры по недопущению подобных нарушений в дальнейшей работе.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D04106">
        <w:rPr>
          <w:sz w:val="26"/>
          <w:szCs w:val="26"/>
          <w:lang w:eastAsia="en-US"/>
        </w:rPr>
        <w:t xml:space="preserve">Грубых финансовых нарушений, повлекших нецелевое использование бюджетных средств, не выявлено. 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D04106">
        <w:rPr>
          <w:sz w:val="26"/>
          <w:szCs w:val="26"/>
          <w:lang w:eastAsia="en-US"/>
        </w:rPr>
        <w:t xml:space="preserve">В результате проверки предотвращения конфликта интересов при исполнении должностных обязанностей руководителем муниципального учреждения фактов принятия руководителем необоснованных решений при установлении своей супруге заработной платы, стимулирующих выплат, премировании и наложении взысканий не выявлено. </w:t>
      </w:r>
    </w:p>
    <w:p w:rsidR="00D04106" w:rsidRPr="00D04106" w:rsidRDefault="00D04106" w:rsidP="00D04106">
      <w:pPr>
        <w:spacing w:line="276" w:lineRule="auto"/>
        <w:ind w:firstLine="709"/>
        <w:contextualSpacing/>
        <w:jc w:val="both"/>
        <w:rPr>
          <w:rFonts w:ascii="Calibri" w:hAnsi="Calibri"/>
          <w:sz w:val="26"/>
          <w:szCs w:val="26"/>
          <w:lang w:eastAsia="en-US"/>
        </w:rPr>
      </w:pPr>
      <w:proofErr w:type="gramStart"/>
      <w:r w:rsidRPr="00D04106">
        <w:rPr>
          <w:sz w:val="26"/>
          <w:szCs w:val="26"/>
          <w:lang w:eastAsia="en-US"/>
        </w:rPr>
        <w:t>Кроме того, в соответствии с распоряжением Администрации Яковлевского муниципального района от 03.07.2023 № 500-ра «О мерах по предотвращению конфликта интересов при исполнении должностных обязанностей руководителем муниципального учреждения» в августе текущего года будет проведена проверка наличия фактов принятия директором муниципального учреждения необоснованных решений при установлении своему сожителю заработной платы, стимулирующих выплат, премировании и наложении взысканий.</w:t>
      </w:r>
      <w:proofErr w:type="gramEnd"/>
    </w:p>
    <w:p w:rsidR="00D04106" w:rsidRPr="00D04106" w:rsidRDefault="00D04106" w:rsidP="00D04106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6"/>
          <w:szCs w:val="26"/>
        </w:rPr>
      </w:pPr>
    </w:p>
    <w:p w:rsidR="00D04106" w:rsidRPr="00D04106" w:rsidRDefault="00D04106" w:rsidP="00D0410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D04106" w:rsidRPr="00D04106" w:rsidRDefault="00D04106" w:rsidP="00D0410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 w:rsidRPr="00D04106">
        <w:rPr>
          <w:sz w:val="26"/>
          <w:szCs w:val="26"/>
        </w:rPr>
        <w:t>Начальник отдела</w:t>
      </w:r>
    </w:p>
    <w:p w:rsidR="00D04106" w:rsidRPr="00D04106" w:rsidRDefault="00D04106" w:rsidP="00D04106">
      <w:pPr>
        <w:overflowPunct w:val="0"/>
        <w:autoSpaceDE w:val="0"/>
        <w:autoSpaceDN w:val="0"/>
        <w:adjustRightInd w:val="0"/>
        <w:contextualSpacing/>
        <w:textAlignment w:val="baseline"/>
        <w:rPr>
          <w:sz w:val="26"/>
          <w:szCs w:val="26"/>
        </w:rPr>
      </w:pPr>
      <w:r w:rsidRPr="00D04106">
        <w:rPr>
          <w:sz w:val="26"/>
          <w:szCs w:val="26"/>
        </w:rPr>
        <w:t>финансового контроля               _______________________               Е.С. Мезенина</w:t>
      </w: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Pr="00D04106" w:rsidRDefault="00D04106" w:rsidP="00D0410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04106">
        <w:rPr>
          <w:rFonts w:eastAsia="Calibri"/>
          <w:b/>
          <w:sz w:val="28"/>
          <w:szCs w:val="28"/>
          <w:lang w:eastAsia="en-US"/>
        </w:rPr>
        <w:t>Обзор</w:t>
      </w:r>
    </w:p>
    <w:p w:rsidR="00D04106" w:rsidRPr="00D04106" w:rsidRDefault="00D04106" w:rsidP="00D0410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04106">
        <w:rPr>
          <w:rFonts w:eastAsia="Calibri"/>
          <w:b/>
          <w:sz w:val="28"/>
          <w:szCs w:val="28"/>
          <w:lang w:eastAsia="en-US"/>
        </w:rPr>
        <w:t>за 3 квартал 2023 года правоприменительной практики</w:t>
      </w:r>
    </w:p>
    <w:p w:rsidR="00D04106" w:rsidRPr="00D04106" w:rsidRDefault="00D04106" w:rsidP="00D0410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04106">
        <w:rPr>
          <w:rFonts w:eastAsia="Calibri"/>
          <w:b/>
          <w:sz w:val="28"/>
          <w:szCs w:val="28"/>
          <w:lang w:eastAsia="en-US"/>
        </w:rPr>
        <w:t>по результатам вступивших в законную силу решений судов о</w:t>
      </w:r>
    </w:p>
    <w:p w:rsidR="00D04106" w:rsidRPr="00D04106" w:rsidRDefault="00D04106" w:rsidP="00D04106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D04106">
        <w:rPr>
          <w:rFonts w:eastAsia="Calibri"/>
          <w:b/>
          <w:sz w:val="28"/>
          <w:szCs w:val="28"/>
          <w:lang w:eastAsia="en-US"/>
        </w:rPr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</w:t>
      </w:r>
      <w:proofErr w:type="gramEnd"/>
    </w:p>
    <w:p w:rsidR="00D04106" w:rsidRPr="00D04106" w:rsidRDefault="00D04106" w:rsidP="00D0410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04106" w:rsidRPr="00D04106" w:rsidRDefault="00D04106" w:rsidP="00D04106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 xml:space="preserve">В соответствии с п.2.1 ст.6 Федерального закона от 25.12.2008г. №273-ФЗ «О противодействии коррупции» одной из мер профилактики коррупции является рассмотрение в органах местного самоуправления не реже одного раза в квартал вопросов правоприменительной </w:t>
      </w:r>
      <w:proofErr w:type="gramStart"/>
      <w:r w:rsidRPr="00D04106">
        <w:rPr>
          <w:rFonts w:eastAsia="Calibri"/>
          <w:sz w:val="28"/>
          <w:szCs w:val="28"/>
          <w:lang w:eastAsia="en-US"/>
        </w:rPr>
        <w:t>практики</w:t>
      </w:r>
      <w:proofErr w:type="gramEnd"/>
      <w:r w:rsidRPr="00D04106">
        <w:rPr>
          <w:rFonts w:eastAsia="Calibri"/>
          <w:sz w:val="28"/>
          <w:szCs w:val="28"/>
          <w:lang w:eastAsia="en-US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органах государственной власти, </w:t>
      </w:r>
      <w:proofErr w:type="gramStart"/>
      <w:r w:rsidRPr="00D04106">
        <w:rPr>
          <w:rFonts w:eastAsia="Calibri"/>
          <w:sz w:val="28"/>
          <w:szCs w:val="28"/>
          <w:lang w:eastAsia="en-US"/>
        </w:rPr>
        <w:t xml:space="preserve">органах государственной власти субъектов Российской Федерации, </w:t>
      </w:r>
      <w:r w:rsidRPr="00D04106">
        <w:rPr>
          <w:rFonts w:eastAsia="Calibri"/>
          <w:sz w:val="28"/>
          <w:szCs w:val="28"/>
          <w:lang w:eastAsia="en-US"/>
        </w:rPr>
        <w:lastRenderedPageBreak/>
        <w:t>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</w:t>
      </w:r>
      <w:proofErr w:type="gramEnd"/>
    </w:p>
    <w:p w:rsidR="00D04106" w:rsidRPr="00D04106" w:rsidRDefault="00D04106" w:rsidP="00D04106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 xml:space="preserve">Во исполнение вышеназванной нормы целесообразно рассмотреть следующие судебные решения: </w:t>
      </w:r>
    </w:p>
    <w:p w:rsidR="00D04106" w:rsidRPr="00D04106" w:rsidRDefault="00D04106" w:rsidP="00D0410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04106">
        <w:rPr>
          <w:rFonts w:eastAsia="Calibri"/>
          <w:b/>
          <w:sz w:val="28"/>
          <w:szCs w:val="28"/>
          <w:lang w:eastAsia="en-US"/>
        </w:rPr>
        <w:t xml:space="preserve">1. Назначение гражданина, признанного решением суда несостоятельным (банкротом), на должность государственной (муниципальной) службы, и который в силу занимаемой должности </w:t>
      </w:r>
      <w:proofErr w:type="gramStart"/>
      <w:r w:rsidRPr="00D04106">
        <w:rPr>
          <w:rFonts w:eastAsia="Calibri"/>
          <w:b/>
          <w:sz w:val="28"/>
          <w:szCs w:val="28"/>
          <w:lang w:eastAsia="en-US"/>
        </w:rPr>
        <w:t>будет участвовать в управлении юридическим лицом расценивается</w:t>
      </w:r>
      <w:proofErr w:type="gramEnd"/>
      <w:r w:rsidRPr="00D04106">
        <w:rPr>
          <w:rFonts w:eastAsia="Calibri"/>
          <w:b/>
          <w:sz w:val="28"/>
          <w:szCs w:val="28"/>
          <w:lang w:eastAsia="en-US"/>
        </w:rPr>
        <w:t xml:space="preserve"> как коррупционная составляющая.</w:t>
      </w:r>
    </w:p>
    <w:p w:rsidR="00D04106" w:rsidRPr="00D04106" w:rsidRDefault="00D04106" w:rsidP="00D0410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04106">
        <w:rPr>
          <w:rFonts w:eastAsia="Calibri"/>
          <w:b/>
          <w:sz w:val="28"/>
          <w:szCs w:val="28"/>
          <w:lang w:eastAsia="en-US"/>
        </w:rPr>
        <w:t>(Кассационное определение Первого кассационного суда общей юрисдикции от 25 декабря 2020г. №88а-30208/2020).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Решением арбитражного суда муниципальный служащий (впоследствии назначенный на должность первого заместителя главы муниципального района), признан несостоятельным (банкротом); в отношении имущества должника введена процедура реализации имущества.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На основании результатов прокурорской проверки в адрес главы муниципального района внесено представление об устранении нарушений законодательства о муниципальной службе, несостоятельности (банкротстве) и противодействии коррупции посредством досрочного прекращения полномочий данного муниципального служащего.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4106">
        <w:rPr>
          <w:rFonts w:eastAsia="Calibri"/>
          <w:sz w:val="28"/>
          <w:szCs w:val="28"/>
          <w:lang w:eastAsia="en-US"/>
        </w:rPr>
        <w:t>По итогам рассмотрения представления главой муниципального района в адрес прокуратуры направлен ответ об отсутствии оснований для досрочного прекращения полномочий первого заместителя главы муниципального района с указанием на то, что трудовое законодательство о муниципальной службе не содержит</w:t>
      </w:r>
      <w:r w:rsidRPr="00D0410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04106">
        <w:rPr>
          <w:rFonts w:eastAsia="Calibri"/>
          <w:sz w:val="28"/>
          <w:szCs w:val="28"/>
          <w:lang w:eastAsia="en-US"/>
        </w:rPr>
        <w:t>требование, устанавливающее обязанность проведения проверки представителем нанимателя (работодателя) на отсутствие кандидата на должность муниципальной службы в списке лиц, являющихся банкротами.</w:t>
      </w:r>
      <w:proofErr w:type="gramEnd"/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 xml:space="preserve">В связи с неисполнением главой муниципального района представления прокуратуры, межрайонный прокурор обратился в суд с иском о признании незаконным бездействия администрации муниципального района по непринятию мер к прекращению полномочий заместителя главы муниципального образования и </w:t>
      </w:r>
      <w:proofErr w:type="spellStart"/>
      <w:r w:rsidRPr="00D04106">
        <w:rPr>
          <w:rFonts w:eastAsia="Calibri"/>
          <w:sz w:val="28"/>
          <w:szCs w:val="28"/>
          <w:lang w:eastAsia="en-US"/>
        </w:rPr>
        <w:t>обязании</w:t>
      </w:r>
      <w:proofErr w:type="spellEnd"/>
      <w:r w:rsidRPr="00D04106">
        <w:rPr>
          <w:rFonts w:eastAsia="Calibri"/>
          <w:sz w:val="28"/>
          <w:szCs w:val="28"/>
          <w:lang w:eastAsia="en-US"/>
        </w:rPr>
        <w:t xml:space="preserve"> принять меры к прекращению полномочий данного муниципального служащего.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 xml:space="preserve"> В обоснование заявленных требований межрайонный прокурор указал, что гражданин, признанный решением суда несостоятельным (банкротом), неправомерно занимает должность заместителя главы муниципального образования. </w:t>
      </w:r>
      <w:proofErr w:type="gramStart"/>
      <w:r w:rsidRPr="00D04106">
        <w:rPr>
          <w:rFonts w:eastAsia="Calibri"/>
          <w:sz w:val="28"/>
          <w:szCs w:val="28"/>
          <w:lang w:eastAsia="en-US"/>
        </w:rPr>
        <w:t xml:space="preserve">Указанное обстоятельство свидетельствует о ненадлежащем соблюдении администрацией муниципального района федерального законодательства о несостоятельности (банкротстве) и о муниципальной </w:t>
      </w:r>
      <w:r w:rsidRPr="00D04106">
        <w:rPr>
          <w:rFonts w:eastAsia="Calibri"/>
          <w:sz w:val="28"/>
          <w:szCs w:val="28"/>
          <w:lang w:eastAsia="en-US"/>
        </w:rPr>
        <w:lastRenderedPageBreak/>
        <w:t>службе, а также об отсутствии проведения работодателем мер по профилактике коррупции, в том числе формированию в обществе нетерпимости к коррупционному поведению, повышению ответственности органов местного самоуправления и их должностных лиц за непринятие мер по устранению причин коррупции, предусмотренных п.1 ст.6 и</w:t>
      </w:r>
      <w:proofErr w:type="gramEnd"/>
      <w:r w:rsidRPr="00D04106">
        <w:rPr>
          <w:rFonts w:eastAsia="Calibri"/>
          <w:sz w:val="28"/>
          <w:szCs w:val="28"/>
          <w:lang w:eastAsia="en-US"/>
        </w:rPr>
        <w:t xml:space="preserve"> п.20 ст.7 Федерального закона от 25 декабря 2008г. №273-ФЗ «О противодействии коррупции» (далее – Федеральный закон №273-ФЗ).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 xml:space="preserve">Удовлетворяя исковые требования суд первой инстанции, с выводами которого согласилась апелляционная инстанция, исходил из того, что ответчик обязан соблюдать требования, установленные ст.213.30 Федерального закона от 26 октября 2002г. №127-ФЗ «О несостоятельности (банкротстве)» (далее – Федеральный закон №127-ФЗ), в </w:t>
      </w:r>
      <w:proofErr w:type="gramStart"/>
      <w:r w:rsidRPr="00D04106">
        <w:rPr>
          <w:rFonts w:eastAsia="Calibri"/>
          <w:sz w:val="28"/>
          <w:szCs w:val="28"/>
          <w:lang w:eastAsia="en-US"/>
        </w:rPr>
        <w:t>связи</w:t>
      </w:r>
      <w:proofErr w:type="gramEnd"/>
      <w:r w:rsidRPr="00D04106">
        <w:rPr>
          <w:rFonts w:eastAsia="Calibri"/>
          <w:sz w:val="28"/>
          <w:szCs w:val="28"/>
          <w:lang w:eastAsia="en-US"/>
        </w:rPr>
        <w:t xml:space="preserve"> с чем правовых оснований к назначению гражданина, признанного несостоятельным (банкротом) на должность первого заместителя главы муниципального района не имелось.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4106">
        <w:rPr>
          <w:rFonts w:eastAsia="Calibri"/>
          <w:sz w:val="28"/>
          <w:szCs w:val="28"/>
          <w:lang w:eastAsia="en-US"/>
        </w:rPr>
        <w:t>В силу п.3 ст.213.30 Федерального закона №127-ФЗ в течение трех лет с даты завершения в отношении гражданина процедуры реализации имущества или прекращении производства по делу о банкротстве в ходе такой процедуры он не вправе занимать должности в органах управления юридического лица, иным образом участвовать в управлении юридическим лицом, если иное не установлено настоящим Федеральным законом.</w:t>
      </w:r>
      <w:proofErr w:type="gramEnd"/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Согласно ч.7 ст.37, ст.41 Федерального закона от 6 октября 2003г. №131-ФЗ «Об общих принципах организации местного самоуправления в Российской Федерации» местная администрация обладает правами юридического лица. От имени муниципального образования приобретать и 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муниципального образования.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В соответствии с п.4 ст.5 Федерального закона №273-ФЗ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Исполнение должностными лицами органов местного самоуправление, законодательно установленного запрета, реализует законность, как принцип противодействия коррупции, что исключает коррупционную составляющую при приеме на работу на должности муниципальной службы.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4106">
        <w:rPr>
          <w:rFonts w:eastAsia="Calibri"/>
          <w:sz w:val="28"/>
          <w:szCs w:val="28"/>
          <w:lang w:eastAsia="en-US"/>
        </w:rPr>
        <w:t xml:space="preserve">Неисполнение должностными лицами органов местного самоуправления законодательно установленного запрета, назначение на должность муниципальной службы гражданина, признанного несостоятельным (банкротом), который в силу занимаемой должности будет участвовать в управлении юридическим лицом (муниципальным образованием) и связан с коррупционными проявлениями, подрывает авторитет местного самоуправления, такому лицу нельзя доверить участие в управлении муниципальным образованием, поскольку предполагается, что </w:t>
      </w:r>
      <w:r w:rsidRPr="00D04106">
        <w:rPr>
          <w:rFonts w:eastAsia="Calibri"/>
          <w:sz w:val="28"/>
          <w:szCs w:val="28"/>
          <w:lang w:eastAsia="en-US"/>
        </w:rPr>
        <w:lastRenderedPageBreak/>
        <w:t>такой муниципальный служащий может причинить ущерб бюджету муниципального</w:t>
      </w:r>
      <w:proofErr w:type="gramEnd"/>
      <w:r w:rsidRPr="00D04106">
        <w:rPr>
          <w:rFonts w:eastAsia="Calibri"/>
          <w:sz w:val="28"/>
          <w:szCs w:val="28"/>
          <w:lang w:eastAsia="en-US"/>
        </w:rPr>
        <w:t xml:space="preserve"> образования.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В соответствии с п.13 ст.83 Трудового кодекса Российской Федерации трудовой договор подлежит прекращению в случае возникновения установленных Трудовым кодексом,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 xml:space="preserve">С </w:t>
      </w:r>
      <w:proofErr w:type="gramStart"/>
      <w:r w:rsidRPr="00D04106">
        <w:rPr>
          <w:rFonts w:eastAsia="Calibri"/>
          <w:sz w:val="28"/>
          <w:szCs w:val="28"/>
          <w:lang w:eastAsia="en-US"/>
        </w:rPr>
        <w:t>учетом</w:t>
      </w:r>
      <w:proofErr w:type="gramEnd"/>
      <w:r w:rsidRPr="00D04106">
        <w:rPr>
          <w:rFonts w:eastAsia="Calibri"/>
          <w:sz w:val="28"/>
          <w:szCs w:val="28"/>
          <w:lang w:eastAsia="en-US"/>
        </w:rPr>
        <w:t xml:space="preserve"> приведенным норм законодательства суд пришел к выводу об отсутствии правовых оснований для назначения гражданина на должность первого заместителя главы муниципального района, поскольку с момента завершения процедуры реализации имущества должника не истек установленный Федеральным законом №127-ФЗ срок, в течение которого гражданин был не вправе занимать должность в органах управления юридического лица, иным образом участвовать в управлении юридическим лицом, и постановил оставить решения судов нижестоящих инстанций без изменения.</w:t>
      </w:r>
    </w:p>
    <w:p w:rsidR="00D04106" w:rsidRPr="00D04106" w:rsidRDefault="00D04106" w:rsidP="00D0410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04106" w:rsidRPr="00D04106" w:rsidRDefault="00D04106" w:rsidP="00D0410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04106">
        <w:rPr>
          <w:rFonts w:eastAsia="Calibri"/>
          <w:b/>
          <w:sz w:val="28"/>
          <w:szCs w:val="28"/>
          <w:lang w:eastAsia="en-US"/>
        </w:rPr>
        <w:t>2. Незаконное привлечение к трудовой деятельности, выполнению работ, оказанию услуг государственного (муниципального) служащего является основанием для привлечения нанимателя к административной ответственности.</w:t>
      </w:r>
    </w:p>
    <w:p w:rsidR="00D04106" w:rsidRPr="00D04106" w:rsidRDefault="00D04106" w:rsidP="00D0410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04106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 w:rsidRPr="00D04106">
        <w:rPr>
          <w:rFonts w:eastAsia="Calibri"/>
          <w:b/>
          <w:sz w:val="28"/>
          <w:szCs w:val="28"/>
          <w:lang w:eastAsia="en-US"/>
        </w:rPr>
        <w:t>(Постановление Третьего кассационного суда общей юрисдикции от 10 февраля 2021г. №16-104/2021 (16-4619/2020).</w:t>
      </w:r>
      <w:proofErr w:type="gramEnd"/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Постановлением мирового судьи государственное бюджетное учреждение признано виновным в совершении административного правонарушения, предусмотренного ст.19.29 Кодекса Российской Федерации об административных правонарушениях, и подвергнуто административному наказанию в виде административного штрафа в размере 50 000 рублей.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4106">
        <w:rPr>
          <w:rFonts w:eastAsia="Calibri"/>
          <w:sz w:val="28"/>
          <w:szCs w:val="28"/>
          <w:lang w:eastAsia="en-US"/>
        </w:rPr>
        <w:t>Основанием для привлечения ответчика к административной ответственности послужил факт принятия учреждением на должность заместителя директора по развитию учреждения работника, ранее замещавшего должность заместителя начальника Департамента лесного хозяйства и использования объектов животного мира, включенную в Перечень должностей государственной гражданской службы Калининградской области, при замещении которых государственные гражданские служащие Калининградской области обязаны представлять сведения о своих доходах, об имуществе и обязательствах имущественного</w:t>
      </w:r>
      <w:proofErr w:type="gramEnd"/>
      <w:r w:rsidRPr="00D04106">
        <w:rPr>
          <w:rFonts w:eastAsia="Calibri"/>
          <w:sz w:val="28"/>
          <w:szCs w:val="28"/>
          <w:lang w:eastAsia="en-US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детей, в отсутствие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 xml:space="preserve">По результатам рассмотрения апелляционной жалобы постановление мирового судьи было оставлено без изменения. 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lastRenderedPageBreak/>
        <w:t>Не согласившись с доводами, изложенными в постановлении мирового судьи и решении суда апелляционной инстанции, учреждение обжаловало их в кассационном порядке.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Постановлением кассационной инстанции жалоба ответчика оставлена без удовлетворения с указанием на следующее.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4106">
        <w:rPr>
          <w:rFonts w:eastAsia="Calibri"/>
          <w:sz w:val="28"/>
          <w:szCs w:val="28"/>
          <w:lang w:eastAsia="en-US"/>
        </w:rPr>
        <w:t>Статьей 19.29 Кодекса Российской Федерации об административных правонарушениях установлена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</w:t>
      </w:r>
      <w:proofErr w:type="gramEnd"/>
      <w:r w:rsidRPr="00D04106">
        <w:rPr>
          <w:rFonts w:eastAsia="Calibri"/>
          <w:sz w:val="28"/>
          <w:szCs w:val="28"/>
          <w:lang w:eastAsia="en-US"/>
        </w:rPr>
        <w:t xml:space="preserve"> требований, предусмотренных Федеральным законом №273-ФЗ.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4106">
        <w:rPr>
          <w:rFonts w:eastAsia="Calibri"/>
          <w:sz w:val="28"/>
          <w:szCs w:val="28"/>
          <w:lang w:eastAsia="en-US"/>
        </w:rPr>
        <w:t>Как разъяснено в пунктах 1, 5 постановления Пленума Верховного Суда Российской Федерации от 28 ноября 2017г.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исходя из взаимосвязанных положений частей 4 и 5 статьи 12 Федерального закона          №273-ФЗ объективная сторона состава административного правонарушения, предусмотренного ст.19.29</w:t>
      </w:r>
      <w:proofErr w:type="gramEnd"/>
      <w:r w:rsidRPr="00D0410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04106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</w:t>
      </w:r>
      <w:proofErr w:type="gramEnd"/>
      <w:r w:rsidRPr="00D04106">
        <w:rPr>
          <w:rFonts w:eastAsia="Calibri"/>
          <w:sz w:val="28"/>
          <w:szCs w:val="28"/>
          <w:lang w:eastAsia="en-US"/>
        </w:rPr>
        <w:t xml:space="preserve">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(пункт 1).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 xml:space="preserve">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</w:t>
      </w:r>
      <w:r w:rsidRPr="00D04106">
        <w:rPr>
          <w:rFonts w:eastAsia="Calibri"/>
          <w:sz w:val="28"/>
          <w:szCs w:val="28"/>
          <w:lang w:eastAsia="en-US"/>
        </w:rPr>
        <w:lastRenderedPageBreak/>
        <w:t>бывший государственный (</w:t>
      </w:r>
      <w:proofErr w:type="gramStart"/>
      <w:r w:rsidRPr="00D04106">
        <w:rPr>
          <w:rFonts w:eastAsia="Calibri"/>
          <w:sz w:val="28"/>
          <w:szCs w:val="28"/>
          <w:lang w:eastAsia="en-US"/>
        </w:rPr>
        <w:t xml:space="preserve">муниципальный) </w:t>
      </w:r>
      <w:proofErr w:type="gramEnd"/>
      <w:r w:rsidRPr="00D04106">
        <w:rPr>
          <w:rFonts w:eastAsia="Calibri"/>
          <w:sz w:val="28"/>
          <w:szCs w:val="28"/>
          <w:lang w:eastAsia="en-US"/>
        </w:rPr>
        <w:t>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4106">
        <w:rPr>
          <w:rFonts w:eastAsia="Calibri"/>
          <w:sz w:val="28"/>
          <w:szCs w:val="28"/>
          <w:lang w:eastAsia="en-US"/>
        </w:rPr>
        <w:t>Совокупность установленных фактических и правовых оснований позволили судебным инстанциям прийти к выводу о том, что событие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установлены и доказаны на основании исследования перечисленных выше и иных представленных в материалы дела доказательств, являющихся достаточными и согласующимися между собой.</w:t>
      </w:r>
      <w:proofErr w:type="gramEnd"/>
    </w:p>
    <w:p w:rsidR="00D04106" w:rsidRPr="00D04106" w:rsidRDefault="00D04106" w:rsidP="00D0410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04106" w:rsidRPr="00D04106" w:rsidRDefault="00D04106" w:rsidP="00D04106">
      <w:pPr>
        <w:widowControl w:val="0"/>
        <w:autoSpaceDE w:val="0"/>
        <w:autoSpaceDN w:val="0"/>
        <w:ind w:firstLine="709"/>
        <w:jc w:val="both"/>
        <w:rPr>
          <w:b/>
          <w:color w:val="000000"/>
          <w:sz w:val="28"/>
          <w:szCs w:val="28"/>
        </w:rPr>
      </w:pPr>
      <w:r w:rsidRPr="00D04106">
        <w:rPr>
          <w:b/>
          <w:color w:val="000000"/>
          <w:sz w:val="28"/>
          <w:szCs w:val="28"/>
        </w:rPr>
        <w:t xml:space="preserve">3. </w:t>
      </w:r>
      <w:proofErr w:type="gramStart"/>
      <w:r w:rsidRPr="00D04106">
        <w:rPr>
          <w:b/>
          <w:color w:val="000000"/>
          <w:sz w:val="28"/>
          <w:szCs w:val="28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№ 273-ФЗ «О противодействии</w:t>
      </w:r>
      <w:proofErr w:type="gramEnd"/>
      <w:r w:rsidRPr="00D04106">
        <w:rPr>
          <w:b/>
          <w:color w:val="000000"/>
          <w:sz w:val="28"/>
          <w:szCs w:val="28"/>
        </w:rPr>
        <w:t xml:space="preserve"> коррупции», влечет наложение административного штрафа (Постановление Первого Кассационного Суда общей юрисдикции от 8 февраля 2023 г., дело № 16-266/2023)</w:t>
      </w:r>
      <w:r w:rsidRPr="00D04106">
        <w:rPr>
          <w:b/>
          <w:color w:val="000000"/>
          <w:sz w:val="28"/>
          <w:szCs w:val="28"/>
          <w:vertAlign w:val="superscript"/>
        </w:rPr>
        <w:footnoteReference w:id="1"/>
      </w: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Постановлением мирового судьи судебного участка № 1 </w:t>
      </w:r>
      <w:proofErr w:type="spellStart"/>
      <w:r w:rsidRPr="00D04106">
        <w:rPr>
          <w:rFonts w:eastAsia="Calibri"/>
          <w:color w:val="000000"/>
          <w:sz w:val="28"/>
          <w:szCs w:val="28"/>
          <w:lang w:eastAsia="en-US"/>
        </w:rPr>
        <w:t>Ракитянского</w:t>
      </w:r>
      <w:proofErr w:type="spell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района Белгородской области от 25 мая 2022 года, оставленным без изменения решением судьи </w:t>
      </w:r>
      <w:proofErr w:type="spellStart"/>
      <w:r w:rsidRPr="00D04106">
        <w:rPr>
          <w:rFonts w:eastAsia="Calibri"/>
          <w:color w:val="000000"/>
          <w:sz w:val="28"/>
          <w:szCs w:val="28"/>
          <w:lang w:eastAsia="en-US"/>
        </w:rPr>
        <w:t>Ракитянского</w:t>
      </w:r>
      <w:proofErr w:type="spell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районного суда Белгородской области от 23 июня 2022 года, директор муниципального казенного учреждения - МКУ «ЕДДС-112 </w:t>
      </w:r>
      <w:proofErr w:type="spellStart"/>
      <w:r w:rsidRPr="00D04106">
        <w:rPr>
          <w:rFonts w:eastAsia="Calibri"/>
          <w:color w:val="000000"/>
          <w:sz w:val="28"/>
          <w:szCs w:val="28"/>
          <w:lang w:eastAsia="en-US"/>
        </w:rPr>
        <w:t>Ракитянского</w:t>
      </w:r>
      <w:proofErr w:type="spell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района» М. признан виновным в совершении административного правонарушения, предусмотренного </w:t>
      </w:r>
      <w:hyperlink r:id="rId9">
        <w:r w:rsidRPr="00D04106">
          <w:rPr>
            <w:rFonts w:eastAsia="Calibri"/>
            <w:color w:val="000000"/>
            <w:sz w:val="28"/>
            <w:szCs w:val="28"/>
            <w:lang w:eastAsia="en-US"/>
          </w:rPr>
          <w:t>статьей 19.29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 ему назначено административное наказание в</w:t>
      </w:r>
      <w:proofErr w:type="gram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D04106">
        <w:rPr>
          <w:rFonts w:eastAsia="Calibri"/>
          <w:color w:val="000000"/>
          <w:sz w:val="28"/>
          <w:szCs w:val="28"/>
          <w:lang w:eastAsia="en-US"/>
        </w:rPr>
        <w:t>виде</w:t>
      </w:r>
      <w:proofErr w:type="gram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административного штрафа в размере 23 000 рублей.</w:t>
      </w: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106">
        <w:rPr>
          <w:rFonts w:eastAsia="Calibri"/>
          <w:color w:val="000000"/>
          <w:sz w:val="28"/>
          <w:szCs w:val="28"/>
          <w:lang w:eastAsia="en-US"/>
        </w:rPr>
        <w:t>В жалобе, поданной в Первый кассационный суд общей юрисдикции, М. просит об отмене судебных актов, считая их незаконными, и прекращении производства по делу.</w:t>
      </w: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В соответствии со </w:t>
      </w:r>
      <w:hyperlink r:id="rId10">
        <w:r w:rsidRPr="00D04106">
          <w:rPr>
            <w:rFonts w:eastAsia="Calibri"/>
            <w:color w:val="000000"/>
            <w:sz w:val="28"/>
            <w:szCs w:val="28"/>
            <w:lang w:eastAsia="en-US"/>
          </w:rPr>
          <w:t>статьей 19.29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М. к административной ответственности) привлечение работодателем либо заказчиком работ (услуг) к трудовой деятельности на условиях трудового </w:t>
      </w:r>
      <w:r w:rsidRPr="00D04106">
        <w:rPr>
          <w:rFonts w:eastAsia="Calibri"/>
          <w:color w:val="000000"/>
          <w:sz w:val="28"/>
          <w:szCs w:val="28"/>
          <w:lang w:eastAsia="en-US"/>
        </w:rPr>
        <w:lastRenderedPageBreak/>
        <w:t>договора либо к выполнению работ или оказанию услуг на условиях гражданско-правового договора государственного или муниципального служащего</w:t>
      </w:r>
      <w:proofErr w:type="gram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gramStart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11">
        <w:r w:rsidRPr="00D04106">
          <w:rPr>
            <w:rFonts w:eastAsia="Calibri"/>
            <w:color w:val="000000"/>
            <w:sz w:val="28"/>
            <w:szCs w:val="28"/>
            <w:lang w:eastAsia="en-US"/>
          </w:rPr>
          <w:t>законом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от 25 декабря 2008 года № 273-ФЗ «О противодействии коррупции» (далее - Закон о противодействии коррупции), влечет наложение административного штрафа на граждан в размере от 2 000 до 4 000 рублей;</w:t>
      </w:r>
      <w:proofErr w:type="gram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на должностных лиц - от 20 000 до 50 000 рублей; на юридических лиц - от 100 000 до 500 000 рублей.</w:t>
      </w: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Согласно </w:t>
      </w:r>
      <w:hyperlink r:id="rId12">
        <w:r w:rsidRPr="00D04106">
          <w:rPr>
            <w:rFonts w:eastAsia="Calibri"/>
            <w:color w:val="000000"/>
            <w:sz w:val="28"/>
            <w:szCs w:val="28"/>
            <w:lang w:eastAsia="en-US"/>
          </w:rPr>
          <w:t>части 4 статьи 12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Закона о противодействии коррупции работодатель при заключении трудового или гражданско-правового договора на выполнение работ (оказание услуг), указанного в </w:t>
      </w:r>
      <w:hyperlink r:id="rId13">
        <w:r w:rsidRPr="00D04106">
          <w:rPr>
            <w:rFonts w:eastAsia="Calibri"/>
            <w:color w:val="000000"/>
            <w:sz w:val="28"/>
            <w:szCs w:val="28"/>
            <w:lang w:eastAsia="en-US"/>
          </w:rPr>
          <w:t>части 1 данной статьи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, с гражданином, замещавшим должности государственной или муниципальной </w:t>
      </w:r>
      <w:r w:rsidRPr="00D04106">
        <w:rPr>
          <w:rFonts w:eastAsia="Calibri"/>
          <w:b/>
          <w:color w:val="000000"/>
          <w:sz w:val="28"/>
          <w:szCs w:val="28"/>
          <w:lang w:eastAsia="en-US"/>
        </w:rPr>
        <w:t>службы,</w:t>
      </w:r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</w:t>
      </w:r>
      <w:proofErr w:type="gram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В силу </w:t>
      </w:r>
      <w:hyperlink r:id="rId14">
        <w:r w:rsidRPr="00D04106">
          <w:rPr>
            <w:rFonts w:eastAsia="Calibri"/>
            <w:color w:val="000000"/>
            <w:sz w:val="28"/>
            <w:szCs w:val="28"/>
            <w:lang w:eastAsia="en-US"/>
          </w:rPr>
          <w:t>части 5 статьи 12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Закона о противодействии коррупции неисполнение работодателем обязанности, установленной </w:t>
      </w:r>
      <w:hyperlink r:id="rId15">
        <w:r w:rsidRPr="00D04106">
          <w:rPr>
            <w:rFonts w:eastAsia="Calibri"/>
            <w:color w:val="000000"/>
            <w:sz w:val="28"/>
            <w:szCs w:val="28"/>
            <w:lang w:eastAsia="en-US"/>
          </w:rPr>
          <w:t>частью 4 данной статьи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>, является правонарушением и влечет ответственность в соответствии с законодательством Российской Федерации.</w:t>
      </w: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hyperlink r:id="rId16">
        <w:r w:rsidRPr="00D04106">
          <w:rPr>
            <w:rFonts w:eastAsia="Calibri"/>
            <w:color w:val="000000"/>
            <w:sz w:val="28"/>
            <w:szCs w:val="28"/>
            <w:lang w:eastAsia="en-US"/>
          </w:rPr>
          <w:t>пункте 5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постановления Пленума Верховного Суда Российской Федерации от 28 ноября 2017 года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разъяснено, что 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</w:t>
      </w:r>
      <w:proofErr w:type="gram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</w:t>
      </w:r>
      <w:proofErr w:type="gramStart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муниципальный) </w:t>
      </w:r>
      <w:proofErr w:type="gramEnd"/>
      <w:r w:rsidRPr="00D04106">
        <w:rPr>
          <w:rFonts w:eastAsia="Calibri"/>
          <w:color w:val="000000"/>
          <w:sz w:val="28"/>
          <w:szCs w:val="28"/>
          <w:lang w:eastAsia="en-US"/>
        </w:rPr>
        <w:t>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106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 этом </w:t>
      </w:r>
      <w:proofErr w:type="gramStart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исходя из смысла </w:t>
      </w:r>
      <w:hyperlink r:id="rId17">
        <w:r w:rsidRPr="00D04106">
          <w:rPr>
            <w:rFonts w:eastAsia="Calibri"/>
            <w:color w:val="000000"/>
            <w:sz w:val="28"/>
            <w:szCs w:val="28"/>
            <w:lang w:eastAsia="en-US"/>
          </w:rPr>
          <w:t>статьи 12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Закона о противодействии коррупции обязанность, предусмотренную </w:t>
      </w:r>
      <w:hyperlink r:id="rId18">
        <w:r w:rsidRPr="00D04106">
          <w:rPr>
            <w:rFonts w:eastAsia="Calibri"/>
            <w:color w:val="000000"/>
            <w:sz w:val="28"/>
            <w:szCs w:val="28"/>
            <w:lang w:eastAsia="en-US"/>
          </w:rPr>
          <w:t>частью 4 названной статьи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>, несут</w:t>
      </w:r>
      <w:proofErr w:type="gram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организации независимо от их организационно-правовой формы.</w:t>
      </w: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Как усматривается из материалов дела, Белгородской транспортной прокуратурой проведена проверка соблюдения МКУ «ЕДДС-112 </w:t>
      </w:r>
      <w:proofErr w:type="spellStart"/>
      <w:r w:rsidRPr="00D04106">
        <w:rPr>
          <w:rFonts w:eastAsia="Calibri"/>
          <w:color w:val="000000"/>
          <w:sz w:val="28"/>
          <w:szCs w:val="28"/>
          <w:lang w:eastAsia="en-US"/>
        </w:rPr>
        <w:t>Ракитянского</w:t>
      </w:r>
      <w:proofErr w:type="spell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района» требований законодательства о противодействии коррупции.</w:t>
      </w: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В ходе проверки установлено, что МКУ «ЕДДС-112 </w:t>
      </w:r>
      <w:proofErr w:type="spellStart"/>
      <w:r w:rsidRPr="00D04106">
        <w:rPr>
          <w:rFonts w:eastAsia="Calibri"/>
          <w:color w:val="000000"/>
          <w:sz w:val="28"/>
          <w:szCs w:val="28"/>
          <w:lang w:eastAsia="en-US"/>
        </w:rPr>
        <w:t>Ракитянского</w:t>
      </w:r>
      <w:proofErr w:type="spell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района» в лице директора учреждения М. 2 декабря 2021 года заключен трудовой договор № 3 с Ф., и согласно приказу от 2 декабря 2021 года № 33-л он принят на работу заместителем директора ЕДДС - старшего дежурного оперативного МКУ «ЕДДС-112 </w:t>
      </w:r>
      <w:proofErr w:type="spellStart"/>
      <w:r w:rsidRPr="00D04106">
        <w:rPr>
          <w:rFonts w:eastAsia="Calibri"/>
          <w:color w:val="000000"/>
          <w:sz w:val="28"/>
          <w:szCs w:val="28"/>
          <w:lang w:eastAsia="en-US"/>
        </w:rPr>
        <w:t>Ракитянского</w:t>
      </w:r>
      <w:proofErr w:type="spell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района».</w:t>
      </w: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106">
        <w:rPr>
          <w:rFonts w:eastAsia="Calibri"/>
          <w:color w:val="000000"/>
          <w:sz w:val="28"/>
          <w:szCs w:val="28"/>
          <w:lang w:eastAsia="en-US"/>
        </w:rPr>
        <w:t>Ранее Ф. замещал должность ведущего инспектора отдела таможенного оформления и таможенного контроля № 2 Белгородского таможенного поста, приказом от 25 ноября 2021 года № 584-к он уволен с федеральной государственной гражданской службы.</w:t>
      </w: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Данная должность включена в </w:t>
      </w:r>
      <w:hyperlink r:id="rId19">
        <w:r w:rsidRPr="00D04106">
          <w:rPr>
            <w:rFonts w:eastAsia="Calibri"/>
            <w:color w:val="000000"/>
            <w:sz w:val="28"/>
            <w:szCs w:val="28"/>
            <w:lang w:eastAsia="en-US"/>
          </w:rPr>
          <w:t>Перечень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должностей федеральной государственной службы в таможенных органах Российской Федерации, представительствах (представителей) таможенной службы Российской Федерации в иностранных государствах и учреждениях, находящихся в ведении ФТС России,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супруги (супруга) и несовершеннолетних детей, </w:t>
      </w:r>
      <w:proofErr w:type="gramStart"/>
      <w:r w:rsidRPr="00D04106">
        <w:rPr>
          <w:rFonts w:eastAsia="Calibri"/>
          <w:color w:val="000000"/>
          <w:sz w:val="28"/>
          <w:szCs w:val="28"/>
          <w:lang w:eastAsia="en-US"/>
        </w:rPr>
        <w:t>утвержденный</w:t>
      </w:r>
      <w:proofErr w:type="gram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приказом ФТС России от 27 сентября 2021 года № 827.</w:t>
      </w: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В нарушение положений </w:t>
      </w:r>
      <w:hyperlink r:id="rId20">
        <w:r w:rsidRPr="00D04106">
          <w:rPr>
            <w:rFonts w:eastAsia="Calibri"/>
            <w:color w:val="000000"/>
            <w:sz w:val="28"/>
            <w:szCs w:val="28"/>
            <w:lang w:eastAsia="en-US"/>
          </w:rPr>
          <w:t>части 4 статьи 12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Закона о противодействии коррупции, </w:t>
      </w:r>
      <w:hyperlink r:id="rId21">
        <w:r w:rsidRPr="00D04106">
          <w:rPr>
            <w:rFonts w:eastAsia="Calibri"/>
            <w:color w:val="000000"/>
            <w:sz w:val="28"/>
            <w:szCs w:val="28"/>
            <w:lang w:eastAsia="en-US"/>
          </w:rPr>
          <w:t>статьи 64.1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Трудового кодекса Российской Федерации директор МКУ «ЕДДС-112 </w:t>
      </w:r>
      <w:proofErr w:type="spellStart"/>
      <w:r w:rsidRPr="00D04106">
        <w:rPr>
          <w:rFonts w:eastAsia="Calibri"/>
          <w:color w:val="000000"/>
          <w:sz w:val="28"/>
          <w:szCs w:val="28"/>
          <w:lang w:eastAsia="en-US"/>
        </w:rPr>
        <w:t>Ракитянского</w:t>
      </w:r>
      <w:proofErr w:type="spell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района» М. не сообщил в десятидневный срок представителю нанимателя по последнему месту службы Ф. о заключении с указанным лицом трудового договора.</w:t>
      </w: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В соответствии с требованиями </w:t>
      </w:r>
      <w:hyperlink r:id="rId22">
        <w:r w:rsidRPr="00D04106">
          <w:rPr>
            <w:rFonts w:eastAsia="Calibri"/>
            <w:color w:val="000000"/>
            <w:sz w:val="28"/>
            <w:szCs w:val="28"/>
            <w:lang w:eastAsia="en-US"/>
          </w:rPr>
          <w:t>статьи 24.1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</w:t>
      </w:r>
      <w:hyperlink r:id="rId23">
        <w:r w:rsidRPr="00D04106">
          <w:rPr>
            <w:rFonts w:eastAsia="Calibri"/>
            <w:color w:val="000000"/>
            <w:sz w:val="28"/>
            <w:szCs w:val="28"/>
            <w:lang w:eastAsia="en-US"/>
          </w:rPr>
          <w:t>статьей 26.1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данного Кодекса.</w:t>
      </w: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Деяние М. правильно квалифицировано по </w:t>
      </w:r>
      <w:hyperlink r:id="rId24">
        <w:r w:rsidRPr="00D04106">
          <w:rPr>
            <w:rFonts w:eastAsia="Calibri"/>
            <w:color w:val="000000"/>
            <w:sz w:val="28"/>
            <w:szCs w:val="28"/>
            <w:lang w:eastAsia="en-US"/>
          </w:rPr>
          <w:t>статье 19.29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в соответствии с установленными обстоятельствами, нормами названного </w:t>
      </w:r>
      <w:hyperlink r:id="rId25">
        <w:r w:rsidRPr="00D04106">
          <w:rPr>
            <w:rFonts w:eastAsia="Calibri"/>
            <w:color w:val="000000"/>
            <w:sz w:val="28"/>
            <w:szCs w:val="28"/>
            <w:lang w:eastAsia="en-US"/>
          </w:rPr>
          <w:t>Кодекса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и подлежащего применению законодательства.</w:t>
      </w: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Административное наказание назначено М. в пределах, предусмотренных санкцией </w:t>
      </w:r>
      <w:hyperlink r:id="rId26">
        <w:r w:rsidRPr="00D04106">
          <w:rPr>
            <w:rFonts w:eastAsia="Calibri"/>
            <w:color w:val="000000"/>
            <w:sz w:val="28"/>
            <w:szCs w:val="28"/>
            <w:lang w:eastAsia="en-US"/>
          </w:rPr>
          <w:t>статьи 19.29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с учетом положений </w:t>
      </w:r>
      <w:hyperlink r:id="rId27">
        <w:r w:rsidRPr="00D04106">
          <w:rPr>
            <w:rFonts w:eastAsia="Calibri"/>
            <w:color w:val="000000"/>
            <w:sz w:val="28"/>
            <w:szCs w:val="28"/>
            <w:lang w:eastAsia="en-US"/>
          </w:rPr>
          <w:t>ст. 3.1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28">
        <w:r w:rsidRPr="00D04106">
          <w:rPr>
            <w:rFonts w:eastAsia="Calibri"/>
            <w:color w:val="000000"/>
            <w:sz w:val="28"/>
            <w:szCs w:val="28"/>
            <w:lang w:eastAsia="en-US"/>
          </w:rPr>
          <w:t>3.5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29">
        <w:r w:rsidRPr="00D04106">
          <w:rPr>
            <w:rFonts w:eastAsia="Calibri"/>
            <w:color w:val="000000"/>
            <w:sz w:val="28"/>
            <w:szCs w:val="28"/>
            <w:lang w:eastAsia="en-US"/>
          </w:rPr>
          <w:t>4.1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- </w:t>
      </w:r>
      <w:hyperlink r:id="rId30">
        <w:r w:rsidRPr="00D04106">
          <w:rPr>
            <w:rFonts w:eastAsia="Calibri"/>
            <w:color w:val="000000"/>
            <w:sz w:val="28"/>
            <w:szCs w:val="28"/>
            <w:lang w:eastAsia="en-US"/>
          </w:rPr>
          <w:t>4.3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названного Кодекса.</w:t>
      </w: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04106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Обстоятельств, которые в силу </w:t>
      </w:r>
      <w:hyperlink r:id="rId31">
        <w:r w:rsidRPr="00D04106">
          <w:rPr>
            <w:rFonts w:eastAsia="Calibri"/>
            <w:color w:val="000000"/>
            <w:sz w:val="28"/>
            <w:szCs w:val="28"/>
            <w:lang w:eastAsia="en-US"/>
          </w:rPr>
          <w:t>пунктов 2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- </w:t>
      </w:r>
      <w:hyperlink r:id="rId32">
        <w:r w:rsidRPr="00D04106">
          <w:rPr>
            <w:rFonts w:eastAsia="Calibri"/>
            <w:color w:val="000000"/>
            <w:sz w:val="28"/>
            <w:szCs w:val="28"/>
            <w:lang w:eastAsia="en-US"/>
          </w:rPr>
          <w:t>4 статьи 30.17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могли бы повлечь изменение или отмену судебных актов, не установлено.</w:t>
      </w:r>
    </w:p>
    <w:p w:rsidR="00D04106" w:rsidRPr="00D04106" w:rsidRDefault="00D04106" w:rsidP="00D04106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Постановление мирового судьи судебного участка № 1 </w:t>
      </w:r>
      <w:proofErr w:type="spellStart"/>
      <w:r w:rsidRPr="00D04106">
        <w:rPr>
          <w:rFonts w:eastAsia="Calibri"/>
          <w:color w:val="000000"/>
          <w:sz w:val="28"/>
          <w:szCs w:val="28"/>
          <w:lang w:eastAsia="en-US"/>
        </w:rPr>
        <w:t>Ракитянского</w:t>
      </w:r>
      <w:proofErr w:type="spell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района Белгородской области от 25 мая 2022 года и решение судьи </w:t>
      </w:r>
      <w:proofErr w:type="spellStart"/>
      <w:r w:rsidRPr="00D04106">
        <w:rPr>
          <w:rFonts w:eastAsia="Calibri"/>
          <w:color w:val="000000"/>
          <w:sz w:val="28"/>
          <w:szCs w:val="28"/>
          <w:lang w:eastAsia="en-US"/>
        </w:rPr>
        <w:t>Ракитянского</w:t>
      </w:r>
      <w:proofErr w:type="spell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районного суда Белгородской области от 23 июня 2022 года, вынесенные в отношении директора муниципального казенного учреждения «Единая дежурно-диспетчерская служба-112 </w:t>
      </w:r>
      <w:proofErr w:type="spellStart"/>
      <w:r w:rsidRPr="00D04106">
        <w:rPr>
          <w:rFonts w:eastAsia="Calibri"/>
          <w:color w:val="000000"/>
          <w:sz w:val="28"/>
          <w:szCs w:val="28"/>
          <w:lang w:eastAsia="en-US"/>
        </w:rPr>
        <w:t>Ракитянского</w:t>
      </w:r>
      <w:proofErr w:type="spell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района Белгородской области» М. по делу об административном правонарушении, предусмотренном </w:t>
      </w:r>
      <w:hyperlink r:id="rId33">
        <w:r w:rsidRPr="00D04106">
          <w:rPr>
            <w:rFonts w:eastAsia="Calibri"/>
            <w:color w:val="000000"/>
            <w:sz w:val="28"/>
            <w:szCs w:val="28"/>
            <w:lang w:eastAsia="en-US"/>
          </w:rPr>
          <w:t>статьей 19.29</w:t>
        </w:r>
      </w:hyperlink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оставлены без изменения</w:t>
      </w:r>
      <w:proofErr w:type="gram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, жалоба директора муниципального казенного учреждения «Единая дежурно-диспетчерская служба-112 </w:t>
      </w:r>
      <w:proofErr w:type="spellStart"/>
      <w:r w:rsidRPr="00D04106">
        <w:rPr>
          <w:rFonts w:eastAsia="Calibri"/>
          <w:color w:val="000000"/>
          <w:sz w:val="28"/>
          <w:szCs w:val="28"/>
          <w:lang w:eastAsia="en-US"/>
        </w:rPr>
        <w:t>Ракитянского</w:t>
      </w:r>
      <w:proofErr w:type="spellEnd"/>
      <w:r w:rsidRPr="00D04106">
        <w:rPr>
          <w:rFonts w:eastAsia="Calibri"/>
          <w:color w:val="000000"/>
          <w:sz w:val="28"/>
          <w:szCs w:val="28"/>
          <w:lang w:eastAsia="en-US"/>
        </w:rPr>
        <w:t xml:space="preserve"> района Белгородской области» М. - без удовлетворения.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04106" w:rsidRPr="00D04106" w:rsidRDefault="00D04106" w:rsidP="00D0410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04106">
        <w:rPr>
          <w:rFonts w:eastAsia="Calibri"/>
          <w:b/>
          <w:sz w:val="28"/>
          <w:szCs w:val="28"/>
          <w:lang w:eastAsia="en-US"/>
        </w:rPr>
        <w:t>4. При применении работодателем взысканий</w:t>
      </w:r>
      <w:r w:rsidRPr="00D0410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04106">
        <w:rPr>
          <w:rFonts w:eastAsia="Calibri"/>
          <w:b/>
          <w:sz w:val="28"/>
          <w:szCs w:val="28"/>
          <w:lang w:eastAsia="en-US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должны учитываться предшествующие результаты исполнения гражданским служащим своих должностных обязанностей.</w:t>
      </w:r>
    </w:p>
    <w:p w:rsidR="00D04106" w:rsidRPr="00D04106" w:rsidRDefault="00D04106" w:rsidP="00D0410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04106">
        <w:rPr>
          <w:rFonts w:eastAsia="Calibri"/>
          <w:b/>
          <w:sz w:val="28"/>
          <w:szCs w:val="28"/>
          <w:lang w:eastAsia="en-US"/>
        </w:rPr>
        <w:t>(Определение Шестого кассационного суда общей юрисдикции от 11 февраля 2021г. по делу №88-3021/2021).</w:t>
      </w:r>
    </w:p>
    <w:p w:rsidR="00D04106" w:rsidRPr="00D04106" w:rsidRDefault="00D04106" w:rsidP="00D0410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4106">
        <w:rPr>
          <w:rFonts w:eastAsia="Calibri"/>
          <w:sz w:val="28"/>
          <w:szCs w:val="28"/>
          <w:lang w:eastAsia="en-US"/>
        </w:rPr>
        <w:t>Заместителем начальника</w:t>
      </w:r>
      <w:r w:rsidRPr="00D0410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04106">
        <w:rPr>
          <w:rFonts w:eastAsia="Calibri"/>
          <w:sz w:val="28"/>
          <w:szCs w:val="28"/>
          <w:lang w:eastAsia="en-US"/>
        </w:rPr>
        <w:t>межрайонного территориального отдела федерального государственного лесного и пожарного надзора в адрес Министерства лесного хозяйства Республики Башкортостан (далее – Министерство) направлено уведомление о возможном возникновении личной заинтересованности, которая может привести к конфликту интересов, в связи с заключением его супругой (с которой брачные отношения фактически прекращены) договоров купли-продажи лесных насаждений для личных нужд.</w:t>
      </w:r>
      <w:proofErr w:type="gramEnd"/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Указанное уведомление было рассмотрено комиссией работодателя по служебному поведению государственных гражданских служащих и урегулированию конфликта интересов (далее – комиссия).</w:t>
      </w:r>
      <w:r w:rsidRPr="00D04106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В ходе рассмотрения уведомления было установлено, что указанный государственный служащий приказом Министерства лесного хозяйства Республики Башкортостан ранее был привлечен к дисциплинарной ответственности за непринятие своевременных мер по урегулированию конфликта интересов в виде выговора и предупрежден о недопущении в будущем подобных нарушений. Основанием для вынесения соответствующего выговора послужило представление органов прокуратуры</w:t>
      </w:r>
      <w:r w:rsidRPr="00D0410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04106">
        <w:rPr>
          <w:rFonts w:eastAsia="Calibri"/>
          <w:sz w:val="28"/>
          <w:szCs w:val="28"/>
          <w:lang w:eastAsia="en-US"/>
        </w:rPr>
        <w:t>об устранении нарушений законодательства о противодействии коррупции в сфере лесопользования, направленное в адрес работодателя.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lastRenderedPageBreak/>
        <w:t>Учитывая, что работником ранее реализовано право на получение лесных насаждений для личных нужд, повторное право на его получение согласно требованиям законодательства возникает у него лишь через 5 лет.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Вместе с тем, до истечения указанного срока супругой государственного служащего были вновь заключены договоры купли-продажи лесных насаждений в нарушение периодичности их отпуска и с превышением установленной нормы.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В отсутствие результата рассмотрения комиссией направленного уведомления государственный служащий и его родственники осуществили вырубку лесных насаждений, нарушив тем самым нормы антикоррупционного законодательства.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С учетом изложенного комиссией рекомендовано привлечь работника к строгой дисциплинарной ответственности.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Приказом Министерства лесного хозяйства Республики Башкортостан государственный служащий был освобожден от занимаемой должности в связи с утратой доверия в соответствии с п.1 ч.1 ст.59</w:t>
      </w:r>
      <w:r w:rsidRPr="00D0410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D04106">
        <w:rPr>
          <w:rFonts w:eastAsia="Calibri"/>
          <w:sz w:val="28"/>
          <w:szCs w:val="28"/>
          <w:lang w:eastAsia="en-US"/>
        </w:rPr>
        <w:t xml:space="preserve"> Федерального закона №79-ФЗ «О государственной гражданской службе Российской Федерации» и п.71 ст.81 Трудового кодекса Российской Федерации.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Обращаясь в суд с иском о признании приказа незаконным и восстановлении на работе, истец нарушение требований федерального законодательства о противодействии коррупции отрицал, указав на то, что им были приняты меры для устранения конфликта интересов.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Возражая против заявленных требований, ответчик указал на то, что к моменту рассмотрения направленного работником уведомления брак между супругами в установленном порядке не расторгнут. О сохранении брачных отношений в указанный период свидетельствует факт подачи истцом справки о доходах, расходах, об имуществе и обязательствах имущественного характера супруги государственного служащего.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 xml:space="preserve">Доводы истца о том, что он заблаговременно не </w:t>
      </w:r>
      <w:proofErr w:type="gramStart"/>
      <w:r w:rsidRPr="00D04106">
        <w:rPr>
          <w:rFonts w:eastAsia="Calibri"/>
          <w:sz w:val="28"/>
          <w:szCs w:val="28"/>
          <w:lang w:eastAsia="en-US"/>
        </w:rPr>
        <w:t>располагал информацией о намерении супруги заключить договора купли-продажи лесных насаждений для личных нужд опровергается</w:t>
      </w:r>
      <w:proofErr w:type="gramEnd"/>
      <w:r w:rsidRPr="00D04106">
        <w:rPr>
          <w:rFonts w:eastAsia="Calibri"/>
          <w:sz w:val="28"/>
          <w:szCs w:val="28"/>
          <w:lang w:eastAsia="en-US"/>
        </w:rPr>
        <w:t xml:space="preserve"> чекам ПАО «Сбербанк», подтверждающих факт личной оплаты истцом стоимости лесных насаждений, что подтверждено его объяснениями.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Кроме того, факт регистрации истца по-другому, отличному от супруги адресу, не свидетельствует о его фактическом проживании по данному адресу.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 xml:space="preserve">Разрешая спор и отказывая в удовлетворении требований суд первой </w:t>
      </w:r>
      <w:proofErr w:type="gramStart"/>
      <w:r w:rsidRPr="00D04106">
        <w:rPr>
          <w:rFonts w:eastAsia="Calibri"/>
          <w:sz w:val="28"/>
          <w:szCs w:val="28"/>
          <w:lang w:eastAsia="en-US"/>
        </w:rPr>
        <w:t>инстанции</w:t>
      </w:r>
      <w:proofErr w:type="gramEnd"/>
      <w:r w:rsidRPr="00D04106">
        <w:rPr>
          <w:rFonts w:eastAsia="Calibri"/>
          <w:sz w:val="28"/>
          <w:szCs w:val="28"/>
          <w:lang w:eastAsia="en-US"/>
        </w:rPr>
        <w:t xml:space="preserve"> исходил из следующего.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 xml:space="preserve">В силу ч.1 ст.15 Федерального закона №79-ФЗ, гражданский служащий </w:t>
      </w:r>
      <w:proofErr w:type="gramStart"/>
      <w:r w:rsidRPr="00D04106">
        <w:rPr>
          <w:rFonts w:eastAsia="Calibri"/>
          <w:sz w:val="28"/>
          <w:szCs w:val="28"/>
          <w:lang w:eastAsia="en-US"/>
        </w:rPr>
        <w:t>обязан</w:t>
      </w:r>
      <w:proofErr w:type="gramEnd"/>
      <w:r w:rsidRPr="00D04106">
        <w:rPr>
          <w:rFonts w:eastAsia="Calibri"/>
          <w:sz w:val="28"/>
          <w:szCs w:val="28"/>
          <w:lang w:eastAsia="en-US"/>
        </w:rPr>
        <w:t xml:space="preserve"> в том числе соблюдать ограничения, выполнять обязательства и требования к служебному поведению, не нарушать запреты, которые установлены данным федеральным законом и другими федеральными законами;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4106">
        <w:rPr>
          <w:rFonts w:eastAsia="Calibri"/>
          <w:sz w:val="28"/>
          <w:szCs w:val="28"/>
          <w:lang w:eastAsia="en-US"/>
        </w:rPr>
        <w:lastRenderedPageBreak/>
        <w:t>Согласно п.10 ч.1 ст.16 Федерального закона, гражданин не может быть принят на гражданскую службу, а гражданский служащий не может находиться на гражданской службе в случае утраты представителем нанимателя доверия к гражданскому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законодательством Российской Федерации в целях противодействия коррупции.</w:t>
      </w:r>
      <w:proofErr w:type="gramEnd"/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Согласно п.1 ч.1 ст.59</w:t>
      </w:r>
      <w:r w:rsidRPr="00D0410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D04106">
        <w:rPr>
          <w:rFonts w:eastAsia="Calibri"/>
          <w:sz w:val="28"/>
          <w:szCs w:val="28"/>
          <w:lang w:eastAsia="en-US"/>
        </w:rPr>
        <w:t xml:space="preserve"> Федерального закона №79-ФЗ, гражданский служащий подлежит увольнению в связи с утратой доверия в случае непринятия гражданским служащим мер по предотвращению и (или) урегулированию конфликта интересов, стороной которого он является.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 xml:space="preserve">Таким образом, под утратой представителем нанимателя доверия к гражданскому служащему следует понимать отношения, возникшие вследствие совершения гражданским служащим действий (бездействия), которые порождают у представителя нанимателя обоснованные сомнения в его честности, порядочности, добросовестности, искренности мотивов его поступков, способности эффективно исполнять свои должностные обязанности. 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Несоблюдение гражданским служащим ограничений и запретов, требований о предотвращении или об урегулировании конфликта интересов, влекут утрату к нему доверия со стороны представителя нанимателя, в связи, с чем гражданский служащий подлежит безусловному освобождению от замещаемой должности и увольнению, а служебный контракт с ним - расторжению.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4106">
        <w:rPr>
          <w:rFonts w:eastAsia="Calibri"/>
          <w:sz w:val="28"/>
          <w:szCs w:val="28"/>
          <w:lang w:eastAsia="en-US"/>
        </w:rPr>
        <w:t>При применении взысканий, предусмотренных статьями 59</w:t>
      </w:r>
      <w:r w:rsidRPr="00D0410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D04106">
        <w:rPr>
          <w:rFonts w:eastAsia="Calibri"/>
          <w:sz w:val="28"/>
          <w:szCs w:val="28"/>
          <w:lang w:eastAsia="en-US"/>
        </w:rPr>
        <w:t xml:space="preserve"> и 59</w:t>
      </w:r>
      <w:r w:rsidRPr="00D0410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D04106">
        <w:rPr>
          <w:rFonts w:eastAsia="Calibri"/>
          <w:sz w:val="28"/>
          <w:szCs w:val="28"/>
          <w:lang w:eastAsia="en-US"/>
        </w:rPr>
        <w:t xml:space="preserve"> настоящего Федерального закона, 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гражданским служащим своих должностных обязанностей (ч</w:t>
      </w:r>
      <w:proofErr w:type="gramEnd"/>
      <w:r w:rsidRPr="00D04106">
        <w:rPr>
          <w:rFonts w:eastAsia="Calibri"/>
          <w:sz w:val="28"/>
          <w:szCs w:val="28"/>
          <w:lang w:eastAsia="en-US"/>
        </w:rPr>
        <w:t>.</w:t>
      </w:r>
      <w:proofErr w:type="gramStart"/>
      <w:r w:rsidRPr="00D04106">
        <w:rPr>
          <w:rFonts w:eastAsia="Calibri"/>
          <w:sz w:val="28"/>
          <w:szCs w:val="28"/>
          <w:lang w:eastAsia="en-US"/>
        </w:rPr>
        <w:t>3 ст.59</w:t>
      </w:r>
      <w:r w:rsidRPr="00D04106">
        <w:rPr>
          <w:rFonts w:eastAsia="Calibri"/>
          <w:sz w:val="28"/>
          <w:szCs w:val="28"/>
          <w:vertAlign w:val="superscript"/>
          <w:lang w:eastAsia="en-US"/>
        </w:rPr>
        <w:t xml:space="preserve">3 </w:t>
      </w:r>
      <w:r w:rsidRPr="00D04106">
        <w:rPr>
          <w:rFonts w:eastAsia="Calibri"/>
          <w:sz w:val="28"/>
          <w:szCs w:val="28"/>
          <w:lang w:eastAsia="en-US"/>
        </w:rPr>
        <w:t>Федерального закона №7-ФЗ).</w:t>
      </w:r>
      <w:proofErr w:type="gramEnd"/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Учитывая привлечение государственного служащего ранее к дисциплинарной ответственности и повторное совершение дисциплинарного проступка, у работодателя имелись реальные основания для утраты доверия к нему, то есть обоснованные сомнения в его честности, порядочности, добросовестности, способности эффективно исполнять должностные обязанности, что является основанием для прекращения с государственным служащим трудовых отношений.</w:t>
      </w:r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04106">
        <w:rPr>
          <w:rFonts w:eastAsia="Calibri"/>
          <w:sz w:val="28"/>
          <w:szCs w:val="28"/>
          <w:lang w:eastAsia="en-US"/>
        </w:rPr>
        <w:t xml:space="preserve">Так, истец, зная о том, что им исчерпан норматив выделения древесины для собственных нужд, не принял меры по предотвращению нарушения требований закона и конфликта интересов, возникшего в результате обращения его супруги с целью получения древесины для нужд семьи за пределами установленных нормативов, а способствовал приобретению </w:t>
      </w:r>
      <w:r w:rsidRPr="00D04106">
        <w:rPr>
          <w:rFonts w:eastAsia="Calibri"/>
          <w:sz w:val="28"/>
          <w:szCs w:val="28"/>
          <w:lang w:eastAsia="en-US"/>
        </w:rPr>
        <w:lastRenderedPageBreak/>
        <w:t>супругой древесины путем оплаты стоимости древесины по заключенным супругой договорам.</w:t>
      </w:r>
      <w:proofErr w:type="gramEnd"/>
    </w:p>
    <w:p w:rsidR="00D04106" w:rsidRPr="00D04106" w:rsidRDefault="00D04106" w:rsidP="00D0410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>Направление же уведомления о возникновении личной заинтересованности при исполнении должностных обязанностей, которые могут привести к конфликту интересов, после заключения договора купли-продажи лесных насаждений его супругой и факт личной оплаты древесины по указанным договорам нельзя расценивать как надлежащее исполнение своих обязанностей по предотвращению возникновения конфликта интересов.</w:t>
      </w:r>
    </w:p>
    <w:p w:rsidR="00D04106" w:rsidRPr="00D04106" w:rsidRDefault="00D04106" w:rsidP="00D04106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D04106">
        <w:rPr>
          <w:rFonts w:eastAsia="Calibri"/>
          <w:sz w:val="28"/>
          <w:szCs w:val="28"/>
          <w:lang w:eastAsia="en-US"/>
        </w:rPr>
        <w:t xml:space="preserve">Судебными актами вышестоящих инстанций решение суда первой инстанции оставлено без изменения. </w:t>
      </w:r>
    </w:p>
    <w:p w:rsidR="00D04106" w:rsidRPr="00D04106" w:rsidRDefault="00D04106" w:rsidP="00D0410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04106" w:rsidRPr="001523CB" w:rsidRDefault="00D04106" w:rsidP="00421B9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D04106" w:rsidRPr="001523CB" w:rsidSect="00735DD6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17" w:rsidRDefault="00C36617" w:rsidP="00D04106">
      <w:r>
        <w:separator/>
      </w:r>
    </w:p>
  </w:endnote>
  <w:endnote w:type="continuationSeparator" w:id="0">
    <w:p w:rsidR="00C36617" w:rsidRDefault="00C36617" w:rsidP="00D0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17" w:rsidRDefault="00C36617" w:rsidP="00D04106">
      <w:r>
        <w:separator/>
      </w:r>
    </w:p>
  </w:footnote>
  <w:footnote w:type="continuationSeparator" w:id="0">
    <w:p w:rsidR="00C36617" w:rsidRDefault="00C36617" w:rsidP="00D04106">
      <w:r>
        <w:continuationSeparator/>
      </w:r>
    </w:p>
  </w:footnote>
  <w:footnote w:id="1">
    <w:p w:rsidR="00D04106" w:rsidRPr="00D04106" w:rsidRDefault="00D04106" w:rsidP="00D04106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2D8"/>
    <w:multiLevelType w:val="hybridMultilevel"/>
    <w:tmpl w:val="DFD237B6"/>
    <w:lvl w:ilvl="0" w:tplc="2C0ADE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152DB"/>
    <w:multiLevelType w:val="hybridMultilevel"/>
    <w:tmpl w:val="A66AA75A"/>
    <w:lvl w:ilvl="0" w:tplc="9C084A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E467FB"/>
    <w:multiLevelType w:val="hybridMultilevel"/>
    <w:tmpl w:val="FF9EE73C"/>
    <w:lvl w:ilvl="0" w:tplc="9C1A00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C5FDA"/>
    <w:multiLevelType w:val="hybridMultilevel"/>
    <w:tmpl w:val="D51E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07C00"/>
    <w:multiLevelType w:val="hybridMultilevel"/>
    <w:tmpl w:val="9C6A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F4E44"/>
    <w:multiLevelType w:val="hybridMultilevel"/>
    <w:tmpl w:val="8C5AC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2B7CF0"/>
    <w:multiLevelType w:val="hybridMultilevel"/>
    <w:tmpl w:val="A66AA75A"/>
    <w:lvl w:ilvl="0" w:tplc="9C084A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74004BB"/>
    <w:multiLevelType w:val="hybridMultilevel"/>
    <w:tmpl w:val="6CDA8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E39D6"/>
    <w:multiLevelType w:val="hybridMultilevel"/>
    <w:tmpl w:val="9CA87290"/>
    <w:lvl w:ilvl="0" w:tplc="2C0ADE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B976C8"/>
    <w:multiLevelType w:val="hybridMultilevel"/>
    <w:tmpl w:val="1E62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A156E"/>
    <w:multiLevelType w:val="hybridMultilevel"/>
    <w:tmpl w:val="31D2A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F2E80"/>
    <w:multiLevelType w:val="hybridMultilevel"/>
    <w:tmpl w:val="2B5498EE"/>
    <w:lvl w:ilvl="0" w:tplc="490E17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DA0736"/>
    <w:multiLevelType w:val="hybridMultilevel"/>
    <w:tmpl w:val="D390E87C"/>
    <w:lvl w:ilvl="0" w:tplc="FD38E02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C61FB"/>
    <w:multiLevelType w:val="hybridMultilevel"/>
    <w:tmpl w:val="578C0F8C"/>
    <w:lvl w:ilvl="0" w:tplc="FD38E02E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94CBB"/>
    <w:multiLevelType w:val="hybridMultilevel"/>
    <w:tmpl w:val="BE9E3F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852DB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77FBD"/>
    <w:multiLevelType w:val="hybridMultilevel"/>
    <w:tmpl w:val="760AB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D05160"/>
    <w:multiLevelType w:val="hybridMultilevel"/>
    <w:tmpl w:val="9C5AD4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51831"/>
    <w:multiLevelType w:val="hybridMultilevel"/>
    <w:tmpl w:val="6FF8F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F0675"/>
    <w:multiLevelType w:val="hybridMultilevel"/>
    <w:tmpl w:val="A09046BC"/>
    <w:lvl w:ilvl="0" w:tplc="5EF4412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Marlett" w:hAnsi="Marlett" w:hint="default"/>
      </w:rPr>
    </w:lvl>
  </w:abstractNum>
  <w:abstractNum w:abstractNumId="20">
    <w:nsid w:val="69757393"/>
    <w:multiLevelType w:val="hybridMultilevel"/>
    <w:tmpl w:val="6C161B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2B628E"/>
    <w:multiLevelType w:val="hybridMultilevel"/>
    <w:tmpl w:val="2CA633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202AD"/>
    <w:multiLevelType w:val="hybridMultilevel"/>
    <w:tmpl w:val="1E62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E3764"/>
    <w:multiLevelType w:val="hybridMultilevel"/>
    <w:tmpl w:val="551EB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1"/>
  </w:num>
  <w:num w:numId="4">
    <w:abstractNumId w:val="4"/>
  </w:num>
  <w:num w:numId="5">
    <w:abstractNumId w:val="7"/>
  </w:num>
  <w:num w:numId="6">
    <w:abstractNumId w:val="16"/>
  </w:num>
  <w:num w:numId="7">
    <w:abstractNumId w:val="5"/>
  </w:num>
  <w:num w:numId="8">
    <w:abstractNumId w:val="10"/>
  </w:num>
  <w:num w:numId="9">
    <w:abstractNumId w:val="22"/>
  </w:num>
  <w:num w:numId="10">
    <w:abstractNumId w:val="19"/>
  </w:num>
  <w:num w:numId="11">
    <w:abstractNumId w:val="23"/>
  </w:num>
  <w:num w:numId="12">
    <w:abstractNumId w:val="2"/>
  </w:num>
  <w:num w:numId="13">
    <w:abstractNumId w:val="14"/>
  </w:num>
  <w:num w:numId="14">
    <w:abstractNumId w:val="17"/>
  </w:num>
  <w:num w:numId="15">
    <w:abstractNumId w:val="20"/>
  </w:num>
  <w:num w:numId="16">
    <w:abstractNumId w:val="18"/>
  </w:num>
  <w:num w:numId="17">
    <w:abstractNumId w:val="12"/>
  </w:num>
  <w:num w:numId="18">
    <w:abstractNumId w:val="13"/>
  </w:num>
  <w:num w:numId="19">
    <w:abstractNumId w:val="11"/>
  </w:num>
  <w:num w:numId="20">
    <w:abstractNumId w:val="15"/>
  </w:num>
  <w:num w:numId="21">
    <w:abstractNumId w:val="8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90"/>
    <w:rsid w:val="00024FF8"/>
    <w:rsid w:val="000365A1"/>
    <w:rsid w:val="00085B1A"/>
    <w:rsid w:val="00093064"/>
    <w:rsid w:val="000A692C"/>
    <w:rsid w:val="000B465B"/>
    <w:rsid w:val="000D2259"/>
    <w:rsid w:val="000D3E5F"/>
    <w:rsid w:val="000D499B"/>
    <w:rsid w:val="00107A09"/>
    <w:rsid w:val="00133F48"/>
    <w:rsid w:val="00146548"/>
    <w:rsid w:val="001523CB"/>
    <w:rsid w:val="00173934"/>
    <w:rsid w:val="00176675"/>
    <w:rsid w:val="001902AD"/>
    <w:rsid w:val="001A3ED6"/>
    <w:rsid w:val="001D725E"/>
    <w:rsid w:val="001E6E9E"/>
    <w:rsid w:val="00223F40"/>
    <w:rsid w:val="002419DD"/>
    <w:rsid w:val="0024330C"/>
    <w:rsid w:val="002576E0"/>
    <w:rsid w:val="00272A8F"/>
    <w:rsid w:val="002A54BF"/>
    <w:rsid w:val="002B7032"/>
    <w:rsid w:val="002B748F"/>
    <w:rsid w:val="002D6051"/>
    <w:rsid w:val="002D656F"/>
    <w:rsid w:val="0034477C"/>
    <w:rsid w:val="0036607B"/>
    <w:rsid w:val="00383B24"/>
    <w:rsid w:val="00387F07"/>
    <w:rsid w:val="00393B5E"/>
    <w:rsid w:val="00396A0E"/>
    <w:rsid w:val="003D4980"/>
    <w:rsid w:val="003F3439"/>
    <w:rsid w:val="003F34BB"/>
    <w:rsid w:val="003F7CD8"/>
    <w:rsid w:val="00421B90"/>
    <w:rsid w:val="004327EB"/>
    <w:rsid w:val="00440C14"/>
    <w:rsid w:val="00476F66"/>
    <w:rsid w:val="004A45AF"/>
    <w:rsid w:val="004E7BE5"/>
    <w:rsid w:val="005064F0"/>
    <w:rsid w:val="0052683E"/>
    <w:rsid w:val="00547EB1"/>
    <w:rsid w:val="00591B27"/>
    <w:rsid w:val="0059331E"/>
    <w:rsid w:val="005A2AC6"/>
    <w:rsid w:val="005A2CAB"/>
    <w:rsid w:val="005A7BE8"/>
    <w:rsid w:val="005D3BB0"/>
    <w:rsid w:val="0060602F"/>
    <w:rsid w:val="006436FB"/>
    <w:rsid w:val="00645178"/>
    <w:rsid w:val="00657640"/>
    <w:rsid w:val="00661DE2"/>
    <w:rsid w:val="00696524"/>
    <w:rsid w:val="006B2A27"/>
    <w:rsid w:val="006D165E"/>
    <w:rsid w:val="006E1393"/>
    <w:rsid w:val="006E54F9"/>
    <w:rsid w:val="00725454"/>
    <w:rsid w:val="00735DD6"/>
    <w:rsid w:val="007B59C4"/>
    <w:rsid w:val="007D7DC6"/>
    <w:rsid w:val="00802BD2"/>
    <w:rsid w:val="00812ED0"/>
    <w:rsid w:val="008201ED"/>
    <w:rsid w:val="00861432"/>
    <w:rsid w:val="00861EB8"/>
    <w:rsid w:val="008707E9"/>
    <w:rsid w:val="00885251"/>
    <w:rsid w:val="00886D6E"/>
    <w:rsid w:val="008B21D5"/>
    <w:rsid w:val="008B42E4"/>
    <w:rsid w:val="008C29AB"/>
    <w:rsid w:val="008E1DB7"/>
    <w:rsid w:val="008E432D"/>
    <w:rsid w:val="009219CD"/>
    <w:rsid w:val="0095795B"/>
    <w:rsid w:val="009759B9"/>
    <w:rsid w:val="0099380C"/>
    <w:rsid w:val="009B173F"/>
    <w:rsid w:val="009B3280"/>
    <w:rsid w:val="009E11E2"/>
    <w:rsid w:val="009E66EE"/>
    <w:rsid w:val="009F08C0"/>
    <w:rsid w:val="00A15B18"/>
    <w:rsid w:val="00A26ED3"/>
    <w:rsid w:val="00A3382F"/>
    <w:rsid w:val="00A40592"/>
    <w:rsid w:val="00A5666C"/>
    <w:rsid w:val="00A60469"/>
    <w:rsid w:val="00AB3F79"/>
    <w:rsid w:val="00AB4065"/>
    <w:rsid w:val="00B13AA0"/>
    <w:rsid w:val="00B75A3E"/>
    <w:rsid w:val="00BA6E69"/>
    <w:rsid w:val="00BE5599"/>
    <w:rsid w:val="00C176A0"/>
    <w:rsid w:val="00C36617"/>
    <w:rsid w:val="00C646F8"/>
    <w:rsid w:val="00C651A3"/>
    <w:rsid w:val="00CA4A41"/>
    <w:rsid w:val="00CB3CE7"/>
    <w:rsid w:val="00CC5AB3"/>
    <w:rsid w:val="00D04106"/>
    <w:rsid w:val="00D4062C"/>
    <w:rsid w:val="00D476FF"/>
    <w:rsid w:val="00D64C03"/>
    <w:rsid w:val="00D9381E"/>
    <w:rsid w:val="00DB0F62"/>
    <w:rsid w:val="00DC01A9"/>
    <w:rsid w:val="00DE1B01"/>
    <w:rsid w:val="00E203E0"/>
    <w:rsid w:val="00E2685E"/>
    <w:rsid w:val="00E627D4"/>
    <w:rsid w:val="00E83175"/>
    <w:rsid w:val="00E856EA"/>
    <w:rsid w:val="00EC26F5"/>
    <w:rsid w:val="00ED2733"/>
    <w:rsid w:val="00EE6BED"/>
    <w:rsid w:val="00F16D43"/>
    <w:rsid w:val="00F56D9E"/>
    <w:rsid w:val="00F6719B"/>
    <w:rsid w:val="00F851F0"/>
    <w:rsid w:val="00FE0FFA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BED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B90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1B9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B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EE6B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E6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6BE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4327E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4330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41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41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04106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D04106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041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BED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1B90"/>
    <w:pPr>
      <w:jc w:val="center"/>
    </w:pPr>
    <w:rPr>
      <w:rFonts w:ascii="Arial" w:hAnsi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21B9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1B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uiPriority w:val="99"/>
    <w:unhideWhenUsed/>
    <w:rsid w:val="00EE6BE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E6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6BE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4327EB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24330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41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410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04106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D04106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041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DD2F3D1916A9DA5AAA2BA024839FE78CFC6E639C35C60FFC4EB82F15FC00CFC710BB58DA2BAF334B91E7215B624991798C92322AJ3N" TargetMode="External"/><Relationship Id="rId18" Type="http://schemas.openxmlformats.org/officeDocument/2006/relationships/hyperlink" Target="consultantplus://offline/ref=89DD2F3D1916A9DA5AAA2BA024839FE78CFC6E639C35C60FFC4EB82F15FC00CFC710BB59D02BAF334B91E7215B624991798C92322AJ3N" TargetMode="External"/><Relationship Id="rId26" Type="http://schemas.openxmlformats.org/officeDocument/2006/relationships/hyperlink" Target="consultantplus://offline/ref=89DD2F3D1916A9DA5AAA2BA024839FE78CFC696F9F32C60FFC4EB82F15FC00CFC710BB59D328FB695B95AE765E7E418C678D8C32A0F92CJ8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DD2F3D1916A9DA5AAA2BA024839FE78BF564679033C60FFC4EB82F15FC00CFC710BB5BD421F8695B95AE765E7E418C678D8C32A0F92CJ8N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DD2F3D1916A9DA5AAA2BA024839FE78CFC6E639C35C60FFC4EB82F15FC00CFC710BB59D02BAF334B91E7215B624991798C92322AJ3N" TargetMode="External"/><Relationship Id="rId17" Type="http://schemas.openxmlformats.org/officeDocument/2006/relationships/hyperlink" Target="consultantplus://offline/ref=89DD2F3D1916A9DA5AAA2BA024839FE78CFC6E639C35C60FFC4EB82F15FC00CFC710BB58DB2BAF334B91E7215B624991798C92322AJ3N" TargetMode="External"/><Relationship Id="rId25" Type="http://schemas.openxmlformats.org/officeDocument/2006/relationships/hyperlink" Target="consultantplus://offline/ref=89DD2F3D1916A9DA5AAA2BA024839FE78CFC696F9F32C60FFC4EB82F15FC00CFD510E357D128E5620CDAE8235127JFN" TargetMode="External"/><Relationship Id="rId33" Type="http://schemas.openxmlformats.org/officeDocument/2006/relationships/hyperlink" Target="consultantplus://offline/ref=89DD2F3D1916A9DA5AAA2BA024839FE78CFC696F9F32C60FFC4EB82F15FC00CFC710BB59D328FB695B95AE765E7E418C678D8C32A0F92CJ8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DD2F3D1916A9DA5AAA2BA024839FE78AF56E619A37C60FFC4EB82F15FC00CFC710BB5BD320FB630CCFBE72172944906F909233BEF9CB1B28JDN" TargetMode="External"/><Relationship Id="rId20" Type="http://schemas.openxmlformats.org/officeDocument/2006/relationships/hyperlink" Target="consultantplus://offline/ref=89DD2F3D1916A9DA5AAA2BA024839FE78CFC6E639C35C60FFC4EB82F15FC00CFC710BB59D02BAF334B91E7215B624991798C92322AJ3N" TargetMode="External"/><Relationship Id="rId29" Type="http://schemas.openxmlformats.org/officeDocument/2006/relationships/hyperlink" Target="consultantplus://offline/ref=89DD2F3D1916A9DA5AAA2BA024839FE78CFC696F9F32C60FFC4EB82F15FC00CFC710BB5BD320FA610CCFBE72172944906F909233BEF9CB1B28JD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DD2F3D1916A9DA5AAA2BA024839FE78CFC6E639C35C60FFC4EB82F15FC00CFD510E357D128E5620CDAE8235127JFN" TargetMode="External"/><Relationship Id="rId24" Type="http://schemas.openxmlformats.org/officeDocument/2006/relationships/hyperlink" Target="consultantplus://offline/ref=89DD2F3D1916A9DA5AAA2BA024839FE78CFC696F9F32C60FFC4EB82F15FC00CFC710BB59D328FB695B95AE765E7E418C678D8C32A0F92CJ8N" TargetMode="External"/><Relationship Id="rId32" Type="http://schemas.openxmlformats.org/officeDocument/2006/relationships/hyperlink" Target="consultantplus://offline/ref=89DD2F3D1916A9DA5AAA2BA024839FE78CFE65629E38C60FFC4EB82F15FC00CFC710BB5BD324F86208CFBE72172944906F909233BEF9CB1B28JD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DD2F3D1916A9DA5AAA2BA024839FE78CFC6E639C35C60FFC4EB82F15FC00CFC710BB59D02BAF334B91E7215B624991798C92322AJ3N" TargetMode="External"/><Relationship Id="rId23" Type="http://schemas.openxmlformats.org/officeDocument/2006/relationships/hyperlink" Target="consultantplus://offline/ref=89DD2F3D1916A9DA5AAA2BA024839FE78CFC696F9F32C60FFC4EB82F15FC00CFC710BB5BD322F86B0ACFBE72172944906F909233BEF9CB1B28JDN" TargetMode="External"/><Relationship Id="rId28" Type="http://schemas.openxmlformats.org/officeDocument/2006/relationships/hyperlink" Target="consultantplus://offline/ref=89DD2F3D1916A9DA5AAA2BA024839FE78CFC696F9F32C60FFC4EB82F15FC00CFC710BB5BD323F96B09CFBE72172944906F909233BEF9CB1B28JDN" TargetMode="External"/><Relationship Id="rId10" Type="http://schemas.openxmlformats.org/officeDocument/2006/relationships/hyperlink" Target="consultantplus://offline/ref=89DD2F3D1916A9DA5AAA2BA024839FE78CFC696F9F32C60FFC4EB82F15FC00CFC710BB59D328FB695B95AE765E7E418C678D8C32A0F92CJ8N" TargetMode="External"/><Relationship Id="rId19" Type="http://schemas.openxmlformats.org/officeDocument/2006/relationships/hyperlink" Target="consultantplus://offline/ref=89DD2F3D1916A9DA5AAA2BA024839FE78BF4646E9035C60FFC4EB82F15FC00CFC710BB5BD320FB630CCFBE72172944906F909233BEF9CB1B28JDN" TargetMode="External"/><Relationship Id="rId31" Type="http://schemas.openxmlformats.org/officeDocument/2006/relationships/hyperlink" Target="consultantplus://offline/ref=89DD2F3D1916A9DA5AAA2BA024839FE78CFE65629E38C60FFC4EB82F15FC00CFC710BB5FD725FC695B95AE765E7E418C678D8C32A0F92CJ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DD2F3D1916A9DA5AAA2BA024839FE78CFC696F9F32C60FFC4EB82F15FC00CFC710BB59D328FB695B95AE765E7E418C678D8C32A0F92CJ8N" TargetMode="External"/><Relationship Id="rId14" Type="http://schemas.openxmlformats.org/officeDocument/2006/relationships/hyperlink" Target="consultantplus://offline/ref=89DD2F3D1916A9DA5AAA2BA024839FE78CFC6E639C35C60FFC4EB82F15FC00CFC710BB5BD320FA6206CFBE72172944906F909233BEF9CB1B28JDN" TargetMode="External"/><Relationship Id="rId22" Type="http://schemas.openxmlformats.org/officeDocument/2006/relationships/hyperlink" Target="consultantplus://offline/ref=89DD2F3D1916A9DA5AAA2BA024839FE78CFC696F9F32C60FFC4EB82F15FC00CFC710BB5BD322F96406CFBE72172944906F909233BEF9CB1B28JDN" TargetMode="External"/><Relationship Id="rId27" Type="http://schemas.openxmlformats.org/officeDocument/2006/relationships/hyperlink" Target="consultantplus://offline/ref=89DD2F3D1916A9DA5AAA2BA024839FE78CFC696F9F32C60FFC4EB82F15FC00CFC710BB5BD320FB6509CFBE72172944906F909233BEF9CB1B28JDN" TargetMode="External"/><Relationship Id="rId30" Type="http://schemas.openxmlformats.org/officeDocument/2006/relationships/hyperlink" Target="consultantplus://offline/ref=89DD2F3D1916A9DA5AAA2BA024839FE78CFC696F9F32C60FFC4EB82F15FC00CFC710BB5BD320FA6608CFBE72172944906F909233BEF9CB1B28JD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A6795-3857-4373-BB5B-06256F72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25</Pages>
  <Words>8520</Words>
  <Characters>48566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Сомова_ОВ</cp:lastModifiedBy>
  <cp:revision>7</cp:revision>
  <cp:lastPrinted>2023-07-31T06:07:00Z</cp:lastPrinted>
  <dcterms:created xsi:type="dcterms:W3CDTF">2023-07-30T23:28:00Z</dcterms:created>
  <dcterms:modified xsi:type="dcterms:W3CDTF">2023-07-31T06:17:00Z</dcterms:modified>
</cp:coreProperties>
</file>