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57" w:rsidRPr="007D1F58" w:rsidRDefault="003D5157" w:rsidP="003D5157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  <w:bookmarkStart w:id="0" w:name="_GoBack"/>
      <w:bookmarkEnd w:id="0"/>
      <w:r w:rsidRPr="007D1F5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1D8AD83" wp14:editId="10852D52">
            <wp:simplePos x="0" y="0"/>
            <wp:positionH relativeFrom="column">
              <wp:posOffset>2666365</wp:posOffset>
            </wp:positionH>
            <wp:positionV relativeFrom="paragraph">
              <wp:posOffset>-459105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157" w:rsidRPr="007D1F58" w:rsidRDefault="003D5157" w:rsidP="003D515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D5157" w:rsidRPr="007D1F58" w:rsidRDefault="003D5157" w:rsidP="003D515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</w:rPr>
        <w:t>Российская Федерация Приморский край</w:t>
      </w:r>
    </w:p>
    <w:p w:rsidR="003D5157" w:rsidRPr="007D1F58" w:rsidRDefault="003D5157" w:rsidP="003D515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D5157" w:rsidRPr="007D1F58" w:rsidRDefault="003D5157" w:rsidP="003D515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D5157" w:rsidRPr="007D1F58" w:rsidRDefault="003D5157" w:rsidP="003D515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3D5157" w:rsidRPr="007D1F58" w:rsidRDefault="003D5157" w:rsidP="003D515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3D5157" w:rsidRPr="007D1F58" w:rsidRDefault="003D5157" w:rsidP="003D515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157" w:rsidRPr="007D1F58" w:rsidRDefault="003D5157" w:rsidP="003D515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D5157" w:rsidRPr="007D1F58" w:rsidRDefault="003D5157" w:rsidP="003D5157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3D5157" w:rsidRPr="007D1F58" w:rsidRDefault="003D5157" w:rsidP="003D515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октября</w:t>
      </w:r>
      <w:r w:rsidRPr="007D1F58">
        <w:rPr>
          <w:rFonts w:ascii="Times New Roman" w:hAnsi="Times New Roman" w:cs="Times New Roman"/>
          <w:sz w:val="28"/>
          <w:szCs w:val="28"/>
        </w:rPr>
        <w:t xml:space="preserve"> 2024 года                    </w:t>
      </w:r>
      <w:proofErr w:type="gramStart"/>
      <w:r w:rsidRPr="007D1F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D1F58">
        <w:rPr>
          <w:rFonts w:ascii="Times New Roman" w:hAnsi="Times New Roman" w:cs="Times New Roman"/>
          <w:sz w:val="28"/>
          <w:szCs w:val="28"/>
        </w:rPr>
        <w:t xml:space="preserve">. Яковлевка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№ 415 - НПА</w:t>
      </w:r>
    </w:p>
    <w:p w:rsidR="003D5157" w:rsidRDefault="003D5157" w:rsidP="003D5157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D5157" w:rsidRPr="005D1653" w:rsidRDefault="003D5157" w:rsidP="003D5157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D5157" w:rsidRPr="008906A4" w:rsidRDefault="003D5157" w:rsidP="003D515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6A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Pr="008906A4">
        <w:rPr>
          <w:rFonts w:ascii="Times New Roman" w:hAnsi="Times New Roman" w:cs="Times New Roman"/>
          <w:b/>
          <w:sz w:val="28"/>
          <w:szCs w:val="28"/>
        </w:rPr>
        <w:t>Новосысоевского</w:t>
      </w:r>
      <w:proofErr w:type="spellEnd"/>
      <w:r w:rsidRPr="008906A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входящего в состав </w:t>
      </w:r>
      <w:proofErr w:type="spellStart"/>
      <w:r w:rsidRPr="008906A4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8906A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3D5157" w:rsidRPr="008906A4" w:rsidRDefault="003D5157" w:rsidP="003D5157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5157" w:rsidRPr="008906A4" w:rsidRDefault="003D5157" w:rsidP="003D5157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D5157" w:rsidRPr="00146BA7" w:rsidRDefault="003D5157" w:rsidP="003D51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A4">
        <w:rPr>
          <w:rFonts w:ascii="Times New Roman" w:hAnsi="Times New Roman" w:cs="Times New Roman"/>
          <w:sz w:val="28"/>
          <w:szCs w:val="28"/>
        </w:rPr>
        <w:tab/>
        <w:t xml:space="preserve">Рассмотрев представленный Администрацией </w:t>
      </w:r>
      <w:proofErr w:type="spellStart"/>
      <w:r w:rsidRPr="008906A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906A4">
        <w:rPr>
          <w:rFonts w:ascii="Times New Roman" w:hAnsi="Times New Roman" w:cs="Times New Roman"/>
          <w:sz w:val="28"/>
          <w:szCs w:val="28"/>
        </w:rPr>
        <w:t xml:space="preserve"> муниципального округа проект решения о внесении изменений в Правила землепользования и застройки </w:t>
      </w:r>
      <w:proofErr w:type="spellStart"/>
      <w:r w:rsidRPr="008906A4">
        <w:rPr>
          <w:rFonts w:ascii="Times New Roman" w:hAnsi="Times New Roman" w:cs="Times New Roman"/>
          <w:sz w:val="28"/>
          <w:szCs w:val="28"/>
        </w:rPr>
        <w:t>Новосысоевского</w:t>
      </w:r>
      <w:proofErr w:type="spellEnd"/>
      <w:r w:rsidRPr="008906A4">
        <w:rPr>
          <w:rFonts w:ascii="Times New Roman" w:hAnsi="Times New Roman" w:cs="Times New Roman"/>
          <w:sz w:val="28"/>
          <w:szCs w:val="28"/>
        </w:rPr>
        <w:t xml:space="preserve">  сельского поселения, входящего в состав </w:t>
      </w:r>
      <w:proofErr w:type="spellStart"/>
      <w:r w:rsidRPr="008906A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906A4">
        <w:rPr>
          <w:rFonts w:ascii="Times New Roman" w:hAnsi="Times New Roman" w:cs="Times New Roman"/>
          <w:sz w:val="28"/>
          <w:szCs w:val="28"/>
        </w:rPr>
        <w:t xml:space="preserve"> муниципального района, Дума </w:t>
      </w:r>
      <w:proofErr w:type="spellStart"/>
      <w:r w:rsidRPr="00146BA7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46BA7">
        <w:rPr>
          <w:rFonts w:ascii="Times New Roman" w:hAnsi="Times New Roman" w:cs="Times New Roman"/>
          <w:sz w:val="28"/>
          <w:szCs w:val="28"/>
        </w:rPr>
        <w:t xml:space="preserve"> муниципального округа на основании статьи 33 Градостроительного кодекса Российской Федерации, статьи 52 Устава </w:t>
      </w:r>
      <w:proofErr w:type="spellStart"/>
      <w:r w:rsidRPr="00146BA7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46BA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3D5157" w:rsidRPr="00146BA7" w:rsidRDefault="003D5157" w:rsidP="003D5157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157" w:rsidRPr="00146BA7" w:rsidRDefault="003D5157" w:rsidP="003D5157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BA7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D5157" w:rsidRPr="00146BA7" w:rsidRDefault="003D5157" w:rsidP="003D5157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157" w:rsidRPr="00146BA7" w:rsidRDefault="003D5157" w:rsidP="003D51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BA7">
        <w:rPr>
          <w:rFonts w:ascii="Times New Roman" w:hAnsi="Times New Roman" w:cs="Times New Roman"/>
          <w:sz w:val="28"/>
          <w:szCs w:val="28"/>
        </w:rPr>
        <w:t xml:space="preserve">1. Внести в Правила землепользования и застройки </w:t>
      </w:r>
      <w:proofErr w:type="spellStart"/>
      <w:r w:rsidRPr="00146BA7">
        <w:rPr>
          <w:rFonts w:ascii="Times New Roman" w:hAnsi="Times New Roman" w:cs="Times New Roman"/>
          <w:sz w:val="28"/>
          <w:szCs w:val="28"/>
        </w:rPr>
        <w:t>Новосысоевского</w:t>
      </w:r>
      <w:proofErr w:type="spellEnd"/>
      <w:r w:rsidRPr="00146BA7">
        <w:rPr>
          <w:rFonts w:ascii="Times New Roman" w:hAnsi="Times New Roman" w:cs="Times New Roman"/>
          <w:sz w:val="28"/>
          <w:szCs w:val="28"/>
        </w:rPr>
        <w:t xml:space="preserve"> сельского поселения, входящего в состав </w:t>
      </w:r>
      <w:proofErr w:type="spellStart"/>
      <w:r w:rsidRPr="00146BA7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46BA7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утвержденные решением Думы </w:t>
      </w:r>
      <w:proofErr w:type="spellStart"/>
      <w:r w:rsidRPr="00146BA7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46BA7">
        <w:rPr>
          <w:rFonts w:ascii="Times New Roman" w:hAnsi="Times New Roman" w:cs="Times New Roman"/>
          <w:sz w:val="28"/>
          <w:szCs w:val="28"/>
        </w:rPr>
        <w:t xml:space="preserve"> муниципального района от 3 октября 2017 года № 615-НПА, следующие изменения:</w:t>
      </w:r>
    </w:p>
    <w:p w:rsidR="003D5157" w:rsidRPr="00146BA7" w:rsidRDefault="003D5157" w:rsidP="003D51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BA7">
        <w:rPr>
          <w:rFonts w:ascii="Times New Roman" w:hAnsi="Times New Roman" w:cs="Times New Roman"/>
          <w:sz w:val="28"/>
          <w:szCs w:val="28"/>
        </w:rPr>
        <w:t xml:space="preserve">1) в статье 24.2 «Карта градостроительного зонирования. Карта зон с особыми условиями использования территории с. </w:t>
      </w:r>
      <w:proofErr w:type="spellStart"/>
      <w:r w:rsidRPr="00146BA7">
        <w:rPr>
          <w:rFonts w:ascii="Times New Roman" w:hAnsi="Times New Roman" w:cs="Times New Roman"/>
          <w:sz w:val="28"/>
          <w:szCs w:val="28"/>
        </w:rPr>
        <w:t>Старосысоевка</w:t>
      </w:r>
      <w:proofErr w:type="spellEnd"/>
      <w:r w:rsidRPr="00146BA7">
        <w:rPr>
          <w:rFonts w:ascii="Times New Roman" w:hAnsi="Times New Roman" w:cs="Times New Roman"/>
          <w:sz w:val="28"/>
          <w:szCs w:val="28"/>
        </w:rPr>
        <w:t>» части II установить границы территориальной зоны ОД</w:t>
      </w:r>
      <w:proofErr w:type="gramStart"/>
      <w:r w:rsidRPr="00146BA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46BA7">
        <w:rPr>
          <w:rFonts w:ascii="Times New Roman" w:hAnsi="Times New Roman" w:cs="Times New Roman"/>
          <w:sz w:val="28"/>
          <w:szCs w:val="28"/>
        </w:rPr>
        <w:t xml:space="preserve"> «Горнолыжный курорт «Арсеньев» согласно прилагаемой схеме;</w:t>
      </w:r>
    </w:p>
    <w:p w:rsidR="003D5157" w:rsidRPr="00146BA7" w:rsidRDefault="003D5157" w:rsidP="003D51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BA7">
        <w:rPr>
          <w:rFonts w:ascii="Times New Roman" w:hAnsi="Times New Roman" w:cs="Times New Roman"/>
          <w:sz w:val="28"/>
          <w:szCs w:val="28"/>
        </w:rPr>
        <w:t>2) в</w:t>
      </w:r>
      <w:r>
        <w:rPr>
          <w:rFonts w:ascii="Times New Roman" w:hAnsi="Times New Roman" w:cs="Times New Roman"/>
          <w:sz w:val="28"/>
          <w:szCs w:val="28"/>
        </w:rPr>
        <w:t xml:space="preserve"> части 2</w:t>
      </w:r>
      <w:r w:rsidRPr="00146BA7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6BA7">
        <w:rPr>
          <w:rFonts w:ascii="Times New Roman" w:hAnsi="Times New Roman" w:cs="Times New Roman"/>
          <w:sz w:val="28"/>
          <w:szCs w:val="28"/>
        </w:rPr>
        <w:t xml:space="preserve"> 27 «Общественно-деловая зона»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5157" w:rsidRPr="00146BA7" w:rsidRDefault="003D5157" w:rsidP="003D51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BA7">
        <w:rPr>
          <w:rFonts w:ascii="Times New Roman" w:hAnsi="Times New Roman" w:cs="Times New Roman"/>
          <w:sz w:val="28"/>
          <w:szCs w:val="28"/>
        </w:rPr>
        <w:t>а) раздел «Основные виды разрешенного использования» таблицы пункта 2 перед строкой</w:t>
      </w:r>
    </w:p>
    <w:p w:rsidR="003D5157" w:rsidRPr="00146BA7" w:rsidRDefault="003D5157" w:rsidP="003D5157">
      <w:pPr>
        <w:widowControl w:val="0"/>
        <w:tabs>
          <w:tab w:val="left" w:pos="0"/>
        </w:tabs>
        <w:spacing w:after="0" w:line="240" w:lineRule="auto"/>
        <w:ind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BA7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92" w:type="pct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7"/>
        <w:gridCol w:w="2899"/>
        <w:gridCol w:w="5921"/>
      </w:tblGrid>
      <w:tr w:rsidR="003D5157" w:rsidRPr="00146BA7" w:rsidTr="00A47C59">
        <w:trPr>
          <w:jc w:val="center"/>
        </w:trPr>
        <w:tc>
          <w:tcPr>
            <w:tcW w:w="561" w:type="pct"/>
          </w:tcPr>
          <w:p w:rsidR="003D5157" w:rsidRPr="00146BA7" w:rsidRDefault="003D5157" w:rsidP="00A47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BA7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316" w:type="pct"/>
          </w:tcPr>
          <w:p w:rsidR="003D5157" w:rsidRPr="00146BA7" w:rsidRDefault="003D5157" w:rsidP="00A47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BA7">
              <w:rPr>
                <w:rFonts w:ascii="Times New Roman" w:hAnsi="Times New Roman" w:cs="Times New Roman"/>
                <w:sz w:val="28"/>
                <w:szCs w:val="28"/>
              </w:rPr>
              <w:t>Предпринимательство</w:t>
            </w:r>
          </w:p>
        </w:tc>
        <w:tc>
          <w:tcPr>
            <w:tcW w:w="3123" w:type="pct"/>
          </w:tcPr>
          <w:p w:rsidR="003D5157" w:rsidRPr="00146BA7" w:rsidRDefault="003D5157" w:rsidP="00A47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BA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</w:t>
            </w:r>
            <w:r w:rsidRPr="00146B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предусмотренных </w:t>
            </w:r>
            <w:hyperlink w:anchor="Par259" w:history="1">
              <w:r w:rsidRPr="00146BA7">
                <w:rPr>
                  <w:rFonts w:ascii="Times New Roman" w:hAnsi="Times New Roman" w:cs="Times New Roman"/>
                  <w:sz w:val="28"/>
                  <w:szCs w:val="28"/>
                </w:rPr>
                <w:t>кодами 4.1</w:t>
              </w:r>
            </w:hyperlink>
            <w:r w:rsidRPr="00146BA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ar317" w:history="1">
              <w:r w:rsidRPr="00146BA7">
                <w:rPr>
                  <w:rFonts w:ascii="Times New Roman" w:hAnsi="Times New Roman" w:cs="Times New Roman"/>
                  <w:sz w:val="28"/>
                  <w:szCs w:val="28"/>
                </w:rPr>
                <w:t>4.10</w:t>
              </w:r>
            </w:hyperlink>
          </w:p>
        </w:tc>
      </w:tr>
    </w:tbl>
    <w:p w:rsidR="003D5157" w:rsidRPr="00146BA7" w:rsidRDefault="003D5157" w:rsidP="003D5157">
      <w:pPr>
        <w:widowControl w:val="0"/>
        <w:tabs>
          <w:tab w:val="left" w:pos="0"/>
        </w:tabs>
        <w:spacing w:after="0" w:line="240" w:lineRule="auto"/>
        <w:ind w:right="-14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46BA7">
        <w:rPr>
          <w:rFonts w:ascii="Times New Roman" w:hAnsi="Times New Roman" w:cs="Times New Roman"/>
          <w:sz w:val="28"/>
          <w:szCs w:val="28"/>
        </w:rPr>
        <w:lastRenderedPageBreak/>
        <w:t>»</w:t>
      </w:r>
    </w:p>
    <w:p w:rsidR="003D5157" w:rsidRPr="00146BA7" w:rsidRDefault="003D5157" w:rsidP="003D5157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BA7">
        <w:rPr>
          <w:rFonts w:ascii="Times New Roman" w:hAnsi="Times New Roman" w:cs="Times New Roman"/>
          <w:sz w:val="28"/>
          <w:szCs w:val="28"/>
        </w:rPr>
        <w:t>дополнить  строкой следующего содержания:</w:t>
      </w:r>
    </w:p>
    <w:p w:rsidR="003D5157" w:rsidRPr="00146BA7" w:rsidRDefault="003D5157" w:rsidP="003D5157">
      <w:pPr>
        <w:widowControl w:val="0"/>
        <w:tabs>
          <w:tab w:val="left" w:pos="0"/>
        </w:tabs>
        <w:spacing w:after="0" w:line="240" w:lineRule="auto"/>
        <w:ind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BA7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92" w:type="pct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7"/>
        <w:gridCol w:w="2213"/>
        <w:gridCol w:w="6347"/>
      </w:tblGrid>
      <w:tr w:rsidR="003D5157" w:rsidRPr="00146BA7" w:rsidTr="00A47C59">
        <w:trPr>
          <w:jc w:val="center"/>
        </w:trPr>
        <w:tc>
          <w:tcPr>
            <w:tcW w:w="609" w:type="pct"/>
            <w:vAlign w:val="center"/>
          </w:tcPr>
          <w:p w:rsidR="003D5157" w:rsidRPr="00146BA7" w:rsidRDefault="003D5157" w:rsidP="00A47C59">
            <w:pPr>
              <w:widowControl w:val="0"/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BA7">
              <w:rPr>
                <w:rFonts w:ascii="Times New Roman" w:eastAsia="Calibri" w:hAnsi="Times New Roman" w:cs="Times New Roman"/>
                <w:sz w:val="28"/>
                <w:szCs w:val="28"/>
              </w:rPr>
              <w:t>2.7.1</w:t>
            </w:r>
          </w:p>
        </w:tc>
        <w:tc>
          <w:tcPr>
            <w:tcW w:w="1135" w:type="pct"/>
            <w:vAlign w:val="center"/>
          </w:tcPr>
          <w:p w:rsidR="003D5157" w:rsidRPr="00146BA7" w:rsidRDefault="003D5157" w:rsidP="00A47C5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BA7">
              <w:rPr>
                <w:rFonts w:ascii="Times New Roman" w:eastAsia="Calibri" w:hAnsi="Times New Roman" w:cs="Times New Roman"/>
                <w:sz w:val="28"/>
                <w:szCs w:val="28"/>
              </w:rPr>
              <w:t>Хранение автотранспорта</w:t>
            </w:r>
          </w:p>
        </w:tc>
        <w:tc>
          <w:tcPr>
            <w:tcW w:w="3256" w:type="pct"/>
          </w:tcPr>
          <w:p w:rsidR="003D5157" w:rsidRPr="00146BA7" w:rsidRDefault="003D5157" w:rsidP="00A47C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B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146BA7">
              <w:rPr>
                <w:rFonts w:ascii="Times New Roman" w:hAnsi="Times New Roman" w:cs="Times New Roman"/>
                <w:iCs/>
                <w:sz w:val="28"/>
                <w:szCs w:val="28"/>
              </w:rPr>
              <w:t>машино</w:t>
            </w:r>
            <w:proofErr w:type="spellEnd"/>
            <w:r w:rsidRPr="00146BA7">
              <w:rPr>
                <w:rFonts w:ascii="Times New Roman" w:hAnsi="Times New Roman" w:cs="Times New Roman"/>
                <w:iCs/>
                <w:sz w:val="28"/>
                <w:szCs w:val="28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</w:tr>
    </w:tbl>
    <w:p w:rsidR="003D5157" w:rsidRPr="00146BA7" w:rsidRDefault="003D5157" w:rsidP="003D5157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46BA7">
        <w:rPr>
          <w:rFonts w:ascii="Times New Roman" w:hAnsi="Times New Roman" w:cs="Times New Roman"/>
          <w:sz w:val="28"/>
          <w:szCs w:val="28"/>
        </w:rPr>
        <w:t>»;</w:t>
      </w:r>
    </w:p>
    <w:p w:rsidR="003D5157" w:rsidRPr="00146BA7" w:rsidRDefault="003D5157" w:rsidP="003D5157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BA7">
        <w:rPr>
          <w:rFonts w:ascii="Times New Roman" w:hAnsi="Times New Roman" w:cs="Times New Roman"/>
          <w:sz w:val="28"/>
          <w:szCs w:val="28"/>
        </w:rPr>
        <w:t>б) пункт 3 дополнить абзацами следующего содержания:</w:t>
      </w:r>
    </w:p>
    <w:p w:rsidR="003D5157" w:rsidRPr="00146BA7" w:rsidRDefault="003D5157" w:rsidP="003D515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BA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6BA7">
        <w:rPr>
          <w:rFonts w:ascii="Times New Roman" w:eastAsia="Calibri" w:hAnsi="Times New Roman" w:cs="Times New Roman"/>
          <w:sz w:val="28"/>
          <w:szCs w:val="28"/>
        </w:rPr>
        <w:t xml:space="preserve">2.7.1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46BA7">
        <w:rPr>
          <w:rFonts w:ascii="Times New Roman" w:eastAsia="Calibri" w:hAnsi="Times New Roman" w:cs="Times New Roman"/>
          <w:sz w:val="28"/>
          <w:szCs w:val="28"/>
        </w:rPr>
        <w:t>Хранение автотранспорта»:</w:t>
      </w:r>
    </w:p>
    <w:p w:rsidR="003D5157" w:rsidRPr="00146BA7" w:rsidRDefault="003D5157" w:rsidP="003D515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BA7">
        <w:rPr>
          <w:rFonts w:ascii="Times New Roman" w:hAnsi="Times New Roman" w:cs="Times New Roman"/>
          <w:sz w:val="28"/>
          <w:szCs w:val="28"/>
        </w:rPr>
        <w:t>предельные (минимальные и максимальные) размеры земельных участков для обустройства мест отдыха и размещения объектов капитального строительства определяются в соответствии с санитарными правилами и нормами, нормативно-технической документацией, региональными и местными нормативами градостроительного проектирования, проектом межевания, проектом планировки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146BA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D5157" w:rsidRPr="00B30A1D" w:rsidRDefault="003D5157" w:rsidP="003D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30A1D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3D5157" w:rsidRPr="00B30A1D" w:rsidRDefault="003D5157" w:rsidP="003D5157">
      <w:pPr>
        <w:pStyle w:val="a3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3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в газете «Сельский труженик» и разместить на официальном сайте </w:t>
      </w:r>
      <w:proofErr w:type="spellStart"/>
      <w:r w:rsidRPr="00B30A1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B3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3D5157" w:rsidRDefault="003D5157" w:rsidP="003D5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157" w:rsidRPr="00B30A1D" w:rsidRDefault="003D5157" w:rsidP="003D5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157" w:rsidRPr="00B30A1D" w:rsidRDefault="003D5157" w:rsidP="003D5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157" w:rsidRPr="00B30A1D" w:rsidRDefault="003D5157" w:rsidP="003D5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1D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 w:rsidRPr="00B30A1D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B30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157" w:rsidRPr="00B30A1D" w:rsidRDefault="003D5157" w:rsidP="003D5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1D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B30A1D">
        <w:rPr>
          <w:rFonts w:ascii="Times New Roman" w:hAnsi="Times New Roman" w:cs="Times New Roman"/>
          <w:sz w:val="28"/>
          <w:szCs w:val="28"/>
        </w:rPr>
        <w:t>Животягин</w:t>
      </w:r>
      <w:proofErr w:type="spellEnd"/>
    </w:p>
    <w:p w:rsidR="003D5157" w:rsidRDefault="003D5157" w:rsidP="003D5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157" w:rsidRPr="00B30A1D" w:rsidRDefault="003D5157" w:rsidP="003D5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157" w:rsidRPr="00B30A1D" w:rsidRDefault="003D5157" w:rsidP="003D5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1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30A1D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B30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157" w:rsidRPr="00B30A1D" w:rsidRDefault="003D5157" w:rsidP="003D5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1D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B30A1D">
        <w:rPr>
          <w:rFonts w:ascii="Times New Roman" w:hAnsi="Times New Roman" w:cs="Times New Roman"/>
          <w:sz w:val="28"/>
          <w:szCs w:val="28"/>
        </w:rPr>
        <w:t>Коренчук</w:t>
      </w:r>
      <w:proofErr w:type="spellEnd"/>
    </w:p>
    <w:p w:rsidR="003D5157" w:rsidRDefault="003D5157" w:rsidP="003D5157"/>
    <w:p w:rsidR="003D5157" w:rsidRDefault="003D5157" w:rsidP="003D515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5157" w:rsidRDefault="003D5157" w:rsidP="003D515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57"/>
    <w:rsid w:val="000E47D8"/>
    <w:rsid w:val="00264F4A"/>
    <w:rsid w:val="00316053"/>
    <w:rsid w:val="003D5157"/>
    <w:rsid w:val="00400249"/>
    <w:rsid w:val="0048490A"/>
    <w:rsid w:val="005C176E"/>
    <w:rsid w:val="00613D83"/>
    <w:rsid w:val="0062662B"/>
    <w:rsid w:val="00795A09"/>
    <w:rsid w:val="008A326F"/>
    <w:rsid w:val="00930BD6"/>
    <w:rsid w:val="009768BE"/>
    <w:rsid w:val="00B30047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3D515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3D515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2024-10-30T00:12:00Z</dcterms:created>
  <dcterms:modified xsi:type="dcterms:W3CDTF">2024-10-30T00:13:00Z</dcterms:modified>
</cp:coreProperties>
</file>