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2A" w:rsidRPr="00084986" w:rsidRDefault="00472F2A" w:rsidP="00472F2A">
      <w:pPr>
        <w:widowControl w:val="0"/>
        <w:ind w:firstLine="720"/>
        <w:jc w:val="both"/>
        <w:rPr>
          <w:sz w:val="28"/>
          <w:szCs w:val="28"/>
        </w:rPr>
      </w:pPr>
    </w:p>
    <w:p w:rsidR="00472F2A" w:rsidRPr="00084986" w:rsidRDefault="00472F2A" w:rsidP="00472F2A"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05C908E9" wp14:editId="0C677471">
            <wp:simplePos x="0" y="0"/>
            <wp:positionH relativeFrom="column">
              <wp:posOffset>2731770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986">
        <w:rPr>
          <w:sz w:val="26"/>
          <w:szCs w:val="26"/>
        </w:rPr>
        <w:t xml:space="preserve">                         </w:t>
      </w:r>
    </w:p>
    <w:p w:rsidR="00472F2A" w:rsidRPr="00084986" w:rsidRDefault="00472F2A" w:rsidP="00472F2A">
      <w:pPr>
        <w:widowControl w:val="0"/>
        <w:jc w:val="center"/>
      </w:pPr>
      <w:r w:rsidRPr="00084986">
        <w:t>Российская Федерация Приморский край</w:t>
      </w:r>
    </w:p>
    <w:p w:rsidR="00472F2A" w:rsidRPr="00084986" w:rsidRDefault="00472F2A" w:rsidP="00472F2A">
      <w:pPr>
        <w:widowControl w:val="0"/>
        <w:jc w:val="center"/>
      </w:pPr>
    </w:p>
    <w:p w:rsidR="00472F2A" w:rsidRPr="00084986" w:rsidRDefault="00472F2A" w:rsidP="00472F2A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472F2A" w:rsidRPr="00084986" w:rsidRDefault="00472F2A" w:rsidP="00472F2A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472F2A" w:rsidRPr="00084986" w:rsidRDefault="00472F2A" w:rsidP="00472F2A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472F2A" w:rsidRPr="00084986" w:rsidRDefault="00472F2A" w:rsidP="00472F2A">
      <w:pPr>
        <w:widowControl w:val="0"/>
        <w:jc w:val="center"/>
        <w:rPr>
          <w:b/>
          <w:sz w:val="28"/>
          <w:szCs w:val="28"/>
        </w:rPr>
      </w:pPr>
    </w:p>
    <w:p w:rsidR="00472F2A" w:rsidRPr="00084986" w:rsidRDefault="00472F2A" w:rsidP="00472F2A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472F2A" w:rsidRPr="00084986" w:rsidRDefault="00472F2A" w:rsidP="00472F2A">
      <w:pPr>
        <w:widowControl w:val="0"/>
      </w:pPr>
    </w:p>
    <w:p w:rsidR="00472F2A" w:rsidRPr="00084986" w:rsidRDefault="00472F2A" w:rsidP="00472F2A">
      <w:pPr>
        <w:rPr>
          <w:sz w:val="28"/>
          <w:szCs w:val="28"/>
        </w:rPr>
      </w:pPr>
      <w:r w:rsidRPr="00084986">
        <w:rPr>
          <w:sz w:val="28"/>
          <w:szCs w:val="28"/>
        </w:rPr>
        <w:t xml:space="preserve">30 января 2024 года                     </w:t>
      </w:r>
      <w:proofErr w:type="gramStart"/>
      <w:r w:rsidRPr="00084986">
        <w:rPr>
          <w:sz w:val="28"/>
          <w:szCs w:val="28"/>
        </w:rPr>
        <w:t>с</w:t>
      </w:r>
      <w:proofErr w:type="gramEnd"/>
      <w:r w:rsidRPr="00084986">
        <w:rPr>
          <w:sz w:val="28"/>
          <w:szCs w:val="28"/>
        </w:rPr>
        <w:t>. Яковлевка                               №</w:t>
      </w:r>
      <w:r w:rsidRPr="0008498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215</w:t>
      </w:r>
      <w:r w:rsidRPr="00084986">
        <w:rPr>
          <w:i/>
          <w:sz w:val="28"/>
          <w:szCs w:val="28"/>
        </w:rPr>
        <w:t xml:space="preserve"> </w:t>
      </w:r>
      <w:r w:rsidRPr="00084986">
        <w:rPr>
          <w:sz w:val="28"/>
          <w:szCs w:val="28"/>
        </w:rPr>
        <w:t>- НПА</w:t>
      </w:r>
    </w:p>
    <w:p w:rsidR="00472F2A" w:rsidRDefault="00472F2A" w:rsidP="00472F2A">
      <w:pPr>
        <w:ind w:right="-107"/>
        <w:jc w:val="center"/>
        <w:rPr>
          <w:b/>
          <w:spacing w:val="2"/>
          <w:sz w:val="28"/>
          <w:szCs w:val="28"/>
        </w:rPr>
      </w:pPr>
    </w:p>
    <w:p w:rsidR="00472F2A" w:rsidRPr="00084986" w:rsidRDefault="00472F2A" w:rsidP="00472F2A">
      <w:pPr>
        <w:ind w:right="-107"/>
        <w:jc w:val="center"/>
        <w:rPr>
          <w:b/>
          <w:spacing w:val="2"/>
          <w:sz w:val="28"/>
          <w:szCs w:val="28"/>
        </w:rPr>
      </w:pPr>
    </w:p>
    <w:p w:rsidR="00472F2A" w:rsidRPr="00084986" w:rsidRDefault="00472F2A" w:rsidP="00472F2A">
      <w:pPr>
        <w:ind w:right="-107"/>
        <w:jc w:val="center"/>
        <w:rPr>
          <w:b/>
          <w:spacing w:val="2"/>
          <w:sz w:val="28"/>
          <w:szCs w:val="28"/>
        </w:rPr>
      </w:pPr>
      <w:r w:rsidRPr="00084986">
        <w:rPr>
          <w:b/>
          <w:spacing w:val="2"/>
          <w:sz w:val="28"/>
          <w:szCs w:val="28"/>
        </w:rPr>
        <w:t xml:space="preserve">О Положении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образовательных организациях </w:t>
      </w:r>
      <w:proofErr w:type="spellStart"/>
      <w:r w:rsidRPr="00084986">
        <w:rPr>
          <w:b/>
          <w:spacing w:val="2"/>
          <w:sz w:val="28"/>
          <w:szCs w:val="28"/>
        </w:rPr>
        <w:t>Яковлевского</w:t>
      </w:r>
      <w:proofErr w:type="spellEnd"/>
      <w:r w:rsidRPr="00084986">
        <w:rPr>
          <w:b/>
          <w:spacing w:val="2"/>
          <w:sz w:val="28"/>
          <w:szCs w:val="28"/>
        </w:rPr>
        <w:t xml:space="preserve"> муниципального округа</w:t>
      </w:r>
    </w:p>
    <w:p w:rsidR="00472F2A" w:rsidRPr="00084986" w:rsidRDefault="00472F2A" w:rsidP="00472F2A">
      <w:pPr>
        <w:jc w:val="center"/>
        <w:rPr>
          <w:b/>
          <w:sz w:val="28"/>
          <w:szCs w:val="28"/>
        </w:rPr>
      </w:pPr>
    </w:p>
    <w:p w:rsidR="00472F2A" w:rsidRPr="00084986" w:rsidRDefault="00472F2A" w:rsidP="00472F2A">
      <w:pPr>
        <w:jc w:val="center"/>
        <w:rPr>
          <w:b/>
          <w:sz w:val="28"/>
          <w:szCs w:val="28"/>
        </w:rPr>
      </w:pPr>
    </w:p>
    <w:p w:rsidR="00472F2A" w:rsidRPr="00084986" w:rsidRDefault="00472F2A" w:rsidP="00472F2A">
      <w:pPr>
        <w:ind w:firstLine="708"/>
        <w:jc w:val="both"/>
        <w:rPr>
          <w:sz w:val="28"/>
          <w:szCs w:val="28"/>
        </w:rPr>
      </w:pPr>
      <w:proofErr w:type="gramStart"/>
      <w:r w:rsidRPr="0008498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084986">
        <w:rPr>
          <w:sz w:val="28"/>
          <w:szCs w:val="28"/>
        </w:rPr>
        <w:t>Яковлевском</w:t>
      </w:r>
      <w:proofErr w:type="spellEnd"/>
      <w:r w:rsidRPr="00084986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Дума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</w:t>
      </w:r>
      <w:proofErr w:type="gramEnd"/>
    </w:p>
    <w:p w:rsidR="00472F2A" w:rsidRPr="00084986" w:rsidRDefault="00472F2A" w:rsidP="00472F2A">
      <w:pPr>
        <w:ind w:right="-107" w:firstLine="709"/>
        <w:rPr>
          <w:sz w:val="28"/>
          <w:szCs w:val="28"/>
        </w:rPr>
      </w:pPr>
    </w:p>
    <w:p w:rsidR="00472F2A" w:rsidRPr="00084986" w:rsidRDefault="00472F2A" w:rsidP="00472F2A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РЕШИЛА:</w:t>
      </w:r>
    </w:p>
    <w:p w:rsidR="00472F2A" w:rsidRPr="00084986" w:rsidRDefault="00472F2A" w:rsidP="00472F2A">
      <w:pPr>
        <w:jc w:val="center"/>
        <w:rPr>
          <w:b/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084986">
        <w:rPr>
          <w:sz w:val="28"/>
          <w:szCs w:val="28"/>
        </w:rPr>
        <w:t xml:space="preserve">1. Утвердить </w:t>
      </w:r>
      <w:r w:rsidRPr="00084986">
        <w:rPr>
          <w:spacing w:val="2"/>
          <w:sz w:val="28"/>
          <w:szCs w:val="28"/>
        </w:rPr>
        <w:t xml:space="preserve">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(прилагается).</w:t>
      </w:r>
    </w:p>
    <w:p w:rsidR="00472F2A" w:rsidRPr="00084986" w:rsidRDefault="00472F2A" w:rsidP="00472F2A">
      <w:pPr>
        <w:ind w:firstLine="709"/>
        <w:jc w:val="both"/>
        <w:rPr>
          <w:b/>
          <w:spacing w:val="2"/>
        </w:rPr>
      </w:pPr>
      <w:r w:rsidRPr="00084986">
        <w:rPr>
          <w:spacing w:val="2"/>
          <w:sz w:val="28"/>
          <w:szCs w:val="28"/>
        </w:rPr>
        <w:t xml:space="preserve">2.    Признать утратившими силу </w:t>
      </w:r>
      <w:r w:rsidRPr="00084986">
        <w:rPr>
          <w:sz w:val="28"/>
          <w:szCs w:val="28"/>
        </w:rPr>
        <w:t xml:space="preserve">решение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района от 28.02.2017 № 527-НПА «</w:t>
      </w:r>
      <w:r w:rsidRPr="00084986">
        <w:rPr>
          <w:spacing w:val="2"/>
          <w:sz w:val="28"/>
          <w:szCs w:val="28"/>
        </w:rPr>
        <w:t xml:space="preserve">О Положении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района»</w:t>
      </w:r>
      <w:r w:rsidRPr="00084986">
        <w:rPr>
          <w:spacing w:val="2"/>
        </w:rPr>
        <w:t>.</w:t>
      </w:r>
    </w:p>
    <w:p w:rsidR="00472F2A" w:rsidRPr="00084986" w:rsidRDefault="00472F2A" w:rsidP="00472F2A">
      <w:pPr>
        <w:pStyle w:val="a4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472F2A" w:rsidRPr="00084986" w:rsidRDefault="00472F2A" w:rsidP="00472F2A">
      <w:pPr>
        <w:pStyle w:val="a4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72F2A" w:rsidRPr="00084986" w:rsidRDefault="00472F2A" w:rsidP="00472F2A">
      <w:pPr>
        <w:pStyle w:val="a4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F2A" w:rsidRPr="00084986" w:rsidRDefault="00472F2A" w:rsidP="00472F2A">
      <w:pPr>
        <w:ind w:firstLine="709"/>
        <w:jc w:val="both"/>
        <w:rPr>
          <w:sz w:val="28"/>
          <w:szCs w:val="28"/>
        </w:rPr>
      </w:pPr>
    </w:p>
    <w:p w:rsidR="00472F2A" w:rsidRDefault="00472F2A" w:rsidP="00472F2A">
      <w:pPr>
        <w:ind w:firstLine="709"/>
        <w:jc w:val="both"/>
        <w:rPr>
          <w:sz w:val="28"/>
          <w:szCs w:val="28"/>
        </w:rPr>
      </w:pPr>
    </w:p>
    <w:p w:rsidR="00472F2A" w:rsidRPr="00084986" w:rsidRDefault="00472F2A" w:rsidP="00472F2A">
      <w:pPr>
        <w:ind w:firstLine="709"/>
        <w:jc w:val="both"/>
        <w:rPr>
          <w:sz w:val="28"/>
          <w:szCs w:val="28"/>
        </w:rPr>
      </w:pPr>
    </w:p>
    <w:p w:rsidR="00472F2A" w:rsidRPr="00084986" w:rsidRDefault="00472F2A" w:rsidP="00472F2A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Председатель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472F2A" w:rsidRPr="00084986" w:rsidRDefault="00472F2A" w:rsidP="00472F2A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84986">
        <w:rPr>
          <w:sz w:val="28"/>
          <w:szCs w:val="28"/>
        </w:rPr>
        <w:t>Животягин</w:t>
      </w:r>
      <w:proofErr w:type="spellEnd"/>
    </w:p>
    <w:p w:rsidR="00472F2A" w:rsidRDefault="00472F2A" w:rsidP="00472F2A">
      <w:pPr>
        <w:ind w:firstLine="709"/>
        <w:jc w:val="both"/>
        <w:rPr>
          <w:sz w:val="28"/>
          <w:szCs w:val="28"/>
        </w:rPr>
      </w:pPr>
    </w:p>
    <w:p w:rsidR="00472F2A" w:rsidRPr="00084986" w:rsidRDefault="00472F2A" w:rsidP="00472F2A">
      <w:pPr>
        <w:ind w:firstLine="709"/>
        <w:jc w:val="both"/>
        <w:rPr>
          <w:sz w:val="28"/>
          <w:szCs w:val="28"/>
        </w:rPr>
      </w:pPr>
    </w:p>
    <w:p w:rsidR="00472F2A" w:rsidRPr="00084986" w:rsidRDefault="00472F2A" w:rsidP="00472F2A">
      <w:pPr>
        <w:ind w:firstLine="709"/>
        <w:jc w:val="both"/>
        <w:rPr>
          <w:sz w:val="28"/>
          <w:szCs w:val="28"/>
        </w:rPr>
      </w:pPr>
    </w:p>
    <w:p w:rsidR="00472F2A" w:rsidRPr="00084986" w:rsidRDefault="00472F2A" w:rsidP="00472F2A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Глава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472F2A" w:rsidRPr="00084986" w:rsidRDefault="00472F2A" w:rsidP="00472F2A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84986">
        <w:rPr>
          <w:sz w:val="28"/>
          <w:szCs w:val="28"/>
        </w:rPr>
        <w:t>Коренчук</w:t>
      </w:r>
      <w:proofErr w:type="spellEnd"/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right"/>
      </w:pPr>
      <w:r w:rsidRPr="00084986">
        <w:t xml:space="preserve"> </w:t>
      </w:r>
    </w:p>
    <w:p w:rsidR="00472F2A" w:rsidRPr="00084986" w:rsidRDefault="00472F2A" w:rsidP="00472F2A">
      <w:pPr>
        <w:widowControl w:val="0"/>
        <w:ind w:left="5812"/>
      </w:pPr>
      <w:r w:rsidRPr="00084986">
        <w:lastRenderedPageBreak/>
        <w:t xml:space="preserve">Приложение </w:t>
      </w:r>
    </w:p>
    <w:p w:rsidR="00472F2A" w:rsidRPr="00084986" w:rsidRDefault="00472F2A" w:rsidP="00472F2A">
      <w:pPr>
        <w:widowControl w:val="0"/>
        <w:ind w:left="5812"/>
      </w:pPr>
    </w:p>
    <w:p w:rsidR="00472F2A" w:rsidRPr="00084986" w:rsidRDefault="00472F2A" w:rsidP="00472F2A">
      <w:pPr>
        <w:widowControl w:val="0"/>
        <w:ind w:left="5812"/>
      </w:pPr>
      <w:r w:rsidRPr="00084986">
        <w:t>УТВЕРЖДЕНО</w:t>
      </w:r>
    </w:p>
    <w:p w:rsidR="00472F2A" w:rsidRPr="00084986" w:rsidRDefault="00472F2A" w:rsidP="00472F2A">
      <w:pPr>
        <w:widowControl w:val="0"/>
        <w:ind w:left="5812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</w:p>
    <w:p w:rsidR="00472F2A" w:rsidRPr="00084986" w:rsidRDefault="00472F2A" w:rsidP="00472F2A">
      <w:pPr>
        <w:widowControl w:val="0"/>
        <w:ind w:left="5812"/>
      </w:pPr>
      <w:r w:rsidRPr="00084986">
        <w:t>муниципального округа</w:t>
      </w:r>
    </w:p>
    <w:p w:rsidR="00472F2A" w:rsidRPr="00084986" w:rsidRDefault="00472F2A" w:rsidP="00472F2A">
      <w:pPr>
        <w:widowControl w:val="0"/>
        <w:autoSpaceDE w:val="0"/>
        <w:autoSpaceDN w:val="0"/>
        <w:adjustRightInd w:val="0"/>
        <w:ind w:left="5812"/>
        <w:jc w:val="both"/>
      </w:pPr>
      <w:r w:rsidRPr="00084986">
        <w:t xml:space="preserve">от  30.01.2024 №  </w:t>
      </w:r>
      <w:r>
        <w:t>215</w:t>
      </w:r>
      <w:r w:rsidRPr="00084986">
        <w:t xml:space="preserve"> - НПА</w:t>
      </w:r>
    </w:p>
    <w:p w:rsidR="00472F2A" w:rsidRPr="00084986" w:rsidRDefault="00472F2A" w:rsidP="00472F2A">
      <w:pPr>
        <w:pStyle w:val="s3"/>
        <w:spacing w:before="0" w:beforeAutospacing="0" w:after="0" w:afterAutospacing="0"/>
        <w:jc w:val="right"/>
        <w:rPr>
          <w:rFonts w:ascii="Arial" w:hAnsi="Arial" w:cs="Arial"/>
        </w:rPr>
      </w:pPr>
    </w:p>
    <w:p w:rsidR="00472F2A" w:rsidRPr="00084986" w:rsidRDefault="00472F2A" w:rsidP="00472F2A">
      <w:pPr>
        <w:pStyle w:val="s3"/>
        <w:spacing w:before="0" w:beforeAutospacing="0" w:after="0" w:afterAutospacing="0"/>
        <w:jc w:val="right"/>
        <w:rPr>
          <w:sz w:val="28"/>
          <w:szCs w:val="28"/>
        </w:rPr>
      </w:pPr>
    </w:p>
    <w:p w:rsidR="00472F2A" w:rsidRPr="00084986" w:rsidRDefault="00472F2A" w:rsidP="00472F2A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084986">
        <w:rPr>
          <w:b/>
          <w:bCs/>
          <w:spacing w:val="2"/>
          <w:kern w:val="36"/>
          <w:sz w:val="28"/>
          <w:szCs w:val="28"/>
        </w:rPr>
        <w:t>Положение</w:t>
      </w:r>
    </w:p>
    <w:p w:rsidR="00472F2A" w:rsidRPr="00084986" w:rsidRDefault="00472F2A" w:rsidP="00472F2A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084986">
        <w:rPr>
          <w:b/>
          <w:bCs/>
          <w:spacing w:val="2"/>
          <w:kern w:val="36"/>
          <w:sz w:val="28"/>
          <w:szCs w:val="28"/>
        </w:rPr>
        <w:t xml:space="preserve">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</w:p>
    <w:p w:rsidR="00472F2A" w:rsidRPr="00084986" w:rsidRDefault="00472F2A" w:rsidP="00472F2A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084986">
        <w:rPr>
          <w:b/>
          <w:bCs/>
          <w:spacing w:val="2"/>
          <w:kern w:val="36"/>
          <w:sz w:val="28"/>
          <w:szCs w:val="28"/>
        </w:rPr>
        <w:t xml:space="preserve"> в муниципальных бюджетных образовательных организациях </w:t>
      </w:r>
      <w:proofErr w:type="spellStart"/>
      <w:r w:rsidRPr="00084986">
        <w:rPr>
          <w:b/>
          <w:bCs/>
          <w:spacing w:val="2"/>
          <w:kern w:val="36"/>
          <w:sz w:val="28"/>
          <w:szCs w:val="28"/>
        </w:rPr>
        <w:t>Яковлевского</w:t>
      </w:r>
      <w:proofErr w:type="spellEnd"/>
      <w:r w:rsidRPr="00084986">
        <w:rPr>
          <w:b/>
          <w:bCs/>
          <w:spacing w:val="2"/>
          <w:kern w:val="36"/>
          <w:sz w:val="28"/>
          <w:szCs w:val="28"/>
        </w:rPr>
        <w:t xml:space="preserve"> муниципального округа</w:t>
      </w:r>
    </w:p>
    <w:p w:rsidR="00472F2A" w:rsidRPr="00084986" w:rsidRDefault="00472F2A" w:rsidP="00472F2A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084986">
        <w:rPr>
          <w:b/>
          <w:bCs/>
          <w:spacing w:val="2"/>
          <w:kern w:val="36"/>
          <w:sz w:val="28"/>
          <w:szCs w:val="28"/>
        </w:rPr>
        <w:t xml:space="preserve"> </w:t>
      </w:r>
    </w:p>
    <w:p w:rsidR="00472F2A" w:rsidRDefault="00472F2A" w:rsidP="00472F2A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98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72F2A" w:rsidRPr="00084986" w:rsidRDefault="00472F2A" w:rsidP="00472F2A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2F2A" w:rsidRPr="00084986" w:rsidRDefault="00472F2A" w:rsidP="00472F2A">
      <w:pPr>
        <w:autoSpaceDE w:val="0"/>
        <w:autoSpaceDN w:val="0"/>
        <w:adjustRightInd w:val="0"/>
        <w:ind w:firstLine="709"/>
        <w:jc w:val="both"/>
        <w:rPr>
          <w:kern w:val="36"/>
          <w:sz w:val="28"/>
          <w:szCs w:val="28"/>
        </w:rPr>
      </w:pPr>
      <w:r w:rsidRPr="00084986">
        <w:rPr>
          <w:sz w:val="28"/>
          <w:szCs w:val="28"/>
        </w:rPr>
        <w:t xml:space="preserve">1.1. </w:t>
      </w:r>
      <w:proofErr w:type="gramStart"/>
      <w:r w:rsidRPr="00084986">
        <w:rPr>
          <w:sz w:val="28"/>
          <w:szCs w:val="28"/>
        </w:rPr>
        <w:t xml:space="preserve">Положение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образовательных организациях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разработано в соответствии с  Конституцией Российской Федерации, Федеральным законом от 24.07.1998</w:t>
      </w:r>
      <w:r w:rsidRPr="00084986">
        <w:rPr>
          <w:sz w:val="28"/>
          <w:szCs w:val="28"/>
          <w:lang w:val="uk-UA"/>
        </w:rPr>
        <w:t xml:space="preserve"> </w:t>
      </w:r>
      <w:r w:rsidRPr="00084986">
        <w:rPr>
          <w:sz w:val="28"/>
          <w:szCs w:val="28"/>
        </w:rPr>
        <w:t>№ 124-ФЗ «Об основных гарантиях прав ребенка в Российской Федерации», Федеральным законом от 06.10.2003</w:t>
      </w:r>
      <w:r w:rsidRPr="00084986">
        <w:rPr>
          <w:sz w:val="28"/>
          <w:szCs w:val="28"/>
          <w:lang w:val="uk-UA"/>
        </w:rPr>
        <w:t xml:space="preserve"> </w:t>
      </w:r>
      <w:r w:rsidRPr="00084986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proofErr w:type="gramEnd"/>
      <w:r w:rsidRPr="00084986">
        <w:rPr>
          <w:sz w:val="28"/>
          <w:szCs w:val="28"/>
        </w:rPr>
        <w:t xml:space="preserve"> </w:t>
      </w:r>
      <w:proofErr w:type="gramStart"/>
      <w:r w:rsidRPr="00084986">
        <w:rPr>
          <w:sz w:val="28"/>
          <w:szCs w:val="28"/>
        </w:rPr>
        <w:t xml:space="preserve">Федерации», Федеральным законом от 29.12.2012 № 273-ФЗ «Об образовании в Российской Федерации», </w:t>
      </w:r>
      <w:hyperlink r:id="rId7" w:history="1">
        <w:r w:rsidRPr="00084986">
          <w:rPr>
            <w:sz w:val="28"/>
            <w:szCs w:val="28"/>
          </w:rPr>
          <w:t>Законом Приморского края от 13.08.2013 № 243-КЗ «Об образовании в Приморском крае»</w:t>
        </w:r>
      </w:hyperlink>
      <w:r w:rsidRPr="00084986">
        <w:rPr>
          <w:sz w:val="28"/>
          <w:szCs w:val="28"/>
        </w:rPr>
        <w:t xml:space="preserve">, Приказом Министерства просвещения РФ  от 22.03.2021 № 115 </w:t>
      </w:r>
      <w:r w:rsidRPr="00084986">
        <w:rPr>
          <w:bCs/>
          <w:sz w:val="28"/>
          <w:szCs w:val="28"/>
          <w:bdr w:val="none" w:sz="0" w:space="0" w:color="auto" w:frame="1"/>
        </w:rPr>
        <w:t>«Об утверждении</w:t>
      </w:r>
      <w:r w:rsidRPr="00084986">
        <w:rPr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Pr="00084986">
        <w:rPr>
          <w:kern w:val="36"/>
          <w:sz w:val="28"/>
          <w:szCs w:val="28"/>
        </w:rPr>
        <w:t xml:space="preserve">Приказом  </w:t>
      </w:r>
      <w:proofErr w:type="spellStart"/>
      <w:r w:rsidRPr="00084986">
        <w:rPr>
          <w:kern w:val="36"/>
          <w:sz w:val="28"/>
          <w:szCs w:val="28"/>
        </w:rPr>
        <w:t>Минпросвещения</w:t>
      </w:r>
      <w:proofErr w:type="spellEnd"/>
      <w:r w:rsidRPr="00084986">
        <w:rPr>
          <w:kern w:val="36"/>
          <w:sz w:val="28"/>
          <w:szCs w:val="28"/>
        </w:rPr>
        <w:t xml:space="preserve"> России от 01.12.2022 № 1048 «О внесении изменений</w:t>
      </w:r>
      <w:proofErr w:type="gramEnd"/>
      <w:r w:rsidRPr="00084986">
        <w:rPr>
          <w:kern w:val="36"/>
          <w:sz w:val="28"/>
          <w:szCs w:val="28"/>
        </w:rPr>
        <w:t xml:space="preserve">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31.07.2020 № 373».</w:t>
      </w: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1.2. Настоящее Положение устанавливает порядок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бюджетных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</w:t>
      </w:r>
    </w:p>
    <w:p w:rsidR="00472F2A" w:rsidRPr="00084986" w:rsidRDefault="00472F2A" w:rsidP="00472F2A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(далее - муниципальные 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округа).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472F2A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2"/>
          <w:sz w:val="28"/>
          <w:szCs w:val="28"/>
        </w:rPr>
      </w:pPr>
      <w:r w:rsidRPr="00084986">
        <w:rPr>
          <w:b/>
          <w:spacing w:val="2"/>
          <w:sz w:val="28"/>
          <w:szCs w:val="28"/>
        </w:rPr>
        <w:lastRenderedPageBreak/>
        <w:t xml:space="preserve">2. Организация общего образования в </w:t>
      </w:r>
      <w:r w:rsidRPr="00084986">
        <w:rPr>
          <w:b/>
          <w:sz w:val="28"/>
          <w:szCs w:val="28"/>
        </w:rPr>
        <w:t>муниципальных  образовательных организациях</w:t>
      </w:r>
      <w:r w:rsidRPr="00084986">
        <w:rPr>
          <w:b/>
          <w:spacing w:val="2"/>
          <w:sz w:val="28"/>
          <w:szCs w:val="28"/>
        </w:rPr>
        <w:t xml:space="preserve"> </w:t>
      </w:r>
      <w:proofErr w:type="spellStart"/>
      <w:r w:rsidRPr="00084986">
        <w:rPr>
          <w:b/>
          <w:spacing w:val="2"/>
          <w:sz w:val="28"/>
          <w:szCs w:val="28"/>
        </w:rPr>
        <w:t>Яковлевского</w:t>
      </w:r>
      <w:proofErr w:type="spellEnd"/>
      <w:r w:rsidRPr="00084986">
        <w:rPr>
          <w:b/>
          <w:spacing w:val="2"/>
          <w:sz w:val="28"/>
          <w:szCs w:val="28"/>
        </w:rPr>
        <w:t xml:space="preserve"> муниципального округа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2.1 Общее образование включает в себя следующие уровни: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       дошкольное образование; 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       начальное общее образование; 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       основное общее образование; 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       среднее общее образование.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2.2.Образование может быть получено в организациях, осуществляющих образовательную деятельность, а также вне организаций – в форме семейного образования и самообразования.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2.3. Образовательная деятельность по образовательным программам дошкольного образования в муниципальных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округа, реализующих образовательные программы дошкольного образования (далее - муниципальные дошкольные 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округа), осуществляется в группах.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комплекса санитарно-гигиенических, лечебно-оздоровительных и профилактических мероприятий и процедур.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084986">
        <w:rPr>
          <w:spacing w:val="2"/>
          <w:sz w:val="28"/>
          <w:szCs w:val="28"/>
        </w:rPr>
        <w:lastRenderedPageBreak/>
        <w:t xml:space="preserve">В муниципальных дошкольных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могут быть организованы также:</w:t>
      </w:r>
      <w:proofErr w:type="gramEnd"/>
    </w:p>
    <w:p w:rsidR="00472F2A" w:rsidRPr="00084986" w:rsidRDefault="00472F2A" w:rsidP="00472F2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72F2A" w:rsidRPr="00084986" w:rsidRDefault="00472F2A" w:rsidP="00472F2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472F2A" w:rsidRPr="00084986" w:rsidRDefault="00472F2A" w:rsidP="00472F2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2.4. Режим работы по пятидневной или шестидневной рабочей неделе определяется муниципальными дошкольными образовательными организациями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самостоятельно в соответствии с уставами. Группы могут функционировать в режиме: полного дня (10.5-часового пребывания),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2.5. В муниципальных дошкольных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2.6. </w:t>
      </w:r>
      <w:proofErr w:type="gramStart"/>
      <w:r w:rsidRPr="00084986">
        <w:rPr>
          <w:spacing w:val="2"/>
          <w:sz w:val="28"/>
          <w:szCs w:val="28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беспрепятственного доступа в здания образовательных организаций</w:t>
      </w:r>
      <w:proofErr w:type="gramEnd"/>
      <w:r w:rsidRPr="00084986">
        <w:rPr>
          <w:spacing w:val="2"/>
          <w:sz w:val="28"/>
          <w:szCs w:val="28"/>
        </w:rPr>
        <w:t xml:space="preserve"> (оборудование пандусов и поручней при входе в здание и т.п.)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lastRenderedPageBreak/>
        <w:t>2.7.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2.8. В муниципальные дошкольные 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принимаются дети, имеющие право на получение дошкольного образования, зарегистрированные в автоматизированной информационной системе «Сетевой город. Образование»  (АИС СГО) по </w:t>
      </w:r>
      <w:proofErr w:type="spellStart"/>
      <w:r w:rsidRPr="00084986">
        <w:rPr>
          <w:spacing w:val="2"/>
          <w:sz w:val="28"/>
          <w:szCs w:val="28"/>
        </w:rPr>
        <w:t>Яковлевскому</w:t>
      </w:r>
      <w:proofErr w:type="spellEnd"/>
      <w:r w:rsidRPr="00084986">
        <w:rPr>
          <w:spacing w:val="2"/>
          <w:sz w:val="28"/>
          <w:szCs w:val="28"/>
        </w:rPr>
        <w:t xml:space="preserve"> муниципальному округу.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2.9. Прием заявлений, постановка на учет и зачисление детей в муниципальные дошкольные 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осуществляются в рамках Административного регламента предоставления Администрацией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муниципальной услуги </w:t>
      </w:r>
      <w:r w:rsidRPr="00084986">
        <w:rPr>
          <w:sz w:val="28"/>
          <w:szCs w:val="28"/>
        </w:rPr>
        <w:t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  <w:r w:rsidRPr="00084986">
        <w:rPr>
          <w:spacing w:val="2"/>
          <w:sz w:val="28"/>
          <w:szCs w:val="28"/>
        </w:rPr>
        <w:t>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2.10. Категории лиц, имеющих право на внеочередное (льготное) получение мест в муниципальных дошкольных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округа, указаны в Административном регламенте предоставления Администрацией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 муниципальной услуги </w:t>
      </w:r>
      <w:r w:rsidRPr="00084986">
        <w:rPr>
          <w:sz w:val="28"/>
          <w:szCs w:val="28"/>
        </w:rPr>
        <w:t>«Прием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образования»</w:t>
      </w:r>
      <w:r w:rsidRPr="00084986">
        <w:rPr>
          <w:spacing w:val="2"/>
          <w:sz w:val="28"/>
          <w:szCs w:val="28"/>
        </w:rPr>
        <w:t>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2.11. Дети с ограниченными возможностями здоровья принимаются на </w:t>
      </w:r>
      <w:proofErr w:type="gramStart"/>
      <w:r w:rsidRPr="00084986">
        <w:rPr>
          <w:spacing w:val="2"/>
          <w:sz w:val="28"/>
          <w:szCs w:val="28"/>
        </w:rPr>
        <w:t>обучение</w:t>
      </w:r>
      <w:proofErr w:type="gramEnd"/>
      <w:r w:rsidRPr="00084986">
        <w:rPr>
          <w:spacing w:val="2"/>
          <w:sz w:val="28"/>
          <w:szCs w:val="28"/>
        </w:rPr>
        <w:t xml:space="preserve"> по адаптированной образовательной программе дошкольного образования в муниципальные дошкольные 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2.12. Массовое комплектование муниципальных дошкольных образовательных организаций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осуществляется в мае - августе на очередной учебный год.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Текущее комплектование осуществляется в течение всего календарного года при наличии свободных мест.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2.13. Зачисление детей в муниципальные 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округа, реализующие образовательные программы начального общего, основного общего, среднего общего образования (далее - муниципальные общеобразовательные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округа), осуществляется в рамках Административного регламента предоставления Администрацией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муниципальной услуги</w:t>
      </w:r>
      <w:r w:rsidRPr="00084986">
        <w:rPr>
          <w:b/>
          <w:sz w:val="28"/>
          <w:szCs w:val="28"/>
        </w:rPr>
        <w:t xml:space="preserve"> </w:t>
      </w:r>
      <w:r w:rsidRPr="00AD6555">
        <w:rPr>
          <w:b/>
          <w:sz w:val="28"/>
          <w:szCs w:val="28"/>
        </w:rPr>
        <w:t>«</w:t>
      </w:r>
      <w:r w:rsidRPr="00AD6555">
        <w:rPr>
          <w:rStyle w:val="a7"/>
          <w:b w:val="0"/>
          <w:iCs/>
          <w:sz w:val="28"/>
          <w:szCs w:val="28"/>
        </w:rPr>
        <w:t xml:space="preserve">Зачисление в образовательное учреждение </w:t>
      </w:r>
      <w:proofErr w:type="spellStart"/>
      <w:r w:rsidRPr="00AD6555">
        <w:rPr>
          <w:rStyle w:val="a7"/>
          <w:b w:val="0"/>
          <w:iCs/>
          <w:sz w:val="28"/>
          <w:szCs w:val="28"/>
        </w:rPr>
        <w:t>Яковлевского</w:t>
      </w:r>
      <w:proofErr w:type="spellEnd"/>
      <w:r w:rsidRPr="00AD6555">
        <w:rPr>
          <w:rStyle w:val="a7"/>
          <w:b w:val="0"/>
          <w:iCs/>
          <w:sz w:val="28"/>
          <w:szCs w:val="28"/>
        </w:rPr>
        <w:t xml:space="preserve"> муниципального округа</w:t>
      </w:r>
      <w:r w:rsidRPr="00AD6555">
        <w:rPr>
          <w:sz w:val="28"/>
          <w:szCs w:val="28"/>
        </w:rPr>
        <w:t>»</w:t>
      </w:r>
      <w:r w:rsidRPr="00AD6555">
        <w:rPr>
          <w:spacing w:val="2"/>
          <w:sz w:val="28"/>
          <w:szCs w:val="28"/>
        </w:rPr>
        <w:t>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2.14. Прием заявлений для зачисления в 1 класс:</w:t>
      </w:r>
    </w:p>
    <w:p w:rsidR="00472F2A" w:rsidRPr="00084986" w:rsidRDefault="00472F2A" w:rsidP="00472F2A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lastRenderedPageBreak/>
        <w:t xml:space="preserve">для граждан, проживающих на территории, за которой закреплена муниципальная общеобразовательная организация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округа, реализующая образовательные программы начального общего, основного общего, среднего общего образования (далее - закрепленная территория), начинается не позднее 1 апреля текущего года и заканчивается не позднее 30 июня текущего года;</w:t>
      </w:r>
    </w:p>
    <w:p w:rsidR="00472F2A" w:rsidRPr="00084986" w:rsidRDefault="00472F2A" w:rsidP="00472F2A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для граждан, не проживающих на закрепленной территории, начинается с </w:t>
      </w:r>
      <w:r>
        <w:rPr>
          <w:spacing w:val="2"/>
          <w:sz w:val="28"/>
          <w:szCs w:val="28"/>
        </w:rPr>
        <w:t>6 июля</w:t>
      </w:r>
      <w:r w:rsidRPr="00084986">
        <w:rPr>
          <w:spacing w:val="2"/>
          <w:sz w:val="28"/>
          <w:szCs w:val="28"/>
        </w:rPr>
        <w:t xml:space="preserve"> текущего года до момента заполнения свободных мест, но не позднее 5 сентября текущего года.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Для учащихся 1 - 11 классов, прибывающих в течение учебного года из других общеобразовательных организаций, прием заявлений осуществляется круглогодично при наличии свободных мест в образовательных организациях.</w:t>
      </w:r>
    </w:p>
    <w:p w:rsidR="00472F2A" w:rsidRPr="00084986" w:rsidRDefault="00472F2A" w:rsidP="00472F2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4986">
        <w:rPr>
          <w:sz w:val="28"/>
          <w:szCs w:val="28"/>
        </w:rPr>
        <w:t>Заявление о приеме на обучение и документы для приема на обучение подаются одним из следующих способов:</w:t>
      </w:r>
      <w:bookmarkStart w:id="0" w:name="l84"/>
      <w:bookmarkEnd w:id="0"/>
      <w:r w:rsidRPr="00084986">
        <w:rPr>
          <w:sz w:val="28"/>
          <w:szCs w:val="28"/>
        </w:rPr>
        <w:t> </w:t>
      </w:r>
    </w:p>
    <w:p w:rsidR="00472F2A" w:rsidRPr="00084986" w:rsidRDefault="00472F2A" w:rsidP="00472F2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4986">
        <w:rPr>
          <w:sz w:val="28"/>
          <w:szCs w:val="28"/>
        </w:rPr>
        <w:t>- в электронной форме посредством ЕПГУ;</w:t>
      </w:r>
      <w:bookmarkStart w:id="1" w:name="l85"/>
      <w:bookmarkEnd w:id="1"/>
      <w:r w:rsidRPr="00084986">
        <w:rPr>
          <w:sz w:val="28"/>
          <w:szCs w:val="28"/>
        </w:rPr>
        <w:t> </w:t>
      </w:r>
    </w:p>
    <w:p w:rsidR="00472F2A" w:rsidRPr="00084986" w:rsidRDefault="00472F2A" w:rsidP="00472F2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4986">
        <w:rPr>
          <w:sz w:val="28"/>
          <w:szCs w:val="28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bookmarkStart w:id="2" w:name="l86"/>
      <w:bookmarkEnd w:id="2"/>
      <w:r w:rsidRPr="00084986">
        <w:rPr>
          <w:sz w:val="28"/>
          <w:szCs w:val="28"/>
        </w:rPr>
        <w:t> </w:t>
      </w:r>
    </w:p>
    <w:p w:rsidR="00472F2A" w:rsidRPr="00084986" w:rsidRDefault="00472F2A" w:rsidP="00472F2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4986">
        <w:rPr>
          <w:sz w:val="28"/>
          <w:szCs w:val="28"/>
        </w:rPr>
        <w:t>- через операторов почтовой связи общего пользования заказным письмом с уведомлением о вручении</w:t>
      </w:r>
      <w:bookmarkStart w:id="3" w:name="l87"/>
      <w:bookmarkEnd w:id="3"/>
      <w:r w:rsidRPr="00084986">
        <w:rPr>
          <w:sz w:val="28"/>
          <w:szCs w:val="28"/>
        </w:rPr>
        <w:t>; </w:t>
      </w:r>
    </w:p>
    <w:p w:rsidR="00472F2A" w:rsidRPr="00084986" w:rsidRDefault="00472F2A" w:rsidP="00472F2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84986">
        <w:rPr>
          <w:sz w:val="28"/>
          <w:szCs w:val="28"/>
        </w:rPr>
        <w:t>- лично в общеобразовательную организацию.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2.15. Муниципальная общеобразовательная организация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2.16. Прием граждан в муниципальные общеобразовательные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2.17. В приеме в муниципальные общеобразовательные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может быть отказано только по причине отсутствия в них свободных мест.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2.18. Учебный год в муниципальных общеобразовательных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начинается 1 сентября </w:t>
      </w:r>
      <w:r w:rsidRPr="00084986">
        <w:rPr>
          <w:spacing w:val="2"/>
          <w:sz w:val="28"/>
          <w:szCs w:val="28"/>
        </w:rPr>
        <w:lastRenderedPageBreak/>
        <w:t xml:space="preserve">и заканчивается в соответствии с учебным планом соответствующей общеобразовательной программы. Начало учебного года может переноситься муниципальными общеобразовательными организациями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В процессе освоения общеобразовательных программ учащимся предоставляются каникулы. Сроки начала и окончания каникул определяются муниципальными общеобразовательными организациями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с учетом рекомендуемого министерством просвещения РФ. 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472F2A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2"/>
          <w:sz w:val="28"/>
          <w:szCs w:val="28"/>
        </w:rPr>
      </w:pPr>
      <w:r w:rsidRPr="00084986">
        <w:rPr>
          <w:b/>
          <w:spacing w:val="2"/>
          <w:sz w:val="28"/>
          <w:szCs w:val="28"/>
        </w:rPr>
        <w:t xml:space="preserve">3. Полномочия органов местного самоуправления </w:t>
      </w:r>
      <w:proofErr w:type="spellStart"/>
      <w:r w:rsidRPr="00084986">
        <w:rPr>
          <w:b/>
          <w:spacing w:val="2"/>
          <w:sz w:val="28"/>
          <w:szCs w:val="28"/>
        </w:rPr>
        <w:t>Яковлевского</w:t>
      </w:r>
      <w:proofErr w:type="spellEnd"/>
      <w:r w:rsidRPr="00084986">
        <w:rPr>
          <w:b/>
          <w:spacing w:val="2"/>
          <w:sz w:val="28"/>
          <w:szCs w:val="28"/>
        </w:rPr>
        <w:t xml:space="preserve"> муниципального округа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p w:rsidR="00472F2A" w:rsidRPr="00084986" w:rsidRDefault="00472F2A" w:rsidP="00472F2A">
      <w:pPr>
        <w:ind w:firstLine="709"/>
        <w:jc w:val="both"/>
        <w:rPr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3.1. </w:t>
      </w:r>
      <w:r w:rsidRPr="00084986">
        <w:rPr>
          <w:sz w:val="28"/>
          <w:szCs w:val="28"/>
        </w:rPr>
        <w:t xml:space="preserve">К полномочиям 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относятся: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 w:rsidRPr="00084986">
        <w:rPr>
          <w:sz w:val="28"/>
          <w:szCs w:val="28"/>
        </w:rPr>
        <w:t xml:space="preserve">- утверждение решением о бюджете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бюджетных ассигнований на реализацию мероприятий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на содержание </w:t>
      </w:r>
      <w:r w:rsidRPr="00084986">
        <w:rPr>
          <w:spacing w:val="2"/>
          <w:sz w:val="28"/>
          <w:szCs w:val="28"/>
        </w:rPr>
        <w:t>муниципальных образовательных организаций</w:t>
      </w:r>
      <w:r w:rsidRPr="00084986">
        <w:rPr>
          <w:sz w:val="28"/>
          <w:szCs w:val="28"/>
        </w:rPr>
        <w:t>;</w:t>
      </w:r>
    </w:p>
    <w:p w:rsidR="00472F2A" w:rsidRPr="00084986" w:rsidRDefault="00472F2A" w:rsidP="00472F2A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осуществление </w:t>
      </w:r>
      <w:proofErr w:type="gramStart"/>
      <w:r w:rsidRPr="00084986">
        <w:rPr>
          <w:sz w:val="28"/>
          <w:szCs w:val="28"/>
        </w:rPr>
        <w:t>контроля за</w:t>
      </w:r>
      <w:proofErr w:type="gramEnd"/>
      <w:r w:rsidRPr="00084986">
        <w:rPr>
          <w:sz w:val="28"/>
          <w:szCs w:val="28"/>
        </w:rPr>
        <w:t xml:space="preserve"> исполнением Администрацией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и должностными лицами местного самоуправления полномочий по организации предоставления </w:t>
      </w:r>
      <w:r w:rsidRPr="00084986">
        <w:rPr>
          <w:spacing w:val="2"/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</w:t>
      </w:r>
      <w:r w:rsidRPr="00084986">
        <w:rPr>
          <w:sz w:val="28"/>
          <w:szCs w:val="28"/>
        </w:rPr>
        <w:t xml:space="preserve"> в </w:t>
      </w:r>
      <w:proofErr w:type="spellStart"/>
      <w:r w:rsidRPr="00084986">
        <w:rPr>
          <w:sz w:val="28"/>
          <w:szCs w:val="28"/>
        </w:rPr>
        <w:t>Яковлевском</w:t>
      </w:r>
      <w:proofErr w:type="spellEnd"/>
      <w:r w:rsidRPr="00084986">
        <w:rPr>
          <w:sz w:val="28"/>
          <w:szCs w:val="28"/>
        </w:rPr>
        <w:t xml:space="preserve"> муниципальном округе;</w:t>
      </w:r>
    </w:p>
    <w:p w:rsidR="00472F2A" w:rsidRPr="00084986" w:rsidRDefault="00472F2A" w:rsidP="00472F2A">
      <w:pPr>
        <w:pStyle w:val="a3"/>
        <w:numPr>
          <w:ilvl w:val="0"/>
          <w:numId w:val="3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z w:val="28"/>
          <w:szCs w:val="28"/>
        </w:rPr>
      </w:pPr>
      <w:r w:rsidRPr="00084986">
        <w:rPr>
          <w:sz w:val="28"/>
          <w:szCs w:val="28"/>
        </w:rPr>
        <w:t xml:space="preserve">осуществление иных полномочий в соответствии с федеральным законодательством, законодательством Приморского края, Уставом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округа.</w:t>
      </w: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3.2.   К полномочиям Администрации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относятся: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формирование, утверждение и финансовое обеспечение выполнения муниципального задания для муниципальных образовательных организаций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округа, контроль предоставления муниципальных услуг и выполнения муниципального задания;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разработка и утверждение муниципальных программ в области общего образования детей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округа;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lastRenderedPageBreak/>
        <w:t>обеспечение соблюдения законодательства в области дошкольного, начального общего, основного общего, среднего общего образования детей;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создание условий для осуществления присмотра и ухода за детьми, содержания детей в муниципальных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округа;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обеспечение содержания зданий и сооружений муниципальных образовательных организаций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округа, обустройство прилегающих к ним территорий;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учет детей, подлежащих </w:t>
      </w:r>
      <w:proofErr w:type="gramStart"/>
      <w:r w:rsidRPr="00084986">
        <w:rPr>
          <w:spacing w:val="2"/>
          <w:sz w:val="28"/>
          <w:szCs w:val="28"/>
        </w:rPr>
        <w:t>обучению по</w:t>
      </w:r>
      <w:proofErr w:type="gramEnd"/>
      <w:r w:rsidRPr="00084986">
        <w:rPr>
          <w:spacing w:val="2"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образования;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закрепление муниципальных образовательных организаций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 за конкретными территориями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округа;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создание, реорганизация и ликвидация муниципальных образовательных организаций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округа, а также осуществление функций и полномочий их учредителя;</w:t>
      </w:r>
    </w:p>
    <w:p w:rsidR="00472F2A" w:rsidRPr="00084986" w:rsidRDefault="00472F2A" w:rsidP="00472F2A">
      <w:pPr>
        <w:pStyle w:val="a3"/>
        <w:numPr>
          <w:ilvl w:val="0"/>
          <w:numId w:val="4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осуществление иных полномочий в соответствии с федеральным законодательством, законодательством Приморского края, Уставом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округа.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p w:rsidR="00472F2A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2"/>
          <w:sz w:val="28"/>
          <w:szCs w:val="28"/>
        </w:rPr>
      </w:pPr>
      <w:r w:rsidRPr="00084986">
        <w:rPr>
          <w:b/>
          <w:spacing w:val="2"/>
          <w:sz w:val="28"/>
          <w:szCs w:val="28"/>
        </w:rPr>
        <w:t xml:space="preserve">4. Финансирование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proofErr w:type="spellStart"/>
      <w:r w:rsidRPr="00084986">
        <w:rPr>
          <w:b/>
          <w:spacing w:val="2"/>
          <w:sz w:val="28"/>
          <w:szCs w:val="28"/>
        </w:rPr>
        <w:t>Яковлевского</w:t>
      </w:r>
      <w:proofErr w:type="spellEnd"/>
      <w:r w:rsidRPr="00084986">
        <w:rPr>
          <w:b/>
          <w:spacing w:val="2"/>
          <w:sz w:val="28"/>
          <w:szCs w:val="28"/>
        </w:rPr>
        <w:t xml:space="preserve"> муниципального округа</w:t>
      </w:r>
    </w:p>
    <w:p w:rsidR="00472F2A" w:rsidRPr="00084986" w:rsidRDefault="00472F2A" w:rsidP="00472F2A">
      <w:pPr>
        <w:shd w:val="clear" w:color="auto" w:fill="FFFFFF"/>
        <w:ind w:firstLine="709"/>
        <w:jc w:val="both"/>
        <w:textAlignment w:val="baseline"/>
        <w:outlineLvl w:val="2"/>
        <w:rPr>
          <w:b/>
          <w:spacing w:val="2"/>
          <w:sz w:val="28"/>
          <w:szCs w:val="28"/>
        </w:rPr>
      </w:pP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4.1. Финансовое обеспечение выполнения функций муниципальных образовательных организаций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осуществляется за счет:</w:t>
      </w:r>
    </w:p>
    <w:p w:rsidR="00472F2A" w:rsidRPr="00084986" w:rsidRDefault="00472F2A" w:rsidP="00472F2A">
      <w:pPr>
        <w:pStyle w:val="a3"/>
        <w:numPr>
          <w:ilvl w:val="0"/>
          <w:numId w:val="5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средств бюджета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округа;</w:t>
      </w:r>
    </w:p>
    <w:p w:rsidR="00472F2A" w:rsidRPr="00084986" w:rsidRDefault="00472F2A" w:rsidP="00472F2A">
      <w:pPr>
        <w:pStyle w:val="a3"/>
        <w:numPr>
          <w:ilvl w:val="0"/>
          <w:numId w:val="5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сре</w:t>
      </w:r>
      <w:proofErr w:type="gramStart"/>
      <w:r w:rsidRPr="00084986">
        <w:rPr>
          <w:spacing w:val="2"/>
          <w:sz w:val="28"/>
          <w:szCs w:val="28"/>
        </w:rPr>
        <w:t>дств кр</w:t>
      </w:r>
      <w:proofErr w:type="gramEnd"/>
      <w:r w:rsidRPr="00084986">
        <w:rPr>
          <w:spacing w:val="2"/>
          <w:sz w:val="28"/>
          <w:szCs w:val="28"/>
        </w:rPr>
        <w:t>аевого бюджета;</w:t>
      </w:r>
    </w:p>
    <w:p w:rsidR="00472F2A" w:rsidRPr="00084986" w:rsidRDefault="00472F2A" w:rsidP="00472F2A">
      <w:pPr>
        <w:pStyle w:val="a3"/>
        <w:numPr>
          <w:ilvl w:val="0"/>
          <w:numId w:val="5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округа;</w:t>
      </w:r>
    </w:p>
    <w:p w:rsidR="00472F2A" w:rsidRPr="00084986" w:rsidRDefault="00472F2A" w:rsidP="00472F2A">
      <w:pPr>
        <w:pStyle w:val="a3"/>
        <w:numPr>
          <w:ilvl w:val="0"/>
          <w:numId w:val="5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>иных источников, предусмотренных законодательством Российской Федерации.</w:t>
      </w: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084986">
        <w:rPr>
          <w:spacing w:val="2"/>
          <w:sz w:val="28"/>
          <w:szCs w:val="28"/>
        </w:rPr>
        <w:t xml:space="preserve">4.2. Для осуществления своей деятельности муниципальные образовательные организации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вправе привлекать в порядке, установленном действующим законодательством Российской Федерации, дополнительные финансовые средства за счет предоставления платных дополнительных образовательных и иных </w:t>
      </w:r>
      <w:r w:rsidRPr="00084986">
        <w:rPr>
          <w:spacing w:val="2"/>
          <w:sz w:val="28"/>
          <w:szCs w:val="28"/>
        </w:rPr>
        <w:lastRenderedPageBreak/>
        <w:t xml:space="preserve">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лиц. Привлечение муниципальными образовательными организациями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 дополнительных средств не влечет за собой снижение нормативов и (или) абсолютных размеров их финансирования за счет средств бюджета </w:t>
      </w:r>
      <w:proofErr w:type="spellStart"/>
      <w:r w:rsidRPr="00084986">
        <w:rPr>
          <w:spacing w:val="2"/>
          <w:sz w:val="28"/>
          <w:szCs w:val="28"/>
        </w:rPr>
        <w:t>Яковлевского</w:t>
      </w:r>
      <w:proofErr w:type="spellEnd"/>
      <w:r w:rsidRPr="00084986">
        <w:rPr>
          <w:spacing w:val="2"/>
          <w:sz w:val="28"/>
          <w:szCs w:val="28"/>
        </w:rPr>
        <w:t xml:space="preserve"> муниципального округа. </w:t>
      </w: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472F2A" w:rsidRPr="00084986" w:rsidRDefault="00472F2A" w:rsidP="00472F2A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C176E" w:rsidRDefault="005C176E">
      <w:bookmarkStart w:id="4" w:name="_GoBack"/>
      <w:bookmarkEnd w:id="4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A0C"/>
    <w:multiLevelType w:val="hybridMultilevel"/>
    <w:tmpl w:val="911661F0"/>
    <w:lvl w:ilvl="0" w:tplc="2C96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85984"/>
    <w:multiLevelType w:val="hybridMultilevel"/>
    <w:tmpl w:val="682A89A0"/>
    <w:lvl w:ilvl="0" w:tplc="2C96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42284"/>
    <w:multiLevelType w:val="hybridMultilevel"/>
    <w:tmpl w:val="B3AA01E8"/>
    <w:lvl w:ilvl="0" w:tplc="2C96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55BA1"/>
    <w:multiLevelType w:val="hybridMultilevel"/>
    <w:tmpl w:val="0CA8FC50"/>
    <w:lvl w:ilvl="0" w:tplc="2C96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20198"/>
    <w:multiLevelType w:val="hybridMultilevel"/>
    <w:tmpl w:val="C6540348"/>
    <w:lvl w:ilvl="0" w:tplc="2C96E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2A"/>
    <w:rsid w:val="000E47D8"/>
    <w:rsid w:val="00264F4A"/>
    <w:rsid w:val="00316053"/>
    <w:rsid w:val="00400249"/>
    <w:rsid w:val="00472F2A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2A"/>
    <w:pPr>
      <w:ind w:left="720"/>
      <w:contextualSpacing/>
    </w:pPr>
    <w:rPr>
      <w:sz w:val="20"/>
      <w:szCs w:val="20"/>
    </w:rPr>
  </w:style>
  <w:style w:type="paragraph" w:customStyle="1" w:styleId="a4">
    <w:name w:val="Заголовок статьи"/>
    <w:basedOn w:val="a"/>
    <w:next w:val="a"/>
    <w:uiPriority w:val="99"/>
    <w:rsid w:val="00472F2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5">
    <w:name w:val="No Spacing"/>
    <w:link w:val="a6"/>
    <w:uiPriority w:val="1"/>
    <w:qFormat/>
    <w:rsid w:val="00472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72F2A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472F2A"/>
    <w:pPr>
      <w:spacing w:before="100" w:beforeAutospacing="1" w:after="100" w:afterAutospacing="1"/>
    </w:pPr>
  </w:style>
  <w:style w:type="character" w:styleId="a7">
    <w:name w:val="Strong"/>
    <w:qFormat/>
    <w:rsid w:val="00472F2A"/>
    <w:rPr>
      <w:rFonts w:ascii="Times New Roman" w:hAnsi="Times New Roman" w:cs="Times New Roman"/>
      <w:b/>
      <w:bCs/>
    </w:rPr>
  </w:style>
  <w:style w:type="paragraph" w:customStyle="1" w:styleId="dt-p">
    <w:name w:val="dt-p"/>
    <w:basedOn w:val="a"/>
    <w:rsid w:val="00472F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2A"/>
    <w:pPr>
      <w:ind w:left="720"/>
      <w:contextualSpacing/>
    </w:pPr>
    <w:rPr>
      <w:sz w:val="20"/>
      <w:szCs w:val="20"/>
    </w:rPr>
  </w:style>
  <w:style w:type="paragraph" w:customStyle="1" w:styleId="a4">
    <w:name w:val="Заголовок статьи"/>
    <w:basedOn w:val="a"/>
    <w:next w:val="a"/>
    <w:uiPriority w:val="99"/>
    <w:rsid w:val="00472F2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5">
    <w:name w:val="No Spacing"/>
    <w:link w:val="a6"/>
    <w:uiPriority w:val="1"/>
    <w:qFormat/>
    <w:rsid w:val="00472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72F2A"/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472F2A"/>
    <w:pPr>
      <w:spacing w:before="100" w:beforeAutospacing="1" w:after="100" w:afterAutospacing="1"/>
    </w:pPr>
  </w:style>
  <w:style w:type="character" w:styleId="a7">
    <w:name w:val="Strong"/>
    <w:qFormat/>
    <w:rsid w:val="00472F2A"/>
    <w:rPr>
      <w:rFonts w:ascii="Times New Roman" w:hAnsi="Times New Roman" w:cs="Times New Roman"/>
      <w:b/>
      <w:bCs/>
    </w:rPr>
  </w:style>
  <w:style w:type="paragraph" w:customStyle="1" w:styleId="dt-p">
    <w:name w:val="dt-p"/>
    <w:basedOn w:val="a"/>
    <w:rsid w:val="00472F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42124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2024-01-30T04:57:00Z</dcterms:created>
  <dcterms:modified xsi:type="dcterms:W3CDTF">2024-01-30T04:57:00Z</dcterms:modified>
</cp:coreProperties>
</file>