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E7" w:rsidRDefault="00873AD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</w:rPr>
      </w:pPr>
      <w:r>
        <w:rPr>
          <w:b/>
        </w:rPr>
        <w:t xml:space="preserve">  </w:t>
      </w: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4040"/>
        <w:gridCol w:w="1205"/>
        <w:gridCol w:w="4252"/>
      </w:tblGrid>
      <w:tr w:rsidR="003E09E7">
        <w:tc>
          <w:tcPr>
            <w:tcW w:w="4040" w:type="dxa"/>
            <w:shd w:val="clear" w:color="auto" w:fill="auto"/>
          </w:tcPr>
          <w:p w:rsidR="003E09E7" w:rsidRDefault="00873AD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85800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9E7" w:rsidRDefault="003E09E7">
            <w:pPr>
              <w:pStyle w:val="aa"/>
              <w:widowControl w:val="0"/>
              <w:rPr>
                <w:sz w:val="10"/>
              </w:rPr>
            </w:pPr>
          </w:p>
          <w:p w:rsidR="003E09E7" w:rsidRDefault="00873AD8">
            <w:pPr>
              <w:pStyle w:val="aa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</w:p>
          <w:p w:rsidR="003E09E7" w:rsidRDefault="00873AD8">
            <w:pPr>
              <w:pStyle w:val="aa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ЭКОНОМИЧЕСКОГО РАЗВИТИЯ </w:t>
            </w:r>
          </w:p>
          <w:p w:rsidR="003E09E7" w:rsidRDefault="00873AD8">
            <w:pPr>
              <w:pStyle w:val="aa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ПРИМОРСКОГО КРАЯ</w:t>
            </w:r>
          </w:p>
          <w:p w:rsidR="003E09E7" w:rsidRDefault="00873AD8">
            <w:pPr>
              <w:pStyle w:val="aa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(Минэкономразвития ПК)</w:t>
            </w:r>
          </w:p>
          <w:p w:rsidR="003E09E7" w:rsidRDefault="003E09E7">
            <w:pPr>
              <w:pStyle w:val="aa"/>
              <w:widowControl w:val="0"/>
              <w:jc w:val="center"/>
              <w:rPr>
                <w:b/>
                <w:sz w:val="14"/>
                <w:szCs w:val="24"/>
              </w:rPr>
            </w:pPr>
          </w:p>
          <w:p w:rsidR="003E09E7" w:rsidRDefault="00873AD8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Светланская</w:t>
            </w:r>
            <w:proofErr w:type="spellEnd"/>
            <w:r>
              <w:rPr>
                <w:sz w:val="18"/>
                <w:szCs w:val="18"/>
              </w:rPr>
              <w:t>, 22, г. Владивосток, 690110</w:t>
            </w:r>
          </w:p>
          <w:p w:rsidR="003E09E7" w:rsidRDefault="00873AD8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(423) 220-92-34, факс: (423) 220-92-88</w:t>
            </w:r>
          </w:p>
          <w:p w:rsidR="003E09E7" w:rsidRDefault="00873AD8">
            <w:pPr>
              <w:widowControl w:val="0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mineconom@primorsky.ru  </w:t>
            </w:r>
          </w:p>
          <w:p w:rsidR="003E09E7" w:rsidRDefault="003E09E7">
            <w:pPr>
              <w:widowControl w:val="0"/>
              <w:spacing w:line="200" w:lineRule="exact"/>
              <w:ind w:right="34"/>
              <w:rPr>
                <w:sz w:val="12"/>
                <w:lang w:val="en-US"/>
              </w:rPr>
            </w:pPr>
          </w:p>
          <w:p w:rsidR="003E09E7" w:rsidRDefault="00873AD8">
            <w:pPr>
              <w:widowControl w:val="0"/>
              <w:spacing w:line="200" w:lineRule="exact"/>
              <w:jc w:val="both"/>
              <w:rPr>
                <w:lang w:val="en-US"/>
              </w:rPr>
            </w:pPr>
            <w:r>
              <w:rPr>
                <w:b/>
                <w:sz w:val="12"/>
                <w:lang w:val="en-US"/>
              </w:rPr>
              <w:t>_______________________________</w:t>
            </w:r>
            <w:r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№ </w:t>
            </w:r>
            <w:r w:rsidR="006560C9">
              <w:rPr>
                <w:b/>
                <w:sz w:val="12"/>
                <w:lang w:val="en-US"/>
              </w:rPr>
              <w:t xml:space="preserve"> </w:t>
            </w:r>
            <w:r w:rsidR="006560C9" w:rsidRPr="006560C9">
              <w:rPr>
                <w:b/>
                <w:sz w:val="24"/>
                <w:szCs w:val="24"/>
              </w:rPr>
              <w:t>29/2245</w:t>
            </w:r>
          </w:p>
          <w:p w:rsidR="003E09E7" w:rsidRDefault="00873AD8">
            <w:pPr>
              <w:pStyle w:val="af5"/>
              <w:widowControl w:val="0"/>
              <w:spacing w:before="120"/>
              <w:jc w:val="center"/>
            </w:pPr>
            <w:r>
              <w:t>На №</w:t>
            </w:r>
            <w:r>
              <w:rPr>
                <w:b/>
                <w:sz w:val="12"/>
              </w:rPr>
              <w:t>______________________</w:t>
            </w:r>
            <w:r>
              <w:rPr>
                <w:sz w:val="12"/>
              </w:rPr>
              <w:t xml:space="preserve"> </w:t>
            </w:r>
            <w:r>
              <w:t xml:space="preserve">от </w:t>
            </w:r>
            <w:r>
              <w:rPr>
                <w:b/>
                <w:sz w:val="12"/>
              </w:rPr>
              <w:t>_________________________</w:t>
            </w:r>
          </w:p>
        </w:tc>
        <w:tc>
          <w:tcPr>
            <w:tcW w:w="1205" w:type="dxa"/>
            <w:shd w:val="clear" w:color="auto" w:fill="auto"/>
          </w:tcPr>
          <w:p w:rsidR="003E09E7" w:rsidRDefault="003E09E7">
            <w:pPr>
              <w:widowControl w:val="0"/>
            </w:pPr>
          </w:p>
        </w:tc>
        <w:tc>
          <w:tcPr>
            <w:tcW w:w="4252" w:type="dxa"/>
            <w:shd w:val="clear" w:color="auto" w:fill="auto"/>
          </w:tcPr>
          <w:p w:rsidR="003E09E7" w:rsidRDefault="003E09E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E09E7" w:rsidRDefault="003E09E7">
            <w:pPr>
              <w:widowControl w:val="0"/>
              <w:jc w:val="center"/>
              <w:rPr>
                <w:sz w:val="40"/>
                <w:szCs w:val="28"/>
              </w:rPr>
            </w:pPr>
          </w:p>
          <w:p w:rsidR="003E09E7" w:rsidRDefault="003E09E7">
            <w:pPr>
              <w:widowControl w:val="0"/>
              <w:jc w:val="center"/>
              <w:rPr>
                <w:sz w:val="28"/>
              </w:rPr>
            </w:pPr>
          </w:p>
          <w:p w:rsidR="003E09E7" w:rsidRDefault="003E09E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E09E7" w:rsidRDefault="0087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</w:t>
            </w:r>
          </w:p>
          <w:p w:rsidR="003E09E7" w:rsidRDefault="00873A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Приморского края</w:t>
            </w:r>
          </w:p>
          <w:p w:rsidR="003E09E7" w:rsidRDefault="003E09E7">
            <w:pPr>
              <w:widowControl w:val="0"/>
              <w:ind w:left="-812" w:firstLine="812"/>
              <w:jc w:val="center"/>
              <w:rPr>
                <w:sz w:val="28"/>
                <w:szCs w:val="28"/>
              </w:rPr>
            </w:pPr>
          </w:p>
        </w:tc>
      </w:tr>
    </w:tbl>
    <w:p w:rsidR="003E09E7" w:rsidRDefault="003E09E7">
      <w:pPr>
        <w:rPr>
          <w:sz w:val="28"/>
          <w:szCs w:val="28"/>
        </w:rPr>
      </w:pPr>
    </w:p>
    <w:p w:rsidR="003E09E7" w:rsidRDefault="003E09E7">
      <w:pPr>
        <w:rPr>
          <w:sz w:val="28"/>
          <w:szCs w:val="28"/>
        </w:rPr>
      </w:pPr>
    </w:p>
    <w:p w:rsidR="003E09E7" w:rsidRDefault="003E09E7">
      <w:pPr>
        <w:rPr>
          <w:sz w:val="28"/>
          <w:szCs w:val="28"/>
        </w:rPr>
      </w:pPr>
    </w:p>
    <w:p w:rsidR="003E09E7" w:rsidRDefault="00873AD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Уважаемые коллеги!</w:t>
      </w:r>
    </w:p>
    <w:p w:rsidR="003E09E7" w:rsidRDefault="003E09E7">
      <w:pPr>
        <w:rPr>
          <w:sz w:val="26"/>
        </w:rPr>
      </w:pPr>
    </w:p>
    <w:p w:rsidR="003E09E7" w:rsidRDefault="003E09E7">
      <w:pPr>
        <w:jc w:val="center"/>
        <w:rPr>
          <w:sz w:val="28"/>
          <w:szCs w:val="28"/>
        </w:rPr>
      </w:pPr>
    </w:p>
    <w:p w:rsidR="003E09E7" w:rsidRDefault="00873A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Приморского края сообщает о проведении </w:t>
      </w:r>
      <w:r>
        <w:rPr>
          <w:sz w:val="28"/>
          <w:szCs w:val="28"/>
        </w:rPr>
        <w:t>Международного конкурса по продвижению регионов «Путешествуй больше!» (</w:t>
      </w:r>
      <w:proofErr w:type="gramStart"/>
      <w:r>
        <w:rPr>
          <w:sz w:val="28"/>
          <w:szCs w:val="28"/>
        </w:rPr>
        <w:t>далее</w:t>
      </w:r>
      <w:proofErr w:type="gramEnd"/>
      <w:r>
        <w:rPr>
          <w:sz w:val="28"/>
          <w:szCs w:val="28"/>
        </w:rPr>
        <w:t xml:space="preserve"> — Конкурс).</w:t>
      </w:r>
    </w:p>
    <w:p w:rsidR="003E09E7" w:rsidRDefault="00873A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оказать содействие в информировании предпринимателей Приморского края, а также предоставить информацию о количестве поданных заявок на участие в Конкурсе от пред</w:t>
      </w:r>
      <w:r>
        <w:rPr>
          <w:sz w:val="28"/>
          <w:szCs w:val="28"/>
        </w:rPr>
        <w:t xml:space="preserve">принимателей, зарегистрированных на территории муниципального образования </w:t>
      </w:r>
      <w:r>
        <w:rPr>
          <w:b/>
          <w:bCs/>
          <w:sz w:val="28"/>
          <w:szCs w:val="28"/>
        </w:rPr>
        <w:t>в срок до 24.05.2024</w:t>
      </w:r>
      <w:r>
        <w:rPr>
          <w:sz w:val="28"/>
          <w:szCs w:val="28"/>
        </w:rPr>
        <w:t>.</w:t>
      </w:r>
    </w:p>
    <w:p w:rsidR="003E09E7" w:rsidRDefault="00873A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от АНО «Национальные приоритеты»: Волкова Наталья, руководитель направления мероприятия, тел.: +7 (916) 439-38-03, contest@nationalpriority.ru.</w:t>
      </w:r>
    </w:p>
    <w:p w:rsidR="003E09E7" w:rsidRDefault="003E09E7">
      <w:pPr>
        <w:spacing w:line="360" w:lineRule="auto"/>
        <w:ind w:firstLine="708"/>
        <w:jc w:val="both"/>
        <w:rPr>
          <w:sz w:val="28"/>
          <w:szCs w:val="28"/>
        </w:rPr>
      </w:pPr>
    </w:p>
    <w:p w:rsidR="003E09E7" w:rsidRDefault="00873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Письмо АНО «Национальные приоритеты» на 6 л. в 1 экз.</w:t>
      </w:r>
    </w:p>
    <w:p w:rsidR="003E09E7" w:rsidRDefault="003E09E7">
      <w:pPr>
        <w:jc w:val="both"/>
        <w:rPr>
          <w:sz w:val="28"/>
          <w:szCs w:val="28"/>
        </w:rPr>
      </w:pPr>
    </w:p>
    <w:p w:rsidR="003E09E7" w:rsidRDefault="003E09E7">
      <w:pPr>
        <w:jc w:val="both"/>
        <w:rPr>
          <w:sz w:val="28"/>
          <w:szCs w:val="28"/>
        </w:rPr>
      </w:pPr>
    </w:p>
    <w:p w:rsidR="003E09E7" w:rsidRDefault="003E09E7">
      <w:pPr>
        <w:jc w:val="both"/>
        <w:rPr>
          <w:sz w:val="28"/>
          <w:szCs w:val="28"/>
        </w:rPr>
      </w:pPr>
    </w:p>
    <w:p w:rsidR="003E09E7" w:rsidRDefault="00873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А.И. Блохин</w:t>
      </w:r>
    </w:p>
    <w:p w:rsidR="003E09E7" w:rsidRDefault="003E09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:rsidR="003E09E7" w:rsidRDefault="003E09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:rsidR="003E09E7" w:rsidRDefault="003E09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:rsidR="003E09E7" w:rsidRDefault="003E09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:rsidR="003E09E7" w:rsidRDefault="003E09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:rsidR="003E09E7" w:rsidRDefault="003E09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</w:p>
    <w:p w:rsidR="003E09E7" w:rsidRDefault="00873AD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  <w:proofErr w:type="spellStart"/>
      <w:r>
        <w:t>Трембовлев</w:t>
      </w:r>
      <w:proofErr w:type="spellEnd"/>
      <w:r>
        <w:t xml:space="preserve"> Денис Артёмович</w:t>
      </w:r>
    </w:p>
    <w:p w:rsidR="003E09E7" w:rsidRDefault="00873AD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  <w:r>
        <w:rPr>
          <w:color w:val="000000"/>
        </w:rPr>
        <w:t>8 (423) 220-54-60</w:t>
      </w:r>
    </w:p>
    <w:p w:rsidR="003E09E7" w:rsidRDefault="00873AD8">
      <w:pPr>
        <w:widowControl w:val="0"/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</w:pPr>
      <w:proofErr w:type="spellStart"/>
      <w:r>
        <w:rPr>
          <w:rStyle w:val="1"/>
          <w:color w:val="000000"/>
          <w:u w:val="none"/>
          <w:lang w:val="en-US"/>
        </w:rPr>
        <w:t>trembovlev_da</w:t>
      </w:r>
      <w:proofErr w:type="spellEnd"/>
      <w:r>
        <w:fldChar w:fldCharType="begin"/>
      </w:r>
      <w:r>
        <w:instrText xml:space="preserve"> HYPERLINK "mailto:natarov_ip@primorsky.ru" \h </w:instrText>
      </w:r>
      <w:r>
        <w:fldChar w:fldCharType="separate"/>
      </w:r>
      <w:r>
        <w:rPr>
          <w:rStyle w:val="1"/>
          <w:color w:val="000000"/>
          <w:u w:val="none"/>
        </w:rPr>
        <w:t>@</w:t>
      </w:r>
      <w:proofErr w:type="spellStart"/>
      <w:r>
        <w:rPr>
          <w:rStyle w:val="1"/>
          <w:color w:val="000000"/>
          <w:u w:val="none"/>
          <w:lang w:val="en-US"/>
        </w:rPr>
        <w:t>primorsky</w:t>
      </w:r>
      <w:proofErr w:type="spellEnd"/>
      <w:r>
        <w:rPr>
          <w:rStyle w:val="1"/>
          <w:color w:val="000000"/>
          <w:u w:val="none"/>
        </w:rPr>
        <w:t>.</w:t>
      </w:r>
      <w:proofErr w:type="spellStart"/>
      <w:r>
        <w:rPr>
          <w:rStyle w:val="1"/>
          <w:color w:val="000000"/>
          <w:u w:val="none"/>
          <w:lang w:val="en-US"/>
        </w:rPr>
        <w:t>ru</w:t>
      </w:r>
      <w:proofErr w:type="spellEnd"/>
      <w:r>
        <w:rPr>
          <w:rStyle w:val="1"/>
          <w:color w:val="000000"/>
          <w:u w:val="none"/>
          <w:lang w:val="en-US"/>
        </w:rPr>
        <w:fldChar w:fldCharType="end"/>
      </w:r>
      <w:r>
        <w:rPr>
          <w:color w:val="000000"/>
        </w:rPr>
        <w:t xml:space="preserve"> </w:t>
      </w:r>
    </w:p>
    <w:sectPr w:rsidR="003E09E7">
      <w:headerReference w:type="default" r:id="rId8"/>
      <w:pgSz w:w="11906" w:h="16838"/>
      <w:pgMar w:top="425" w:right="798" w:bottom="709" w:left="1418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D8" w:rsidRDefault="00873AD8">
      <w:r>
        <w:separator/>
      </w:r>
    </w:p>
  </w:endnote>
  <w:endnote w:type="continuationSeparator" w:id="0">
    <w:p w:rsidR="00873AD8" w:rsidRDefault="0087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D8" w:rsidRDefault="00873AD8">
      <w:r>
        <w:separator/>
      </w:r>
    </w:p>
  </w:footnote>
  <w:footnote w:type="continuationSeparator" w:id="0">
    <w:p w:rsidR="00873AD8" w:rsidRDefault="0087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213712"/>
      <w:docPartObj>
        <w:docPartGallery w:val="Page Numbers (Top of Page)"/>
        <w:docPartUnique/>
      </w:docPartObj>
    </w:sdtPr>
    <w:sdtEndPr/>
    <w:sdtContent>
      <w:p w:rsidR="003E09E7" w:rsidRDefault="003E09E7">
        <w:pPr>
          <w:pStyle w:val="af2"/>
          <w:jc w:val="center"/>
        </w:pPr>
      </w:p>
      <w:p w:rsidR="003E09E7" w:rsidRDefault="00873AD8">
        <w:pPr>
          <w:pStyle w:val="af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560C9">
          <w:rPr>
            <w:noProof/>
          </w:rPr>
          <w:t>2</w:t>
        </w:r>
        <w:r>
          <w:fldChar w:fldCharType="end"/>
        </w:r>
      </w:p>
    </w:sdtContent>
  </w:sdt>
  <w:p w:rsidR="003E09E7" w:rsidRDefault="003E09E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E7"/>
    <w:rsid w:val="003E09E7"/>
    <w:rsid w:val="006560C9"/>
    <w:rsid w:val="008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0897-AB50-49D1-9533-C100BF4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20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uiPriority w:val="9"/>
    <w:qFormat/>
    <w:rsid w:val="00187EEC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3D0C78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8B152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502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02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link w:val="11"/>
    <w:qFormat/>
    <w:locked/>
    <w:rsid w:val="00E14FFC"/>
    <w:rPr>
      <w:sz w:val="26"/>
    </w:rPr>
  </w:style>
  <w:style w:type="character" w:customStyle="1" w:styleId="30">
    <w:name w:val="Заголовок 3 Знак"/>
    <w:basedOn w:val="a0"/>
    <w:uiPriority w:val="9"/>
    <w:qFormat/>
    <w:rsid w:val="00187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D565F"/>
    <w:rPr>
      <w:i/>
      <w:iCs/>
    </w:rPr>
  </w:style>
  <w:style w:type="character" w:styleId="a8">
    <w:name w:val="FollowedHyperlink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a">
    <w:name w:val="Body Text"/>
    <w:basedOn w:val="a"/>
    <w:uiPriority w:val="99"/>
    <w:unhideWhenUsed/>
    <w:rsid w:val="008B1520"/>
    <w:pPr>
      <w:jc w:val="both"/>
    </w:pPr>
    <w:rPr>
      <w:sz w:val="26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502AA2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502AA2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502AA2"/>
    <w:pPr>
      <w:tabs>
        <w:tab w:val="center" w:pos="4677"/>
        <w:tab w:val="right" w:pos="9355"/>
      </w:tabs>
    </w:pPr>
  </w:style>
  <w:style w:type="paragraph" w:customStyle="1" w:styleId="11">
    <w:name w:val="Обычный1"/>
    <w:link w:val="10"/>
    <w:qFormat/>
    <w:rsid w:val="00E14FFC"/>
    <w:rPr>
      <w:sz w:val="26"/>
    </w:rPr>
  </w:style>
  <w:style w:type="paragraph" w:styleId="af4">
    <w:name w:val="Normal (Web)"/>
    <w:basedOn w:val="a"/>
    <w:uiPriority w:val="99"/>
    <w:semiHidden/>
    <w:unhideWhenUsed/>
    <w:qFormat/>
    <w:rsid w:val="008F7534"/>
    <w:pPr>
      <w:spacing w:beforeAutospacing="1" w:afterAutospacing="1"/>
    </w:pPr>
    <w:rPr>
      <w:sz w:val="24"/>
      <w:szCs w:val="24"/>
    </w:rPr>
  </w:style>
  <w:style w:type="paragraph" w:customStyle="1" w:styleId="af5">
    <w:name w:val="Содержимое врезки"/>
    <w:basedOn w:val="a"/>
    <w:qFormat/>
    <w:rsid w:val="003D0C78"/>
    <w:rPr>
      <w:sz w:val="24"/>
      <w:szCs w:val="24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DC2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7260-8B51-441D-B859-FA10BE84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Шамрай Юрий Станиславович</cp:lastModifiedBy>
  <cp:revision>15</cp:revision>
  <cp:lastPrinted>2024-05-21T06:56:00Z</cp:lastPrinted>
  <dcterms:created xsi:type="dcterms:W3CDTF">2022-12-13T04:19:00Z</dcterms:created>
  <dcterms:modified xsi:type="dcterms:W3CDTF">2024-05-21T06:56:00Z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