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19" w:rsidRPr="000C340E" w:rsidRDefault="00CA2F19" w:rsidP="00CA2F1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45630B4" wp14:editId="299767B9">
            <wp:simplePos x="0" y="0"/>
            <wp:positionH relativeFrom="column">
              <wp:posOffset>2813050</wp:posOffset>
            </wp:positionH>
            <wp:positionV relativeFrom="paragraph">
              <wp:posOffset>-468630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F19" w:rsidRPr="000C340E" w:rsidRDefault="00CA2F19" w:rsidP="00CA2F19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0C340E">
        <w:rPr>
          <w:rFonts w:ascii="Times New Roman" w:hAnsi="Times New Roman"/>
        </w:rPr>
        <w:t>Российская Федерация Приморский край</w:t>
      </w:r>
    </w:p>
    <w:p w:rsidR="00CA2F19" w:rsidRPr="000C340E" w:rsidRDefault="00CA2F19" w:rsidP="00CA2F1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2F19" w:rsidRPr="000C340E" w:rsidRDefault="00CA2F19" w:rsidP="00CA2F1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40E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CA2F19" w:rsidRPr="000C340E" w:rsidRDefault="00CA2F19" w:rsidP="00CA2F1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40E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CA2F19" w:rsidRPr="000C340E" w:rsidRDefault="00CA2F19" w:rsidP="00CA2F1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40E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CA2F19" w:rsidRPr="000C340E" w:rsidRDefault="00CA2F19" w:rsidP="00CA2F1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2F19" w:rsidRPr="000C340E" w:rsidRDefault="00CA2F19" w:rsidP="00CA2F1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40E">
        <w:rPr>
          <w:rFonts w:ascii="Times New Roman" w:hAnsi="Times New Roman"/>
          <w:b/>
          <w:sz w:val="28"/>
          <w:szCs w:val="28"/>
        </w:rPr>
        <w:t>РЕШЕНИЕ</w:t>
      </w:r>
    </w:p>
    <w:p w:rsidR="00CA2F19" w:rsidRPr="000C340E" w:rsidRDefault="00CA2F19" w:rsidP="00CA2F1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2F19" w:rsidRPr="000C340E" w:rsidRDefault="00CA2F19" w:rsidP="00CA2F1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0C340E">
        <w:rPr>
          <w:rFonts w:ascii="Times New Roman" w:hAnsi="Times New Roman"/>
          <w:sz w:val="28"/>
          <w:szCs w:val="28"/>
        </w:rPr>
        <w:t xml:space="preserve"> июня 2023 года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C340E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0C340E">
        <w:rPr>
          <w:rFonts w:ascii="Times New Roman" w:hAnsi="Times New Roman"/>
          <w:sz w:val="28"/>
          <w:szCs w:val="28"/>
        </w:rPr>
        <w:t>с</w:t>
      </w:r>
      <w:proofErr w:type="gramEnd"/>
      <w:r w:rsidRPr="000C340E">
        <w:rPr>
          <w:rFonts w:ascii="Times New Roman" w:hAnsi="Times New Roman"/>
          <w:sz w:val="28"/>
          <w:szCs w:val="28"/>
        </w:rPr>
        <w:t>. Яковлевка                               №</w:t>
      </w:r>
      <w:r>
        <w:rPr>
          <w:rFonts w:ascii="Times New Roman" w:hAnsi="Times New Roman"/>
          <w:sz w:val="28"/>
          <w:szCs w:val="28"/>
        </w:rPr>
        <w:t xml:space="preserve"> 36</w:t>
      </w:r>
      <w:r w:rsidRPr="000C340E">
        <w:rPr>
          <w:rFonts w:ascii="Times New Roman" w:hAnsi="Times New Roman"/>
          <w:sz w:val="28"/>
          <w:szCs w:val="28"/>
        </w:rPr>
        <w:t xml:space="preserve">  </w:t>
      </w:r>
    </w:p>
    <w:p w:rsidR="00CA2F19" w:rsidRDefault="00CA2F19" w:rsidP="00CA2F19">
      <w:pPr>
        <w:pStyle w:val="2"/>
        <w:widowControl w:val="0"/>
        <w:spacing w:after="0" w:line="240" w:lineRule="auto"/>
        <w:ind w:left="142"/>
        <w:rPr>
          <w:rFonts w:ascii="Times New Roman" w:hAnsi="Times New Roman"/>
          <w:sz w:val="26"/>
          <w:szCs w:val="26"/>
        </w:rPr>
      </w:pPr>
    </w:p>
    <w:p w:rsidR="00CA2F19" w:rsidRDefault="00CA2F19" w:rsidP="00CA2F19">
      <w:pPr>
        <w:pStyle w:val="2"/>
        <w:widowControl w:val="0"/>
        <w:spacing w:after="0" w:line="240" w:lineRule="auto"/>
        <w:ind w:left="142"/>
        <w:rPr>
          <w:rFonts w:ascii="Times New Roman" w:hAnsi="Times New Roman"/>
          <w:sz w:val="26"/>
          <w:szCs w:val="26"/>
        </w:rPr>
      </w:pPr>
    </w:p>
    <w:p w:rsidR="00CA2F19" w:rsidRPr="00F43CF1" w:rsidRDefault="00CA2F19" w:rsidP="00CA2F19">
      <w:pPr>
        <w:pStyle w:val="2"/>
        <w:widowControl w:val="0"/>
        <w:spacing w:after="0" w:line="240" w:lineRule="auto"/>
        <w:ind w:left="142"/>
        <w:jc w:val="center"/>
        <w:rPr>
          <w:rFonts w:ascii="Times New Roman" w:hAnsi="Times New Roman"/>
          <w:b/>
          <w:sz w:val="26"/>
          <w:szCs w:val="26"/>
        </w:rPr>
      </w:pPr>
      <w:r w:rsidRPr="00F43CF1">
        <w:rPr>
          <w:rFonts w:ascii="Times New Roman" w:hAnsi="Times New Roman"/>
          <w:b/>
          <w:sz w:val="28"/>
          <w:szCs w:val="28"/>
        </w:rPr>
        <w:t>Об установлении границ территориального общественного самоуправления «</w:t>
      </w:r>
      <w:r>
        <w:rPr>
          <w:rFonts w:ascii="Times New Roman" w:hAnsi="Times New Roman"/>
          <w:b/>
          <w:sz w:val="28"/>
          <w:szCs w:val="28"/>
        </w:rPr>
        <w:t>Феникс</w:t>
      </w:r>
      <w:r w:rsidRPr="00F43CF1">
        <w:rPr>
          <w:rFonts w:ascii="Times New Roman" w:hAnsi="Times New Roman"/>
          <w:b/>
          <w:sz w:val="28"/>
          <w:szCs w:val="28"/>
        </w:rPr>
        <w:t xml:space="preserve">» с. </w:t>
      </w:r>
      <w:proofErr w:type="spellStart"/>
      <w:r>
        <w:rPr>
          <w:rFonts w:ascii="Times New Roman" w:hAnsi="Times New Roman"/>
          <w:b/>
          <w:sz w:val="28"/>
          <w:szCs w:val="28"/>
        </w:rPr>
        <w:t>Новосысоевка</w:t>
      </w:r>
      <w:proofErr w:type="spellEnd"/>
    </w:p>
    <w:p w:rsidR="00CA2F19" w:rsidRPr="00F43CF1" w:rsidRDefault="00CA2F19" w:rsidP="00CA2F19">
      <w:pPr>
        <w:pStyle w:val="2"/>
        <w:widowControl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CA2F19" w:rsidRDefault="00CA2F19" w:rsidP="00CA2F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A2F19" w:rsidRDefault="00CA2F19" w:rsidP="00CA2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CF1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 w:rsidRPr="00F43CF1">
          <w:rPr>
            <w:rFonts w:ascii="Times New Roman" w:hAnsi="Times New Roman"/>
            <w:bCs/>
            <w:sz w:val="28"/>
            <w:szCs w:val="28"/>
            <w:lang w:eastAsia="ru-RU"/>
          </w:rPr>
          <w:t>законом</w:t>
        </w:r>
      </w:hyperlink>
      <w:r w:rsidRPr="00F43CF1">
        <w:rPr>
          <w:rFonts w:ascii="Times New Roman" w:hAnsi="Times New Roman"/>
          <w:bCs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Российской Федерации», </w:t>
      </w:r>
      <w:hyperlink r:id="rId7" w:history="1">
        <w:r w:rsidRPr="00F43CF1">
          <w:rPr>
            <w:rFonts w:ascii="Times New Roman" w:hAnsi="Times New Roman"/>
            <w:bCs/>
            <w:sz w:val="28"/>
            <w:szCs w:val="28"/>
            <w:lang w:eastAsia="ru-RU"/>
          </w:rPr>
          <w:t>решением</w:t>
        </w:r>
      </w:hyperlink>
      <w:r w:rsidRPr="00F43CF1">
        <w:rPr>
          <w:rFonts w:ascii="Times New Roman" w:hAnsi="Times New Roman"/>
          <w:bCs/>
          <w:sz w:val="28"/>
          <w:szCs w:val="28"/>
          <w:lang w:eastAsia="ru-RU"/>
        </w:rPr>
        <w:t xml:space="preserve"> Думы </w:t>
      </w:r>
      <w:proofErr w:type="spellStart"/>
      <w:r w:rsidRPr="00F43CF1">
        <w:rPr>
          <w:rFonts w:ascii="Times New Roman" w:hAnsi="Times New Roman"/>
          <w:bCs/>
          <w:sz w:val="28"/>
          <w:szCs w:val="28"/>
          <w:lang w:eastAsia="ru-RU"/>
        </w:rPr>
        <w:t>Яковлевского</w:t>
      </w:r>
      <w:proofErr w:type="spellEnd"/>
      <w:r w:rsidRPr="00F43CF1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</w:t>
      </w:r>
      <w:r w:rsidRPr="00F43CF1">
        <w:rPr>
          <w:rFonts w:ascii="Times New Roman" w:hAnsi="Times New Roman"/>
          <w:sz w:val="28"/>
          <w:szCs w:val="28"/>
        </w:rPr>
        <w:t>от 13</w:t>
      </w:r>
      <w:r>
        <w:rPr>
          <w:rFonts w:ascii="Times New Roman" w:hAnsi="Times New Roman"/>
          <w:sz w:val="28"/>
          <w:szCs w:val="28"/>
        </w:rPr>
        <w:t>.06.</w:t>
      </w:r>
      <w:r w:rsidRPr="00F43CF1">
        <w:rPr>
          <w:rFonts w:ascii="Times New Roman" w:hAnsi="Times New Roman"/>
          <w:sz w:val="28"/>
          <w:szCs w:val="28"/>
        </w:rPr>
        <w:t xml:space="preserve">2023 № 20-НПА </w:t>
      </w:r>
      <w:r w:rsidRPr="00F43CF1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F43CF1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F43CF1">
        <w:rPr>
          <w:rFonts w:ascii="Times New Roman" w:hAnsi="Times New Roman"/>
          <w:sz w:val="28"/>
          <w:szCs w:val="28"/>
        </w:rPr>
        <w:t>Положении</w:t>
      </w:r>
      <w:proofErr w:type="gramEnd"/>
      <w:r w:rsidRPr="00F43CF1">
        <w:rPr>
          <w:rFonts w:ascii="Times New Roman" w:hAnsi="Times New Roman"/>
          <w:sz w:val="28"/>
          <w:szCs w:val="28"/>
        </w:rPr>
        <w:t xml:space="preserve"> о территориальном общественном самоуправлении в </w:t>
      </w:r>
      <w:proofErr w:type="spellStart"/>
      <w:r w:rsidRPr="00F43CF1">
        <w:rPr>
          <w:rFonts w:ascii="Times New Roman" w:hAnsi="Times New Roman"/>
          <w:sz w:val="28"/>
          <w:szCs w:val="28"/>
        </w:rPr>
        <w:t>Яковлевском</w:t>
      </w:r>
      <w:proofErr w:type="spellEnd"/>
      <w:r w:rsidRPr="00F43CF1">
        <w:rPr>
          <w:rFonts w:ascii="Times New Roman" w:hAnsi="Times New Roman"/>
          <w:sz w:val="28"/>
          <w:szCs w:val="28"/>
        </w:rPr>
        <w:t xml:space="preserve"> муниципальном округе»</w:t>
      </w:r>
      <w:r>
        <w:rPr>
          <w:rFonts w:ascii="Times New Roman" w:hAnsi="Times New Roman"/>
          <w:sz w:val="28"/>
          <w:szCs w:val="28"/>
        </w:rPr>
        <w:t xml:space="preserve">, рассмотрев </w:t>
      </w:r>
      <w:r>
        <w:rPr>
          <w:rFonts w:ascii="Times New Roman" w:hAnsi="Times New Roman"/>
          <w:sz w:val="28"/>
          <w:szCs w:val="28"/>
          <w:lang w:eastAsia="ru-RU"/>
        </w:rPr>
        <w:t>ходатайство инициативной группы граждан по установлению границ территориального общественного самоуправления</w:t>
      </w:r>
      <w:r>
        <w:rPr>
          <w:rFonts w:ascii="Times New Roman" w:hAnsi="Times New Roman"/>
          <w:sz w:val="28"/>
          <w:szCs w:val="28"/>
        </w:rPr>
        <w:t>,</w:t>
      </w:r>
      <w:r w:rsidRPr="00F43CF1">
        <w:rPr>
          <w:rFonts w:ascii="Times New Roman" w:hAnsi="Times New Roman"/>
          <w:bCs/>
          <w:sz w:val="28"/>
          <w:szCs w:val="28"/>
          <w:lang w:eastAsia="ru-RU"/>
        </w:rPr>
        <w:t xml:space="preserve"> Дума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</w:t>
      </w:r>
      <w:r w:rsidRPr="00F43CF1">
        <w:rPr>
          <w:rFonts w:ascii="Times New Roman" w:hAnsi="Times New Roman"/>
          <w:bCs/>
          <w:sz w:val="28"/>
          <w:szCs w:val="28"/>
          <w:lang w:eastAsia="ru-RU"/>
        </w:rPr>
        <w:t>округа</w:t>
      </w:r>
    </w:p>
    <w:p w:rsidR="00CA2F19" w:rsidRDefault="00CA2F19" w:rsidP="00CA2F1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A2F19" w:rsidRPr="00F43CF1" w:rsidRDefault="00CA2F19" w:rsidP="00CA2F1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43CF1">
        <w:rPr>
          <w:rFonts w:ascii="Times New Roman" w:hAnsi="Times New Roman"/>
          <w:b/>
          <w:bCs/>
          <w:sz w:val="28"/>
          <w:szCs w:val="28"/>
          <w:lang w:eastAsia="ru-RU"/>
        </w:rPr>
        <w:t>РЕШИЛА:</w:t>
      </w:r>
    </w:p>
    <w:p w:rsidR="00CA2F19" w:rsidRPr="00F43CF1" w:rsidRDefault="00CA2F19" w:rsidP="00CA2F1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A2F19" w:rsidRDefault="00CA2F19" w:rsidP="00CA2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CF1"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proofErr w:type="gramStart"/>
      <w:r w:rsidRPr="00F43CF1">
        <w:rPr>
          <w:rFonts w:ascii="Times New Roman" w:hAnsi="Times New Roman"/>
          <w:bCs/>
          <w:sz w:val="28"/>
          <w:szCs w:val="28"/>
          <w:lang w:eastAsia="ru-RU"/>
        </w:rPr>
        <w:t xml:space="preserve">Установить следующие границы </w:t>
      </w:r>
      <w:r>
        <w:rPr>
          <w:rFonts w:ascii="Times New Roman" w:hAnsi="Times New Roman"/>
          <w:sz w:val="28"/>
          <w:szCs w:val="28"/>
          <w:lang w:eastAsia="ru-RU"/>
        </w:rPr>
        <w:t xml:space="preserve">территории, на которой </w:t>
      </w:r>
      <w:r>
        <w:rPr>
          <w:rFonts w:ascii="Times New Roman" w:hAnsi="Times New Roman"/>
          <w:sz w:val="28"/>
          <w:szCs w:val="28"/>
        </w:rPr>
        <w:t xml:space="preserve">осуществляется территориальное общественное самоуправление </w:t>
      </w:r>
      <w:r w:rsidRPr="006849F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Феникс</w:t>
      </w:r>
      <w:r w:rsidRPr="00A6675F">
        <w:rPr>
          <w:rFonts w:ascii="Times New Roman" w:hAnsi="Times New Roman"/>
          <w:sz w:val="28"/>
          <w:szCs w:val="28"/>
        </w:rPr>
        <w:t>», расположенное в 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Новосысоевка</w:t>
      </w:r>
      <w:proofErr w:type="spellEnd"/>
      <w:r w:rsidRPr="00A6675F">
        <w:rPr>
          <w:rFonts w:ascii="Times New Roman" w:hAnsi="Times New Roman"/>
          <w:sz w:val="28"/>
          <w:szCs w:val="28"/>
        </w:rPr>
        <w:t xml:space="preserve"> Приморского края:</w:t>
      </w:r>
      <w:proofErr w:type="gramEnd"/>
    </w:p>
    <w:p w:rsidR="00CA2F19" w:rsidRPr="00A6675F" w:rsidRDefault="00CA2F19" w:rsidP="00CA2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перекрестка  ул. </w:t>
      </w:r>
      <w:proofErr w:type="gramStart"/>
      <w:r>
        <w:rPr>
          <w:rFonts w:ascii="Times New Roman" w:hAnsi="Times New Roman"/>
          <w:sz w:val="28"/>
          <w:szCs w:val="28"/>
        </w:rPr>
        <w:t>Нагорная</w:t>
      </w:r>
      <w:proofErr w:type="gramEnd"/>
      <w:r>
        <w:rPr>
          <w:rFonts w:ascii="Times New Roman" w:hAnsi="Times New Roman"/>
          <w:sz w:val="28"/>
          <w:szCs w:val="28"/>
        </w:rPr>
        <w:t xml:space="preserve"> с ул. Комсомольская в районе дома № 39, расположенного по ул. Комсомольская, до перекрестка ул. Комсомольская с ул. Советская в районе дома № 5, расположенного по ул. Комсомольская; от указанного перекрестка до перекрестка ул. Советская с ул. Кооперативная в районе дома № 18, расположенного по ул. Советская; от указанного перекрестка до перекрестка ул. </w:t>
      </w:r>
      <w:proofErr w:type="gramStart"/>
      <w:r>
        <w:rPr>
          <w:rFonts w:ascii="Times New Roman" w:hAnsi="Times New Roman"/>
          <w:sz w:val="28"/>
          <w:szCs w:val="28"/>
        </w:rPr>
        <w:t>Кооперативная</w:t>
      </w:r>
      <w:proofErr w:type="gramEnd"/>
      <w:r>
        <w:rPr>
          <w:rFonts w:ascii="Times New Roman" w:hAnsi="Times New Roman"/>
          <w:sz w:val="28"/>
          <w:szCs w:val="28"/>
        </w:rPr>
        <w:t xml:space="preserve"> с ул. Нагорная в районе дома № 41, расположенного по ул. Кооперативная; от указанного перекрестка до перекрестка ул. Нагорная с ул. Комсомольская в районе дома № 39, расположенного по ул. Комсомольская.</w:t>
      </w:r>
    </w:p>
    <w:p w:rsidR="00CA2F19" w:rsidRPr="000C340E" w:rsidRDefault="00CA2F19" w:rsidP="00CA2F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40E"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принятия.</w:t>
      </w:r>
    </w:p>
    <w:p w:rsidR="00CA2F19" w:rsidRPr="000C340E" w:rsidRDefault="00CA2F19" w:rsidP="00CA2F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F19" w:rsidRPr="000C340E" w:rsidRDefault="00CA2F19" w:rsidP="00CA2F1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2F19" w:rsidRPr="000C340E" w:rsidRDefault="00CA2F19" w:rsidP="00CA2F1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76E" w:rsidRDefault="00CA2F19" w:rsidP="00CA2F19">
      <w:pPr>
        <w:pStyle w:val="2"/>
        <w:widowControl w:val="0"/>
        <w:spacing w:after="0" w:line="240" w:lineRule="auto"/>
        <w:ind w:left="142"/>
      </w:pPr>
      <w:r w:rsidRPr="000C340E">
        <w:rPr>
          <w:rFonts w:ascii="Times New Roman" w:hAnsi="Times New Roman"/>
          <w:sz w:val="28"/>
          <w:szCs w:val="28"/>
        </w:rPr>
        <w:t xml:space="preserve">Председатель Думы  </w:t>
      </w:r>
      <w:proofErr w:type="spellStart"/>
      <w:r w:rsidRPr="000C340E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C340E">
        <w:rPr>
          <w:rFonts w:ascii="Times New Roman" w:hAnsi="Times New Roman"/>
          <w:sz w:val="28"/>
          <w:szCs w:val="28"/>
        </w:rPr>
        <w:br/>
        <w:t xml:space="preserve">муниципального округа                                                                 Е.А. </w:t>
      </w:r>
      <w:proofErr w:type="spellStart"/>
      <w:r w:rsidRPr="000C340E">
        <w:rPr>
          <w:rFonts w:ascii="Times New Roman" w:hAnsi="Times New Roman"/>
          <w:sz w:val="28"/>
          <w:szCs w:val="28"/>
        </w:rPr>
        <w:t>Животягин</w:t>
      </w:r>
      <w:proofErr w:type="spellEnd"/>
    </w:p>
    <w:sectPr w:rsidR="005C176E" w:rsidSect="00F545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19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A2F19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CA2F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A2F1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CA2F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A2F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CBA9913B02D2742CC13E6636841229791DDE6464A6A7088CA8A9F86E866C6122DCF7CF17A756D6B01C4D9EB7893F1AFFoFd1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CBA9913B02D2742CC1206B20E84C267D1589686CA4AC5AD0FFAFAF31D66A34709CA99644E51DDBB404519EB3o9d4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2024-02-13T04:27:00Z</dcterms:created>
  <dcterms:modified xsi:type="dcterms:W3CDTF">2024-02-13T04:27:00Z</dcterms:modified>
</cp:coreProperties>
</file>