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4C" w:rsidRPr="00084986" w:rsidRDefault="00B33B4C" w:rsidP="00B33B4C">
      <w:pPr>
        <w:widowControl w:val="0"/>
        <w:ind w:firstLine="5954"/>
      </w:pPr>
      <w:bookmarkStart w:id="0" w:name="_GoBack"/>
      <w:bookmarkEnd w:id="0"/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020E94A8" wp14:editId="0469AA35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3B4C" w:rsidRPr="00084986" w:rsidRDefault="00B33B4C" w:rsidP="00B33B4C">
      <w:pPr>
        <w:widowControl w:val="0"/>
        <w:jc w:val="center"/>
      </w:pPr>
      <w:r w:rsidRPr="00084986">
        <w:t>Российская Федерация Приморский край</w:t>
      </w:r>
    </w:p>
    <w:p w:rsidR="00B33B4C" w:rsidRPr="00084986" w:rsidRDefault="00B33B4C" w:rsidP="00B33B4C">
      <w:pPr>
        <w:widowControl w:val="0"/>
        <w:jc w:val="center"/>
      </w:pPr>
    </w:p>
    <w:p w:rsidR="00B33B4C" w:rsidRPr="00084986" w:rsidRDefault="00B33B4C" w:rsidP="00B33B4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B33B4C" w:rsidRPr="00084986" w:rsidRDefault="00B33B4C" w:rsidP="00B33B4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B33B4C" w:rsidRPr="00084986" w:rsidRDefault="00B33B4C" w:rsidP="00B33B4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B33B4C" w:rsidRPr="00084986" w:rsidRDefault="00B33B4C" w:rsidP="00B33B4C">
      <w:pPr>
        <w:widowControl w:val="0"/>
        <w:jc w:val="center"/>
        <w:rPr>
          <w:b/>
          <w:sz w:val="28"/>
          <w:szCs w:val="28"/>
        </w:rPr>
      </w:pPr>
    </w:p>
    <w:p w:rsidR="00B33B4C" w:rsidRPr="00084986" w:rsidRDefault="00B33B4C" w:rsidP="00B33B4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B33B4C" w:rsidRPr="00084986" w:rsidRDefault="00B33B4C" w:rsidP="00B33B4C">
      <w:pPr>
        <w:widowControl w:val="0"/>
      </w:pPr>
    </w:p>
    <w:p w:rsidR="00B33B4C" w:rsidRDefault="00B33B4C" w:rsidP="00B33B4C">
      <w:pPr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Pr="00084986">
        <w:rPr>
          <w:sz w:val="28"/>
          <w:szCs w:val="28"/>
        </w:rPr>
        <w:t xml:space="preserve"> 2024 года                   </w:t>
      </w:r>
      <w:proofErr w:type="gramStart"/>
      <w:r w:rsidRPr="00084986">
        <w:rPr>
          <w:sz w:val="28"/>
          <w:szCs w:val="28"/>
        </w:rPr>
        <w:t>с</w:t>
      </w:r>
      <w:proofErr w:type="gramEnd"/>
      <w:r w:rsidRPr="00084986">
        <w:rPr>
          <w:sz w:val="28"/>
          <w:szCs w:val="28"/>
        </w:rPr>
        <w:t>. Яковлевка                               №</w:t>
      </w:r>
      <w:r w:rsidRPr="0008498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255</w:t>
      </w:r>
      <w:r w:rsidRPr="00084986">
        <w:rPr>
          <w:i/>
          <w:sz w:val="28"/>
          <w:szCs w:val="28"/>
        </w:rPr>
        <w:t xml:space="preserve"> </w:t>
      </w:r>
      <w:r w:rsidRPr="00084986">
        <w:rPr>
          <w:sz w:val="28"/>
          <w:szCs w:val="28"/>
        </w:rPr>
        <w:t>- НПА</w:t>
      </w:r>
    </w:p>
    <w:p w:rsidR="00B33B4C" w:rsidRPr="00084986" w:rsidRDefault="00B33B4C" w:rsidP="00B33B4C">
      <w:pPr>
        <w:pStyle w:val="a4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3B4C" w:rsidRPr="00BC36AD" w:rsidRDefault="00B33B4C" w:rsidP="00B33B4C">
      <w:pPr>
        <w:jc w:val="center"/>
        <w:rPr>
          <w:b/>
          <w:sz w:val="28"/>
          <w:szCs w:val="28"/>
        </w:rPr>
      </w:pPr>
      <w:r w:rsidRPr="00285FCC">
        <w:rPr>
          <w:b/>
          <w:sz w:val="28"/>
          <w:szCs w:val="28"/>
        </w:rPr>
        <w:t>О  Порядке</w:t>
      </w:r>
      <w:r w:rsidRPr="00084986">
        <w:rPr>
          <w:sz w:val="28"/>
          <w:szCs w:val="28"/>
        </w:rPr>
        <w:t xml:space="preserve"> </w:t>
      </w:r>
      <w:r w:rsidRPr="00BC36AD">
        <w:rPr>
          <w:b/>
          <w:sz w:val="28"/>
          <w:szCs w:val="28"/>
        </w:rPr>
        <w:t>проведения анализа сведений о доходах, расходах,</w:t>
      </w:r>
    </w:p>
    <w:p w:rsidR="00B33B4C" w:rsidRPr="00BC36AD" w:rsidRDefault="00B33B4C" w:rsidP="00B33B4C">
      <w:pPr>
        <w:jc w:val="center"/>
        <w:rPr>
          <w:b/>
          <w:sz w:val="28"/>
          <w:szCs w:val="28"/>
        </w:rPr>
      </w:pPr>
      <w:r w:rsidRPr="00BC36AD">
        <w:rPr>
          <w:b/>
          <w:sz w:val="28"/>
          <w:szCs w:val="28"/>
        </w:rPr>
        <w:t xml:space="preserve">об имуществе и обязательствах имущественного характера, представленных муниципальными служащими органов местного самоуправления </w:t>
      </w:r>
      <w:proofErr w:type="spellStart"/>
      <w:r w:rsidRPr="00BC36AD">
        <w:rPr>
          <w:b/>
          <w:sz w:val="28"/>
          <w:szCs w:val="28"/>
        </w:rPr>
        <w:t>Яковлевского</w:t>
      </w:r>
      <w:proofErr w:type="spellEnd"/>
      <w:r w:rsidRPr="00BC36AD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</w:p>
    <w:p w:rsidR="00B33B4C" w:rsidRDefault="00B33B4C" w:rsidP="00B33B4C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3B4C" w:rsidRPr="00084986" w:rsidRDefault="00B33B4C" w:rsidP="00B33B4C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 основании</w:t>
      </w:r>
      <w:r w:rsidRPr="00D25BDA">
        <w:rPr>
          <w:rFonts w:eastAsia="Calibri"/>
          <w:sz w:val="28"/>
          <w:szCs w:val="28"/>
        </w:rPr>
        <w:t xml:space="preserve"> </w:t>
      </w:r>
      <w:hyperlink r:id="rId6" w:history="1">
        <w:r w:rsidRPr="00D25BDA">
          <w:rPr>
            <w:rFonts w:eastAsia="Calibri"/>
            <w:sz w:val="28"/>
            <w:szCs w:val="28"/>
          </w:rPr>
          <w:t>пункта 1 статьи 10</w:t>
        </w:r>
      </w:hyperlink>
      <w:r w:rsidRPr="00D25BDA">
        <w:rPr>
          <w:rFonts w:eastAsia="Calibri"/>
          <w:sz w:val="28"/>
          <w:szCs w:val="28"/>
        </w:rPr>
        <w:t xml:space="preserve"> Федерального закона от 03.12.2012 </w:t>
      </w:r>
      <w:r>
        <w:rPr>
          <w:sz w:val="28"/>
          <w:szCs w:val="28"/>
        </w:rPr>
        <w:t>№</w:t>
      </w:r>
      <w:r w:rsidRPr="00D25BDA">
        <w:rPr>
          <w:rFonts w:eastAsia="Calibri"/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D25BDA">
        <w:rPr>
          <w:rFonts w:eastAsia="Calibri"/>
          <w:sz w:val="28"/>
          <w:szCs w:val="28"/>
        </w:rPr>
        <w:t xml:space="preserve">О </w:t>
      </w:r>
      <w:proofErr w:type="gramStart"/>
      <w:r w:rsidRPr="00D25BDA">
        <w:rPr>
          <w:rFonts w:eastAsia="Calibri"/>
          <w:sz w:val="28"/>
          <w:szCs w:val="28"/>
        </w:rPr>
        <w:t>контроле за</w:t>
      </w:r>
      <w:proofErr w:type="gramEnd"/>
      <w:r w:rsidRPr="00D25BDA">
        <w:rPr>
          <w:rFonts w:eastAsia="Calibri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 xml:space="preserve">» </w:t>
      </w:r>
      <w:r w:rsidRPr="00084986">
        <w:rPr>
          <w:sz w:val="28"/>
          <w:szCs w:val="28"/>
        </w:rPr>
        <w:t xml:space="preserve">Дума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</w:t>
      </w:r>
    </w:p>
    <w:p w:rsidR="00B33B4C" w:rsidRPr="00084986" w:rsidRDefault="00B33B4C" w:rsidP="00B33B4C"/>
    <w:p w:rsidR="00B33B4C" w:rsidRPr="00084986" w:rsidRDefault="00B33B4C" w:rsidP="00B33B4C">
      <w:pPr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РЕШИЛА:</w:t>
      </w:r>
    </w:p>
    <w:p w:rsidR="00B33B4C" w:rsidRPr="00084986" w:rsidRDefault="00B33B4C" w:rsidP="00B33B4C">
      <w:pPr>
        <w:jc w:val="center"/>
        <w:rPr>
          <w:b/>
          <w:sz w:val="28"/>
          <w:szCs w:val="28"/>
        </w:rPr>
      </w:pPr>
    </w:p>
    <w:p w:rsidR="00B33B4C" w:rsidRPr="00084986" w:rsidRDefault="00B33B4C" w:rsidP="00B33B4C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1. Утвердить Порядок </w:t>
      </w:r>
      <w:r w:rsidRPr="00174FB4">
        <w:rPr>
          <w:sz w:val="28"/>
          <w:szCs w:val="28"/>
        </w:rPr>
        <w:t>проведения анализа сведений о доходах, расходах,</w:t>
      </w:r>
      <w:r>
        <w:rPr>
          <w:sz w:val="28"/>
          <w:szCs w:val="28"/>
        </w:rPr>
        <w:t xml:space="preserve"> </w:t>
      </w:r>
      <w:r w:rsidRPr="00174FB4">
        <w:rPr>
          <w:sz w:val="28"/>
          <w:szCs w:val="28"/>
        </w:rPr>
        <w:t xml:space="preserve">об имуществе и обязательствах имущественного характера, представленных муниципальными служащими органов местного самоуправления </w:t>
      </w:r>
      <w:proofErr w:type="spellStart"/>
      <w:r w:rsidRPr="00174FB4">
        <w:rPr>
          <w:sz w:val="28"/>
          <w:szCs w:val="28"/>
        </w:rPr>
        <w:t>Яковлевского</w:t>
      </w:r>
      <w:proofErr w:type="spellEnd"/>
      <w:r w:rsidRPr="00174FB4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084986">
        <w:rPr>
          <w:sz w:val="28"/>
          <w:szCs w:val="28"/>
        </w:rPr>
        <w:t>(прилагается).</w:t>
      </w:r>
    </w:p>
    <w:p w:rsidR="00B33B4C" w:rsidRPr="00906EA7" w:rsidRDefault="00B33B4C" w:rsidP="00B33B4C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2. Признать утратившим силу</w:t>
      </w:r>
      <w:r>
        <w:rPr>
          <w:sz w:val="28"/>
          <w:szCs w:val="28"/>
        </w:rPr>
        <w:t xml:space="preserve"> </w:t>
      </w:r>
      <w:r w:rsidRPr="00084986">
        <w:rPr>
          <w:sz w:val="28"/>
          <w:szCs w:val="28"/>
        </w:rPr>
        <w:t xml:space="preserve">решение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от 28.09.2021 № 470-НПА «</w:t>
      </w:r>
      <w:r w:rsidRPr="00906EA7">
        <w:rPr>
          <w:sz w:val="28"/>
          <w:szCs w:val="28"/>
        </w:rPr>
        <w:t xml:space="preserve">О Порядке проведения анализа сведений о доходах, расходах, об имуществе и обязательствах имущественного характера, представленных муниципальными служащими   органов местного самоуправления </w:t>
      </w:r>
      <w:proofErr w:type="spellStart"/>
      <w:r w:rsidRPr="00906EA7">
        <w:rPr>
          <w:sz w:val="28"/>
          <w:szCs w:val="28"/>
        </w:rPr>
        <w:t>Яковлевского</w:t>
      </w:r>
      <w:proofErr w:type="spellEnd"/>
      <w:r w:rsidRPr="00906EA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».</w:t>
      </w:r>
    </w:p>
    <w:p w:rsidR="00B33B4C" w:rsidRPr="00084986" w:rsidRDefault="00B33B4C" w:rsidP="00B33B4C">
      <w:pPr>
        <w:pStyle w:val="a4"/>
        <w:widowControl w:val="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33B4C" w:rsidRDefault="00B33B4C" w:rsidP="00B33B4C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B33B4C" w:rsidRDefault="00B33B4C" w:rsidP="00B33B4C"/>
    <w:p w:rsidR="00B33B4C" w:rsidRDefault="00B33B4C" w:rsidP="00B33B4C"/>
    <w:p w:rsidR="00B33B4C" w:rsidRPr="00655BF7" w:rsidRDefault="00B33B4C" w:rsidP="00B33B4C"/>
    <w:p w:rsidR="00B33B4C" w:rsidRPr="00084986" w:rsidRDefault="00B33B4C" w:rsidP="00B33B4C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4C" w:rsidRPr="00084986" w:rsidRDefault="00B33B4C" w:rsidP="00B33B4C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Председатель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B33B4C" w:rsidRDefault="00B33B4C" w:rsidP="00B33B4C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84986">
        <w:rPr>
          <w:sz w:val="28"/>
          <w:szCs w:val="28"/>
        </w:rPr>
        <w:t>Животягин</w:t>
      </w:r>
      <w:proofErr w:type="spellEnd"/>
    </w:p>
    <w:p w:rsidR="00B33B4C" w:rsidRDefault="00B33B4C" w:rsidP="00B33B4C">
      <w:pPr>
        <w:jc w:val="both"/>
        <w:rPr>
          <w:sz w:val="28"/>
          <w:szCs w:val="28"/>
        </w:rPr>
      </w:pPr>
    </w:p>
    <w:p w:rsidR="00B33B4C" w:rsidRPr="00084986" w:rsidRDefault="00B33B4C" w:rsidP="00B33B4C">
      <w:pPr>
        <w:jc w:val="both"/>
        <w:rPr>
          <w:sz w:val="28"/>
          <w:szCs w:val="28"/>
        </w:rPr>
      </w:pPr>
    </w:p>
    <w:p w:rsidR="00B33B4C" w:rsidRPr="00084986" w:rsidRDefault="00B33B4C" w:rsidP="00B33B4C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Глава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B33B4C" w:rsidRDefault="00B33B4C" w:rsidP="00B33B4C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84986">
        <w:rPr>
          <w:sz w:val="28"/>
          <w:szCs w:val="28"/>
        </w:rPr>
        <w:t>Коренчук</w:t>
      </w:r>
      <w:proofErr w:type="spellEnd"/>
    </w:p>
    <w:p w:rsidR="00B33B4C" w:rsidRPr="00084986" w:rsidRDefault="00B33B4C" w:rsidP="00B33B4C">
      <w:pPr>
        <w:jc w:val="right"/>
      </w:pPr>
      <w:r w:rsidRPr="00084986">
        <w:lastRenderedPageBreak/>
        <w:t xml:space="preserve">Приложение </w:t>
      </w:r>
    </w:p>
    <w:p w:rsidR="00B33B4C" w:rsidRPr="00084986" w:rsidRDefault="00B33B4C" w:rsidP="00B33B4C">
      <w:pPr>
        <w:jc w:val="right"/>
      </w:pPr>
    </w:p>
    <w:p w:rsidR="00B33B4C" w:rsidRPr="00084986" w:rsidRDefault="00B33B4C" w:rsidP="00B33B4C">
      <w:pPr>
        <w:jc w:val="right"/>
      </w:pPr>
      <w:r w:rsidRPr="00084986">
        <w:t>УТВЕРЖДЕН</w:t>
      </w:r>
    </w:p>
    <w:p w:rsidR="00B33B4C" w:rsidRPr="00084986" w:rsidRDefault="00B33B4C" w:rsidP="00B33B4C">
      <w:pPr>
        <w:jc w:val="right"/>
      </w:pPr>
      <w:r w:rsidRPr="00084986">
        <w:t xml:space="preserve">решением Думы </w:t>
      </w:r>
      <w:proofErr w:type="spellStart"/>
      <w:r w:rsidRPr="00084986">
        <w:t>Яковлевского</w:t>
      </w:r>
      <w:proofErr w:type="spellEnd"/>
      <w:r w:rsidRPr="00084986">
        <w:t xml:space="preserve"> </w:t>
      </w:r>
    </w:p>
    <w:p w:rsidR="00B33B4C" w:rsidRPr="00084986" w:rsidRDefault="00B33B4C" w:rsidP="00B33B4C">
      <w:pPr>
        <w:jc w:val="right"/>
      </w:pPr>
      <w:r w:rsidRPr="00084986">
        <w:t>муниципального округа</w:t>
      </w:r>
      <w:r w:rsidRPr="00084986">
        <w:br/>
        <w:t xml:space="preserve">от  </w:t>
      </w:r>
      <w:r>
        <w:t>27.02</w:t>
      </w:r>
      <w:r w:rsidRPr="00084986">
        <w:t xml:space="preserve">.2024 № </w:t>
      </w:r>
      <w:r>
        <w:t>255</w:t>
      </w:r>
      <w:r w:rsidRPr="00084986">
        <w:t xml:space="preserve"> - НПА</w:t>
      </w:r>
    </w:p>
    <w:p w:rsidR="00B33B4C" w:rsidRPr="00084986" w:rsidRDefault="00B33B4C" w:rsidP="00B33B4C">
      <w:pPr>
        <w:rPr>
          <w:sz w:val="28"/>
          <w:szCs w:val="28"/>
        </w:rPr>
      </w:pPr>
    </w:p>
    <w:p w:rsidR="00B33B4C" w:rsidRPr="00B33B4C" w:rsidRDefault="00B33B4C" w:rsidP="00B33B4C">
      <w:pPr>
        <w:ind w:firstLine="567"/>
        <w:rPr>
          <w:sz w:val="28"/>
          <w:szCs w:val="28"/>
        </w:rPr>
      </w:pPr>
    </w:p>
    <w:p w:rsidR="00B33B4C" w:rsidRPr="00B33B4C" w:rsidRDefault="00B33B4C" w:rsidP="00B33B4C">
      <w:pPr>
        <w:jc w:val="center"/>
        <w:rPr>
          <w:b/>
          <w:sz w:val="28"/>
          <w:szCs w:val="28"/>
        </w:rPr>
      </w:pPr>
      <w:r w:rsidRPr="00B33B4C">
        <w:rPr>
          <w:b/>
          <w:sz w:val="28"/>
          <w:szCs w:val="28"/>
        </w:rPr>
        <w:t xml:space="preserve">Порядок </w:t>
      </w:r>
    </w:p>
    <w:p w:rsidR="00B33B4C" w:rsidRPr="00B33B4C" w:rsidRDefault="00B33B4C" w:rsidP="00B33B4C">
      <w:pPr>
        <w:jc w:val="center"/>
        <w:rPr>
          <w:b/>
          <w:sz w:val="28"/>
          <w:szCs w:val="28"/>
        </w:rPr>
      </w:pPr>
      <w:r w:rsidRPr="00B33B4C">
        <w:rPr>
          <w:b/>
          <w:sz w:val="28"/>
          <w:szCs w:val="28"/>
        </w:rPr>
        <w:t>проведения анализа сведений о доходах, расходах,</w:t>
      </w:r>
    </w:p>
    <w:p w:rsidR="00B33B4C" w:rsidRPr="00B33B4C" w:rsidRDefault="00B33B4C" w:rsidP="00B33B4C">
      <w:pPr>
        <w:jc w:val="center"/>
        <w:rPr>
          <w:b/>
          <w:sz w:val="28"/>
          <w:szCs w:val="28"/>
        </w:rPr>
      </w:pPr>
      <w:r w:rsidRPr="00B33B4C">
        <w:rPr>
          <w:b/>
          <w:sz w:val="28"/>
          <w:szCs w:val="28"/>
        </w:rPr>
        <w:t xml:space="preserve">об имуществе и обязательствах имущественного характера, представленных муниципальными служащими органов местного самоуправления </w:t>
      </w:r>
      <w:proofErr w:type="spellStart"/>
      <w:r w:rsidRPr="00B33B4C">
        <w:rPr>
          <w:b/>
          <w:sz w:val="28"/>
          <w:szCs w:val="28"/>
        </w:rPr>
        <w:t>Яковлевского</w:t>
      </w:r>
      <w:proofErr w:type="spellEnd"/>
      <w:r w:rsidRPr="00B33B4C">
        <w:rPr>
          <w:b/>
          <w:sz w:val="28"/>
          <w:szCs w:val="28"/>
        </w:rPr>
        <w:t xml:space="preserve"> муниципального округа</w:t>
      </w:r>
    </w:p>
    <w:p w:rsidR="00B33B4C" w:rsidRPr="00B33B4C" w:rsidRDefault="00B33B4C" w:rsidP="00B3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3B4C" w:rsidRPr="00B33B4C" w:rsidRDefault="00B33B4C" w:rsidP="00B3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B4C">
        <w:rPr>
          <w:sz w:val="28"/>
          <w:szCs w:val="28"/>
        </w:rPr>
        <w:t xml:space="preserve">1. </w:t>
      </w:r>
      <w:proofErr w:type="gramStart"/>
      <w:r w:rsidRPr="00B33B4C">
        <w:rPr>
          <w:rFonts w:eastAsia="Calibri"/>
          <w:sz w:val="28"/>
          <w:szCs w:val="28"/>
        </w:rPr>
        <w:t xml:space="preserve">Настоящий Порядок разработан в целях реализации </w:t>
      </w:r>
      <w:hyperlink r:id="rId7" w:history="1">
        <w:r w:rsidRPr="00B33B4C">
          <w:rPr>
            <w:rFonts w:eastAsia="Calibri"/>
            <w:sz w:val="28"/>
            <w:szCs w:val="28"/>
          </w:rPr>
          <w:t>пункта 1 статьи 10</w:t>
        </w:r>
      </w:hyperlink>
      <w:r w:rsidRPr="00B33B4C">
        <w:rPr>
          <w:rFonts w:eastAsia="Calibri"/>
          <w:sz w:val="28"/>
          <w:szCs w:val="28"/>
        </w:rPr>
        <w:t xml:space="preserve"> Федерального закона от 03.12.2012 </w:t>
      </w:r>
      <w:r w:rsidRPr="00B33B4C">
        <w:rPr>
          <w:sz w:val="28"/>
          <w:szCs w:val="28"/>
        </w:rPr>
        <w:t>№</w:t>
      </w:r>
      <w:r w:rsidRPr="00B33B4C">
        <w:rPr>
          <w:rFonts w:eastAsia="Calibri"/>
          <w:sz w:val="28"/>
          <w:szCs w:val="28"/>
        </w:rPr>
        <w:t xml:space="preserve"> 230-ФЗ </w:t>
      </w:r>
      <w:r w:rsidRPr="00B33B4C">
        <w:rPr>
          <w:sz w:val="28"/>
          <w:szCs w:val="28"/>
        </w:rPr>
        <w:t>«</w:t>
      </w:r>
      <w:r w:rsidRPr="00B33B4C">
        <w:rPr>
          <w:rFonts w:eastAsia="Calibri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B33B4C">
        <w:rPr>
          <w:sz w:val="28"/>
          <w:szCs w:val="28"/>
        </w:rPr>
        <w:t xml:space="preserve">» и устанавливает процедуру проведения анализа сведений о доходах, расходах, об имуществе и обязательствах имущественного характера, представленных муниципальными служащими органов местного самоуправления </w:t>
      </w:r>
      <w:proofErr w:type="spellStart"/>
      <w:r w:rsidRPr="00B33B4C">
        <w:rPr>
          <w:sz w:val="28"/>
          <w:szCs w:val="28"/>
        </w:rPr>
        <w:t>Яковлевского</w:t>
      </w:r>
      <w:proofErr w:type="spellEnd"/>
      <w:r w:rsidRPr="00B33B4C">
        <w:rPr>
          <w:sz w:val="28"/>
          <w:szCs w:val="28"/>
        </w:rPr>
        <w:t xml:space="preserve"> муниципального округа.</w:t>
      </w:r>
      <w:proofErr w:type="gramEnd"/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 xml:space="preserve">2. </w:t>
      </w:r>
      <w:proofErr w:type="gramStart"/>
      <w:r w:rsidRPr="00B33B4C">
        <w:rPr>
          <w:sz w:val="28"/>
          <w:szCs w:val="28"/>
        </w:rPr>
        <w:t xml:space="preserve">Анализ сведений о доходах, расходах, об имуществе и обязательствах имущественного характера, представляемых муниципальными служащими органов местного самоуправления </w:t>
      </w:r>
      <w:proofErr w:type="spellStart"/>
      <w:r w:rsidRPr="00B33B4C">
        <w:rPr>
          <w:sz w:val="28"/>
          <w:szCs w:val="28"/>
        </w:rPr>
        <w:t>Яковлевского</w:t>
      </w:r>
      <w:proofErr w:type="spellEnd"/>
      <w:r w:rsidRPr="00B33B4C">
        <w:rPr>
          <w:sz w:val="28"/>
          <w:szCs w:val="28"/>
        </w:rPr>
        <w:t xml:space="preserve"> муниципального округа в отношении себя, своих супруги (супруга) и несовершеннолетних детей, осуществляет подразделение кадровой службы по профилактике коррупционных и иных правонарушений (должностное лицо кадровой службы, ответственное за работу по профилактике коррупционных и иных правонарушений) органа местного самоуправления </w:t>
      </w:r>
      <w:proofErr w:type="spellStart"/>
      <w:r w:rsidRPr="00B33B4C">
        <w:rPr>
          <w:sz w:val="28"/>
          <w:szCs w:val="28"/>
        </w:rPr>
        <w:t>Яковлевского</w:t>
      </w:r>
      <w:proofErr w:type="spellEnd"/>
      <w:r w:rsidRPr="00B33B4C">
        <w:rPr>
          <w:sz w:val="28"/>
          <w:szCs w:val="28"/>
        </w:rPr>
        <w:t xml:space="preserve"> муниципального округа, в котором</w:t>
      </w:r>
      <w:proofErr w:type="gramEnd"/>
      <w:r w:rsidRPr="00B33B4C">
        <w:rPr>
          <w:sz w:val="28"/>
          <w:szCs w:val="28"/>
        </w:rPr>
        <w:t xml:space="preserve"> лицо замещает должность муниципальной службы</w:t>
      </w:r>
      <w:r w:rsidRPr="00B33B4C">
        <w:rPr>
          <w:rFonts w:eastAsia="Calibri"/>
          <w:sz w:val="28"/>
          <w:szCs w:val="28"/>
          <w:lang w:eastAsia="en-US"/>
        </w:rPr>
        <w:t xml:space="preserve"> </w:t>
      </w:r>
      <w:r w:rsidRPr="00B33B4C">
        <w:rPr>
          <w:sz w:val="28"/>
          <w:szCs w:val="28"/>
        </w:rPr>
        <w:t>(далее соответственно - анализ сведений, муниципальный служащий, сведения о доходах, кадровая служба).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>3. Анализ сведений осуществляется кадровой службой ежегодно до 1 октября года, в котором муниципальным служащим представлены сведения о доходах.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>4. Целью анализа сведений является выявление признаков представления недостоверных или неполных сведений о доходах, конфликта интересов, иных нарушений законодательства Российской Федерации в сфере противодействия коррупции.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 xml:space="preserve">5. По окончании срока представления сведений о доходах кадровой службой не позднее 30 мая года, следующего за </w:t>
      </w:r>
      <w:proofErr w:type="gramStart"/>
      <w:r w:rsidRPr="00B33B4C">
        <w:rPr>
          <w:sz w:val="28"/>
          <w:szCs w:val="28"/>
        </w:rPr>
        <w:t>отчетным</w:t>
      </w:r>
      <w:proofErr w:type="gramEnd"/>
      <w:r w:rsidRPr="00B33B4C">
        <w:rPr>
          <w:sz w:val="28"/>
          <w:szCs w:val="28"/>
        </w:rPr>
        <w:t>, разрабатывается и утверждается график изучения и анализа сведений о доходах (далее - график).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 xml:space="preserve">В графике должна содержаться информация о лице, на которое возложено осуществление анализа сведений (далее - ответственное лицо), а </w:t>
      </w:r>
      <w:r w:rsidRPr="00B33B4C">
        <w:rPr>
          <w:sz w:val="28"/>
          <w:szCs w:val="28"/>
        </w:rPr>
        <w:lastRenderedPageBreak/>
        <w:t>также сроки проведения указанного мероприятия в отношении лиц, замещающих должности муниципальной службы.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>6. Анализ сведений проводится в соответствии с Методическими рекомендациями по проведению анализа сведений о доходах, расходах, об имуществе и обязательствах имущественного характера, изданными Министерством труда и социальной защиты Российской Федерации.</w:t>
      </w:r>
      <w:r w:rsidRPr="00B33B4C">
        <w:rPr>
          <w:sz w:val="28"/>
          <w:szCs w:val="28"/>
        </w:rPr>
        <w:cr/>
      </w:r>
      <w:r w:rsidRPr="00B33B4C">
        <w:rPr>
          <w:sz w:val="28"/>
          <w:szCs w:val="28"/>
        </w:rPr>
        <w:tab/>
        <w:t>7. При проведении анализа сведений: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>а) проверяется своевременность предоставления сведений о доходах;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 xml:space="preserve">б) изучаются и сравниваются разделы справок о доходах, расходах, об имуществе и обязательствах имущественного характера (далее - справка о доходах), представленных за отчетный период и периоды, предшествующие </w:t>
      </w:r>
      <w:proofErr w:type="gramStart"/>
      <w:r w:rsidRPr="00B33B4C">
        <w:rPr>
          <w:sz w:val="28"/>
          <w:szCs w:val="28"/>
        </w:rPr>
        <w:t>отчетному</w:t>
      </w:r>
      <w:proofErr w:type="gramEnd"/>
      <w:r w:rsidRPr="00B33B4C">
        <w:rPr>
          <w:sz w:val="28"/>
          <w:szCs w:val="28"/>
        </w:rPr>
        <w:t>;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>в) изучается соответствие количества представленных справок о доходах количеству членов семьи лица, представившего сведения о доходах;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>г) изучаются полнота и правильность отражения в справках сведений о доходах;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>д) изучаются приложенные к справке о доходах копии договора или иного документа о приобретении права собственности на предмет его достоверности;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 xml:space="preserve">е) рассчитывается общий доход лица, представившего сведения о доходах, и его супруги (супруга) за три последних года, предшествующих совершению сделки, путем суммирования итоговых доходов, указанных в справках о доходах за три отчетных периода, предшествующих совершению сделки, который сравнивается с суммой общего дохода указанных лиц, на предмет соответствия доходов расходам; 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>ж) принимаются иные меры, направленные на выявление недостоверности и неполноты представленных сведений.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>8. В целях проведения анализа сведений учет и обработка сведений о доходах, представленных муниципальным служащим, осуществляется кадровой службой с применением специального автоматизированного программного комплекса, при его наличии в органе местного самоуправления.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 xml:space="preserve">9. Ответственное лицо в течение трех дней со дня </w:t>
      </w:r>
      <w:proofErr w:type="gramStart"/>
      <w:r w:rsidRPr="00B33B4C">
        <w:rPr>
          <w:sz w:val="28"/>
          <w:szCs w:val="28"/>
        </w:rPr>
        <w:t>истечения срока проведения анализа сведений</w:t>
      </w:r>
      <w:proofErr w:type="gramEnd"/>
      <w:r w:rsidRPr="00B33B4C">
        <w:rPr>
          <w:sz w:val="28"/>
          <w:szCs w:val="28"/>
        </w:rPr>
        <w:t xml:space="preserve"> представляет на имя руководителя органа местного самоуправления служебную записку, содержащую результаты анализа сведений.</w:t>
      </w:r>
      <w:r w:rsidRPr="00B33B4C">
        <w:rPr>
          <w:sz w:val="28"/>
          <w:szCs w:val="28"/>
        </w:rPr>
        <w:cr/>
      </w:r>
      <w:r w:rsidRPr="00B33B4C">
        <w:rPr>
          <w:sz w:val="28"/>
          <w:szCs w:val="28"/>
        </w:rPr>
        <w:tab/>
        <w:t>Служебная записка рассматривается руководителем органа местного самоуправления в течение 15 дней со дня ее предоставления.</w:t>
      </w:r>
    </w:p>
    <w:p w:rsidR="00B33B4C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t>В случае неполноты анализа руководитель органа местного самоуправления в срок, установленный в абзаце вторым  настоящего пункта, возвращает ответственному лицу служебную записку для устранения недостатков. Недостатки устраняются кадровой службой в течение 30 дней со дня возврата служебной записки.</w:t>
      </w:r>
    </w:p>
    <w:p w:rsidR="005C176E" w:rsidRPr="00B33B4C" w:rsidRDefault="00B33B4C" w:rsidP="00B33B4C">
      <w:pPr>
        <w:ind w:firstLine="708"/>
        <w:jc w:val="both"/>
        <w:rPr>
          <w:sz w:val="28"/>
          <w:szCs w:val="28"/>
        </w:rPr>
      </w:pPr>
      <w:r w:rsidRPr="00B33B4C">
        <w:rPr>
          <w:sz w:val="28"/>
          <w:szCs w:val="28"/>
        </w:rPr>
        <w:lastRenderedPageBreak/>
        <w:t xml:space="preserve">10. </w:t>
      </w:r>
      <w:proofErr w:type="gramStart"/>
      <w:r w:rsidRPr="00B33B4C">
        <w:rPr>
          <w:sz w:val="28"/>
          <w:szCs w:val="28"/>
        </w:rPr>
        <w:t>В случае если представленные сведения о доходах содержат признаки недостоверности и неполноты, в том числе на предмет соответствия доходов расходам, кадровая служба в срок не позднее 10 дней со дня проведения анализа сведений, установленного в графике, представляет докладную записку на имя руководителя органа местного самоуправления о необходимости осуществления проверки в соответствии с требованиями Положения о проверке достоверности и полноты сведений</w:t>
      </w:r>
      <w:proofErr w:type="gramEnd"/>
      <w:r w:rsidRPr="00B33B4C">
        <w:rPr>
          <w:sz w:val="28"/>
          <w:szCs w:val="28"/>
        </w:rPr>
        <w:t xml:space="preserve"> </w:t>
      </w:r>
      <w:proofErr w:type="gramStart"/>
      <w:r w:rsidRPr="00B33B4C">
        <w:rPr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</w:t>
      </w:r>
      <w:proofErr w:type="gramEnd"/>
      <w:r w:rsidRPr="00B33B4C">
        <w:rPr>
          <w:sz w:val="28"/>
          <w:szCs w:val="28"/>
        </w:rPr>
        <w:t xml:space="preserve"> противодействия коррупции, утвержденного решением Думы </w:t>
      </w:r>
      <w:proofErr w:type="spellStart"/>
      <w:r w:rsidRPr="00B33B4C">
        <w:rPr>
          <w:sz w:val="28"/>
          <w:szCs w:val="28"/>
        </w:rPr>
        <w:t>Яковлевского</w:t>
      </w:r>
      <w:proofErr w:type="spellEnd"/>
      <w:r w:rsidRPr="00B33B4C">
        <w:rPr>
          <w:sz w:val="28"/>
          <w:szCs w:val="28"/>
        </w:rPr>
        <w:t xml:space="preserve"> муниципального округа от 30.01.2024 № 223-НПА.</w:t>
      </w:r>
    </w:p>
    <w:sectPr w:rsidR="005C176E" w:rsidRPr="00B3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4C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B33B4C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B33B4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Normal (Web)"/>
    <w:basedOn w:val="a"/>
    <w:link w:val="a5"/>
    <w:uiPriority w:val="99"/>
    <w:rsid w:val="00B33B4C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B33B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B33B4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Normal (Web)"/>
    <w:basedOn w:val="a"/>
    <w:link w:val="a5"/>
    <w:uiPriority w:val="99"/>
    <w:rsid w:val="00B33B4C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B33B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5&amp;dst=1000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5&amp;dst=10007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2024-02-28T02:10:00Z</dcterms:created>
  <dcterms:modified xsi:type="dcterms:W3CDTF">2024-02-28T02:11:00Z</dcterms:modified>
</cp:coreProperties>
</file>