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AD" w:rsidRPr="000C340E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BD73E3" wp14:editId="1813CBBF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7AD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6717AD" w:rsidRPr="000C340E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0C340E">
        <w:rPr>
          <w:rFonts w:ascii="Times New Roman" w:hAnsi="Times New Roman"/>
        </w:rPr>
        <w:t>Российская Федерация Приморский край</w:t>
      </w:r>
    </w:p>
    <w:p w:rsidR="006717AD" w:rsidRPr="000C340E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7AD" w:rsidRPr="000C340E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6717AD" w:rsidRPr="000C340E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6717AD" w:rsidRPr="000C340E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6717AD" w:rsidRPr="000C340E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7AD" w:rsidRPr="000C340E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6717AD" w:rsidRPr="000C340E" w:rsidRDefault="006717AD" w:rsidP="006717A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7AD" w:rsidRPr="000C340E" w:rsidRDefault="006717AD" w:rsidP="006717A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0C340E">
        <w:rPr>
          <w:rFonts w:ascii="Times New Roman" w:hAnsi="Times New Roman"/>
          <w:sz w:val="28"/>
          <w:szCs w:val="28"/>
        </w:rPr>
        <w:t xml:space="preserve"> июня 2023 года                        </w:t>
      </w:r>
      <w:proofErr w:type="gramStart"/>
      <w:r w:rsidRPr="000C340E">
        <w:rPr>
          <w:rFonts w:ascii="Times New Roman" w:hAnsi="Times New Roman"/>
          <w:sz w:val="28"/>
          <w:szCs w:val="28"/>
        </w:rPr>
        <w:t>с</w:t>
      </w:r>
      <w:proofErr w:type="gramEnd"/>
      <w:r w:rsidRPr="000C340E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33</w:t>
      </w:r>
      <w:r w:rsidRPr="000C340E">
        <w:rPr>
          <w:rFonts w:ascii="Times New Roman" w:hAnsi="Times New Roman"/>
          <w:sz w:val="28"/>
          <w:szCs w:val="28"/>
        </w:rPr>
        <w:t xml:space="preserve"> </w:t>
      </w:r>
    </w:p>
    <w:p w:rsidR="006717AD" w:rsidRDefault="006717AD" w:rsidP="006717AD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6717AD" w:rsidRDefault="006717AD" w:rsidP="006717AD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:rsidR="006717AD" w:rsidRPr="00F43CF1" w:rsidRDefault="006717AD" w:rsidP="006717AD">
      <w:pPr>
        <w:pStyle w:val="2"/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F43CF1">
        <w:rPr>
          <w:rFonts w:ascii="Times New Roman" w:hAnsi="Times New Roman"/>
          <w:b/>
          <w:sz w:val="28"/>
          <w:szCs w:val="28"/>
        </w:rPr>
        <w:t>Об установлении границ территориального общественного самоуправления «Центральная 18, 20» с. Яковлевка</w:t>
      </w:r>
    </w:p>
    <w:p w:rsidR="006717AD" w:rsidRPr="00F43CF1" w:rsidRDefault="006717AD" w:rsidP="006717AD">
      <w:pPr>
        <w:pStyle w:val="2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717AD" w:rsidRDefault="006717AD" w:rsidP="006717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717AD" w:rsidRDefault="006717AD" w:rsidP="0067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Российской Федерации», </w:t>
      </w:r>
      <w:hyperlink r:id="rId7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решением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Думы </w:t>
      </w:r>
      <w:proofErr w:type="spellStart"/>
      <w:r w:rsidRPr="00F43CF1"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</w:t>
      </w:r>
      <w:r w:rsidRPr="00F43CF1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.06.</w:t>
      </w:r>
      <w:r w:rsidRPr="00F43CF1">
        <w:rPr>
          <w:rFonts w:ascii="Times New Roman" w:hAnsi="Times New Roman"/>
          <w:sz w:val="28"/>
          <w:szCs w:val="28"/>
        </w:rPr>
        <w:t xml:space="preserve">2023 № 20-НПА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43CF1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43CF1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F43CF1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F43CF1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F43CF1">
        <w:rPr>
          <w:rFonts w:ascii="Times New Roman" w:hAnsi="Times New Roman"/>
          <w:sz w:val="28"/>
          <w:szCs w:val="28"/>
        </w:rPr>
        <w:t xml:space="preserve"> муниципальном округе»</w:t>
      </w:r>
      <w:r>
        <w:rPr>
          <w:rFonts w:ascii="Times New Roman" w:hAnsi="Times New Roman"/>
          <w:sz w:val="28"/>
          <w:szCs w:val="28"/>
        </w:rPr>
        <w:t xml:space="preserve">, рассмотрев </w:t>
      </w:r>
      <w:r>
        <w:rPr>
          <w:rFonts w:ascii="Times New Roman" w:hAnsi="Times New Roman"/>
          <w:sz w:val="28"/>
          <w:szCs w:val="28"/>
          <w:lang w:eastAsia="ru-RU"/>
        </w:rPr>
        <w:t>ходатайство инициативной группы граждан по установлению границ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округа</w:t>
      </w:r>
    </w:p>
    <w:p w:rsidR="006717AD" w:rsidRDefault="006717AD" w:rsidP="006717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17AD" w:rsidRPr="00F43CF1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/>
          <w:bCs/>
          <w:sz w:val="28"/>
          <w:szCs w:val="28"/>
          <w:lang w:eastAsia="ru-RU"/>
        </w:rPr>
        <w:t>РЕШИЛА:</w:t>
      </w:r>
    </w:p>
    <w:p w:rsidR="006717AD" w:rsidRPr="00F43CF1" w:rsidRDefault="006717AD" w:rsidP="006717A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717AD" w:rsidRDefault="006717AD" w:rsidP="0067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1. Установить следующие границы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территории, на которой </w:t>
      </w:r>
      <w:r>
        <w:rPr>
          <w:rFonts w:ascii="Times New Roman" w:hAnsi="Times New Roman"/>
          <w:sz w:val="28"/>
          <w:szCs w:val="28"/>
        </w:rPr>
        <w:t xml:space="preserve">осуществляется территориальное общественное самоуправление </w:t>
      </w:r>
      <w:r w:rsidRPr="006849F6">
        <w:rPr>
          <w:rFonts w:ascii="Times New Roman" w:hAnsi="Times New Roman"/>
          <w:sz w:val="28"/>
          <w:szCs w:val="28"/>
        </w:rPr>
        <w:t>«Центральная 18, 20</w:t>
      </w:r>
      <w:r w:rsidRPr="00A6675F">
        <w:rPr>
          <w:rFonts w:ascii="Times New Roman" w:hAnsi="Times New Roman"/>
          <w:sz w:val="28"/>
          <w:szCs w:val="28"/>
        </w:rPr>
        <w:t xml:space="preserve">», расположенное в </w:t>
      </w:r>
      <w:proofErr w:type="spellStart"/>
      <w:r w:rsidRPr="00A6675F">
        <w:rPr>
          <w:rFonts w:ascii="Times New Roman" w:hAnsi="Times New Roman"/>
          <w:sz w:val="28"/>
          <w:szCs w:val="28"/>
        </w:rPr>
        <w:t>с</w:t>
      </w:r>
      <w:proofErr w:type="gramStart"/>
      <w:r w:rsidRPr="00A6675F">
        <w:rPr>
          <w:rFonts w:ascii="Times New Roman" w:hAnsi="Times New Roman"/>
          <w:sz w:val="28"/>
          <w:szCs w:val="28"/>
        </w:rPr>
        <w:t>.Я</w:t>
      </w:r>
      <w:proofErr w:type="gramEnd"/>
      <w:r w:rsidRPr="00A6675F">
        <w:rPr>
          <w:rFonts w:ascii="Times New Roman" w:hAnsi="Times New Roman"/>
          <w:sz w:val="28"/>
          <w:szCs w:val="28"/>
        </w:rPr>
        <w:t>ковлевка</w:t>
      </w:r>
      <w:proofErr w:type="spellEnd"/>
      <w:r w:rsidRPr="00A6675F">
        <w:rPr>
          <w:rFonts w:ascii="Times New Roman" w:hAnsi="Times New Roman"/>
          <w:sz w:val="28"/>
          <w:szCs w:val="28"/>
        </w:rPr>
        <w:t xml:space="preserve"> Приморского края:</w:t>
      </w:r>
    </w:p>
    <w:p w:rsidR="006717AD" w:rsidRPr="00A6675F" w:rsidRDefault="006717AD" w:rsidP="0067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начала ул. Хабаровская вдоль линии гаражного комплекса 160 метров в восточном направлении, включая территорию </w:t>
      </w:r>
      <w:r w:rsidRPr="00C32C4A">
        <w:rPr>
          <w:rFonts w:ascii="Times New Roman" w:hAnsi="Times New Roman"/>
          <w:sz w:val="28"/>
          <w:szCs w:val="28"/>
        </w:rPr>
        <w:t xml:space="preserve">размещения контейнерных площадок для </w:t>
      </w:r>
      <w:r>
        <w:rPr>
          <w:rFonts w:ascii="Times New Roman" w:hAnsi="Times New Roman"/>
          <w:sz w:val="28"/>
          <w:szCs w:val="28"/>
        </w:rPr>
        <w:t xml:space="preserve">сбора </w:t>
      </w:r>
      <w:r w:rsidRPr="00C32C4A">
        <w:rPr>
          <w:rFonts w:ascii="Times New Roman" w:hAnsi="Times New Roman"/>
          <w:sz w:val="28"/>
          <w:szCs w:val="28"/>
        </w:rPr>
        <w:t>твердых коммунальных отходов</w:t>
      </w:r>
      <w:r>
        <w:rPr>
          <w:rFonts w:ascii="Times New Roman" w:hAnsi="Times New Roman"/>
          <w:sz w:val="28"/>
          <w:szCs w:val="28"/>
        </w:rPr>
        <w:t>; вдоль ул. Центральная 207 метров в южном направлении до ориентира магазин, расположенного по адресу: ул. Центральная, 24; вдоль улицы Амурская 160 метров в западном направлении до начала подъездного пути к многоквартирным домам ул. Центральная;</w:t>
      </w:r>
      <w:proofErr w:type="gramEnd"/>
      <w:r>
        <w:rPr>
          <w:rFonts w:ascii="Times New Roman" w:hAnsi="Times New Roman"/>
          <w:sz w:val="28"/>
          <w:szCs w:val="28"/>
        </w:rPr>
        <w:t xml:space="preserve"> от начала указанного подъездного пути 240 метров в северном направлении до ул. Хабаровская; улица Хабаровская, улица Вишневая.</w:t>
      </w:r>
    </w:p>
    <w:p w:rsidR="006717AD" w:rsidRPr="000C340E" w:rsidRDefault="006717AD" w:rsidP="006717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6717AD" w:rsidRPr="000C340E" w:rsidRDefault="006717AD" w:rsidP="006717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7AD" w:rsidRPr="000C340E" w:rsidRDefault="006717AD" w:rsidP="006717A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7AD" w:rsidRPr="000C340E" w:rsidRDefault="006717AD" w:rsidP="006717A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76E" w:rsidRDefault="006717AD" w:rsidP="006717AD">
      <w:pPr>
        <w:pStyle w:val="2"/>
        <w:widowControl w:val="0"/>
        <w:spacing w:after="0" w:line="240" w:lineRule="auto"/>
        <w:ind w:left="142"/>
      </w:pPr>
      <w:r w:rsidRPr="000C340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0C340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C340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  Е.А. </w:t>
      </w:r>
      <w:proofErr w:type="spellStart"/>
      <w:r w:rsidRPr="000C340E">
        <w:rPr>
          <w:rFonts w:ascii="Times New Roman" w:hAnsi="Times New Roman"/>
          <w:sz w:val="28"/>
          <w:szCs w:val="28"/>
        </w:rPr>
        <w:t>Животягин</w:t>
      </w:r>
      <w:proofErr w:type="spellEnd"/>
    </w:p>
    <w:sectPr w:rsidR="005C176E" w:rsidSect="006717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AD"/>
    <w:rsid w:val="000E47D8"/>
    <w:rsid w:val="00264F4A"/>
    <w:rsid w:val="00316053"/>
    <w:rsid w:val="00400249"/>
    <w:rsid w:val="0048490A"/>
    <w:rsid w:val="005C176E"/>
    <w:rsid w:val="00613D83"/>
    <w:rsid w:val="0062662B"/>
    <w:rsid w:val="006717AD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717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717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717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717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CBA9913B02D2742CC13E6636841229791DDE6464A6A7088CA8A9F86E866C6122DCF7CF17A756D6B01C4D9EB7893F1AFFoFd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BA9913B02D2742CC1206B20E84C267D1589686CA4AC5AD0FFAFAF31D66A34709CA99644E51DDBB404519EB3o9d4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2024-02-13T04:27:00Z</dcterms:created>
  <dcterms:modified xsi:type="dcterms:W3CDTF">2024-02-13T04:28:00Z</dcterms:modified>
</cp:coreProperties>
</file>