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C24" w:rsidRPr="001216E6" w:rsidRDefault="00FC4C24" w:rsidP="00FC4C24">
      <w:pPr>
        <w:tabs>
          <w:tab w:val="left" w:pos="4820"/>
        </w:tabs>
        <w:jc w:val="center"/>
        <w:rPr>
          <w:sz w:val="20"/>
          <w:szCs w:val="20"/>
        </w:rPr>
      </w:pPr>
      <w:r w:rsidRPr="001216E6">
        <w:rPr>
          <w:noProof/>
          <w:sz w:val="20"/>
          <w:szCs w:val="20"/>
        </w:rPr>
        <w:drawing>
          <wp:inline distT="0" distB="0" distL="0" distR="0" wp14:anchorId="70E6EA61" wp14:editId="65BA7496">
            <wp:extent cx="802640" cy="1055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4C24" w:rsidRPr="001216E6" w:rsidRDefault="00FC4C24" w:rsidP="00FC4C24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216E6">
        <w:rPr>
          <w:sz w:val="20"/>
          <w:szCs w:val="20"/>
        </w:rPr>
        <w:tab/>
        <w:t xml:space="preserve">    </w:t>
      </w:r>
    </w:p>
    <w:p w:rsidR="00FC4C24" w:rsidRPr="001216E6" w:rsidRDefault="00FC4C24" w:rsidP="00FC4C24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32"/>
          <w:szCs w:val="32"/>
        </w:rPr>
      </w:pPr>
      <w:r w:rsidRPr="001216E6">
        <w:rPr>
          <w:b/>
          <w:sz w:val="32"/>
          <w:szCs w:val="32"/>
        </w:rPr>
        <w:t>АДМИНИСТРАЦИЯ</w:t>
      </w:r>
    </w:p>
    <w:p w:rsidR="00FC4C24" w:rsidRPr="001216E6" w:rsidRDefault="000473FD" w:rsidP="00FC4C24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32"/>
          <w:szCs w:val="32"/>
        </w:rPr>
      </w:pPr>
      <w:r>
        <w:rPr>
          <w:b/>
          <w:sz w:val="32"/>
          <w:szCs w:val="32"/>
        </w:rPr>
        <w:t>ЯКОВЛЕВСКОГО МУНИЦИПАЛЬНОГО ОКРУГА</w:t>
      </w:r>
    </w:p>
    <w:p w:rsidR="00FC4C24" w:rsidRPr="001216E6" w:rsidRDefault="00FC4C24" w:rsidP="00FC4C24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</w:rPr>
      </w:pPr>
      <w:r w:rsidRPr="001216E6">
        <w:rPr>
          <w:b/>
          <w:sz w:val="32"/>
          <w:szCs w:val="32"/>
        </w:rPr>
        <w:t>ПРИМОРСКОГО КРАЯ</w:t>
      </w:r>
      <w:r w:rsidRPr="001216E6">
        <w:rPr>
          <w:b/>
          <w:sz w:val="36"/>
          <w:szCs w:val="36"/>
        </w:rPr>
        <w:t xml:space="preserve"> </w:t>
      </w:r>
    </w:p>
    <w:p w:rsidR="00FC4C24" w:rsidRPr="001216E6" w:rsidRDefault="00FC4C24" w:rsidP="00FC4C24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</w:p>
    <w:p w:rsidR="00FC4C24" w:rsidRPr="001216E6" w:rsidRDefault="00FC4C24" w:rsidP="00FC4C2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1216E6">
        <w:rPr>
          <w:b/>
          <w:sz w:val="32"/>
          <w:szCs w:val="32"/>
        </w:rPr>
        <w:t xml:space="preserve">ПОСТАНОВЛЕНИЕ </w:t>
      </w:r>
    </w:p>
    <w:p w:rsidR="00FC4C24" w:rsidRPr="001216E6" w:rsidRDefault="00FC4C24" w:rsidP="00FC4C2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701"/>
      </w:tblGrid>
      <w:tr w:rsidR="00FC4C24" w:rsidRPr="001216E6" w:rsidTr="00D636D4">
        <w:tc>
          <w:tcPr>
            <w:tcW w:w="675" w:type="dxa"/>
          </w:tcPr>
          <w:p w:rsidR="00FC4C24" w:rsidRPr="001216E6" w:rsidRDefault="00FC4C24" w:rsidP="00FC4C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216E6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C4C24" w:rsidRPr="001216E6" w:rsidRDefault="00546FDE" w:rsidP="00FC4C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546FDE">
              <w:rPr>
                <w:b/>
                <w:sz w:val="28"/>
                <w:szCs w:val="28"/>
              </w:rPr>
              <w:t>26</w:t>
            </w:r>
            <w:r>
              <w:rPr>
                <w:b/>
                <w:sz w:val="28"/>
                <w:szCs w:val="28"/>
              </w:rPr>
              <w:t>.12.2023</w:t>
            </w:r>
            <w:bookmarkStart w:id="0" w:name="_GoBack"/>
            <w:bookmarkEnd w:id="0"/>
            <w:r w:rsidR="0093088E">
              <w:rPr>
                <w:b/>
                <w:sz w:val="28"/>
                <w:szCs w:val="28"/>
              </w:rPr>
              <w:t xml:space="preserve"> </w:t>
            </w:r>
            <w:r w:rsidR="000473F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FC4C24" w:rsidRPr="001216E6" w:rsidRDefault="00FC4C24" w:rsidP="00FC4C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1216E6">
              <w:rPr>
                <w:sz w:val="28"/>
                <w:szCs w:val="28"/>
              </w:rPr>
              <w:t>с</w:t>
            </w:r>
            <w:proofErr w:type="gramEnd"/>
            <w:r w:rsidRPr="001216E6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FC4C24" w:rsidRPr="001216E6" w:rsidRDefault="00FC4C24" w:rsidP="00FC4C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216E6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C4C24" w:rsidRPr="001216E6" w:rsidRDefault="00F02355" w:rsidP="00546F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546FDE" w:rsidRPr="00546FDE">
              <w:rPr>
                <w:b/>
                <w:sz w:val="28"/>
                <w:szCs w:val="28"/>
              </w:rPr>
              <w:t>232</w:t>
            </w:r>
            <w:r w:rsidR="00FC4C24" w:rsidRPr="001216E6">
              <w:rPr>
                <w:b/>
                <w:sz w:val="28"/>
                <w:szCs w:val="28"/>
              </w:rPr>
              <w:t>-</w:t>
            </w:r>
            <w:r w:rsidR="00D636D4">
              <w:rPr>
                <w:b/>
                <w:sz w:val="28"/>
                <w:szCs w:val="28"/>
              </w:rPr>
              <w:t>Н</w:t>
            </w:r>
            <w:r w:rsidR="00FC4C24" w:rsidRPr="001216E6">
              <w:rPr>
                <w:b/>
                <w:sz w:val="28"/>
                <w:szCs w:val="28"/>
              </w:rPr>
              <w:t>ПА</w:t>
            </w:r>
          </w:p>
        </w:tc>
      </w:tr>
    </w:tbl>
    <w:p w:rsidR="00FC4C24" w:rsidRPr="001216E6" w:rsidRDefault="00FC4C24" w:rsidP="00FC4C24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9F3DAA" w:rsidRDefault="000473FD" w:rsidP="00FC4C24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C4C24" w:rsidRPr="001216E6">
        <w:rPr>
          <w:b/>
          <w:sz w:val="28"/>
          <w:szCs w:val="28"/>
        </w:rPr>
        <w:t>Об утверждении муниципальной программы</w:t>
      </w:r>
      <w:r w:rsidR="004F0C2D">
        <w:rPr>
          <w:b/>
          <w:sz w:val="28"/>
          <w:szCs w:val="28"/>
        </w:rPr>
        <w:t xml:space="preserve"> </w:t>
      </w:r>
      <w:r w:rsidR="00FC4C24" w:rsidRPr="001216E6">
        <w:rPr>
          <w:b/>
          <w:sz w:val="28"/>
          <w:szCs w:val="28"/>
        </w:rPr>
        <w:t xml:space="preserve">«Противодействие коррупции  в </w:t>
      </w:r>
      <w:proofErr w:type="spellStart"/>
      <w:r w:rsidR="00FC4C24" w:rsidRPr="001216E6">
        <w:rPr>
          <w:b/>
          <w:sz w:val="28"/>
          <w:szCs w:val="28"/>
        </w:rPr>
        <w:t>Яковлевском</w:t>
      </w:r>
      <w:proofErr w:type="spellEnd"/>
      <w:r w:rsidR="00FC4C24" w:rsidRPr="001216E6">
        <w:rPr>
          <w:b/>
          <w:sz w:val="28"/>
          <w:szCs w:val="28"/>
        </w:rPr>
        <w:t xml:space="preserve"> муниципальном </w:t>
      </w:r>
      <w:r>
        <w:rPr>
          <w:b/>
          <w:sz w:val="28"/>
          <w:szCs w:val="28"/>
        </w:rPr>
        <w:t>округе</w:t>
      </w:r>
      <w:r w:rsidR="00FC4C24" w:rsidRPr="001216E6">
        <w:rPr>
          <w:b/>
          <w:sz w:val="28"/>
          <w:szCs w:val="28"/>
        </w:rPr>
        <w:t>»</w:t>
      </w:r>
    </w:p>
    <w:p w:rsidR="00FC4C24" w:rsidRPr="001216E6" w:rsidRDefault="00FC4C24" w:rsidP="00FC4C24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28"/>
          <w:szCs w:val="28"/>
        </w:rPr>
      </w:pPr>
      <w:r w:rsidRPr="001216E6">
        <w:rPr>
          <w:b/>
          <w:sz w:val="28"/>
          <w:szCs w:val="28"/>
        </w:rPr>
        <w:t xml:space="preserve"> на 202</w:t>
      </w:r>
      <w:r w:rsidR="000473FD">
        <w:rPr>
          <w:b/>
          <w:sz w:val="28"/>
          <w:szCs w:val="28"/>
        </w:rPr>
        <w:t>4</w:t>
      </w:r>
      <w:r w:rsidRPr="001216E6">
        <w:rPr>
          <w:b/>
          <w:sz w:val="28"/>
          <w:szCs w:val="28"/>
        </w:rPr>
        <w:t>–20</w:t>
      </w:r>
      <w:r w:rsidR="000473FD">
        <w:rPr>
          <w:b/>
          <w:sz w:val="28"/>
          <w:szCs w:val="28"/>
        </w:rPr>
        <w:t>30</w:t>
      </w:r>
      <w:r w:rsidRPr="001216E6">
        <w:rPr>
          <w:b/>
          <w:sz w:val="28"/>
          <w:szCs w:val="28"/>
        </w:rPr>
        <w:t xml:space="preserve"> годы</w:t>
      </w:r>
    </w:p>
    <w:p w:rsidR="00FC4C24" w:rsidRPr="001216E6" w:rsidRDefault="00FC4C24" w:rsidP="00FC4C24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b/>
          <w:sz w:val="28"/>
          <w:szCs w:val="28"/>
        </w:rPr>
      </w:pPr>
    </w:p>
    <w:p w:rsidR="00FC4C24" w:rsidRPr="001216E6" w:rsidRDefault="00FC4C24" w:rsidP="001A0F58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1216E6">
        <w:rPr>
          <w:sz w:val="28"/>
          <w:szCs w:val="28"/>
        </w:rPr>
        <w:t xml:space="preserve">В соответствии с 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Законом Приморского края от 10.03.2009 № 387-КЗ «О противодействии коррупции в Приморском крае»,  решением Думы Яковлевского муниципального </w:t>
      </w:r>
      <w:r w:rsidR="00D15BD0">
        <w:rPr>
          <w:sz w:val="28"/>
          <w:szCs w:val="28"/>
        </w:rPr>
        <w:t>округа</w:t>
      </w:r>
      <w:r w:rsidRPr="001216E6">
        <w:rPr>
          <w:sz w:val="28"/>
          <w:szCs w:val="28"/>
        </w:rPr>
        <w:t xml:space="preserve"> от 25.02.2016 № 249-НПА «О </w:t>
      </w:r>
      <w:proofErr w:type="gramStart"/>
      <w:r w:rsidRPr="001216E6">
        <w:rPr>
          <w:sz w:val="28"/>
          <w:szCs w:val="28"/>
        </w:rPr>
        <w:t>Положении</w:t>
      </w:r>
      <w:proofErr w:type="gramEnd"/>
      <w:r w:rsidRPr="001216E6">
        <w:rPr>
          <w:sz w:val="28"/>
          <w:szCs w:val="28"/>
        </w:rPr>
        <w:t xml:space="preserve"> об осуществлении мер по противодействию коррупции в границах Яковлевского муниципального </w:t>
      </w:r>
      <w:r w:rsidR="00D15BD0">
        <w:rPr>
          <w:sz w:val="28"/>
          <w:szCs w:val="28"/>
        </w:rPr>
        <w:t>округа</w:t>
      </w:r>
      <w:r w:rsidRPr="001216E6">
        <w:rPr>
          <w:sz w:val="28"/>
          <w:szCs w:val="28"/>
        </w:rPr>
        <w:t xml:space="preserve">», </w:t>
      </w:r>
      <w:r w:rsidR="009409B1">
        <w:rPr>
          <w:sz w:val="28"/>
          <w:szCs w:val="28"/>
        </w:rPr>
        <w:t>Указом Президента Российской Федерации от 16.08.2021 № 478 «О национальном плане противодействия  коррупции на 2021-2024 годы»</w:t>
      </w:r>
      <w:r w:rsidRPr="001216E6">
        <w:rPr>
          <w:sz w:val="28"/>
          <w:szCs w:val="28"/>
        </w:rPr>
        <w:t xml:space="preserve">, </w:t>
      </w:r>
      <w:r w:rsidR="00650860" w:rsidRPr="001216E6">
        <w:rPr>
          <w:sz w:val="28"/>
          <w:szCs w:val="28"/>
        </w:rPr>
        <w:t xml:space="preserve"> в целях достижения конкретных результатов в работе по предупреждению коррупции на территории Яковлевского муниципального </w:t>
      </w:r>
      <w:r w:rsidR="00D15BD0">
        <w:rPr>
          <w:sz w:val="28"/>
          <w:szCs w:val="28"/>
        </w:rPr>
        <w:t>округа</w:t>
      </w:r>
      <w:r w:rsidR="00650860" w:rsidRPr="001216E6">
        <w:rPr>
          <w:sz w:val="28"/>
          <w:szCs w:val="28"/>
        </w:rPr>
        <w:t>,</w:t>
      </w:r>
      <w:r w:rsidR="001A0F58" w:rsidRPr="001A0F58">
        <w:t xml:space="preserve"> </w:t>
      </w:r>
      <w:r w:rsidR="001A0F58" w:rsidRPr="001A0F58">
        <w:rPr>
          <w:sz w:val="28"/>
          <w:szCs w:val="28"/>
        </w:rPr>
        <w:t>постановлени</w:t>
      </w:r>
      <w:r w:rsidR="001A0F58">
        <w:rPr>
          <w:sz w:val="28"/>
          <w:szCs w:val="28"/>
        </w:rPr>
        <w:t>ем</w:t>
      </w:r>
      <w:r w:rsidR="001A0F58" w:rsidRPr="001A0F58">
        <w:rPr>
          <w:sz w:val="28"/>
          <w:szCs w:val="28"/>
        </w:rPr>
        <w:t xml:space="preserve"> Администрации Яковлевского муниципального района от 10.07.2023 № 324-па «Об утверждении Порядка принятия решений </w:t>
      </w:r>
      <w:r w:rsidR="001A0F58">
        <w:rPr>
          <w:sz w:val="28"/>
          <w:szCs w:val="28"/>
        </w:rPr>
        <w:t xml:space="preserve"> </w:t>
      </w:r>
      <w:r w:rsidR="001A0F58" w:rsidRPr="001A0F58">
        <w:rPr>
          <w:sz w:val="28"/>
          <w:szCs w:val="28"/>
        </w:rPr>
        <w:t>о разработке, реализации и оценке эффективности муниципальных программ Яковлевского муниципального округа», распоряжения Администрации Яковлевского муниципального района от 05.07.2023 № 514-ра «Об утверждении перечня муниципальных программ Яковлевского муниципального округа»</w:t>
      </w:r>
      <w:r w:rsidR="00650860" w:rsidRPr="001216E6">
        <w:rPr>
          <w:sz w:val="28"/>
          <w:szCs w:val="28"/>
        </w:rPr>
        <w:t xml:space="preserve"> </w:t>
      </w:r>
      <w:r w:rsidRPr="001216E6">
        <w:rPr>
          <w:sz w:val="28"/>
          <w:szCs w:val="28"/>
        </w:rPr>
        <w:t xml:space="preserve">руководствуясь Уставом Яковлевского </w:t>
      </w:r>
      <w:r w:rsidRPr="001216E6">
        <w:rPr>
          <w:sz w:val="28"/>
          <w:szCs w:val="28"/>
        </w:rPr>
        <w:lastRenderedPageBreak/>
        <w:t xml:space="preserve">муниципального </w:t>
      </w:r>
      <w:r w:rsidR="00D15BD0">
        <w:rPr>
          <w:sz w:val="28"/>
          <w:szCs w:val="28"/>
        </w:rPr>
        <w:t>округа</w:t>
      </w:r>
      <w:r w:rsidRPr="001216E6">
        <w:rPr>
          <w:sz w:val="28"/>
          <w:szCs w:val="28"/>
        </w:rPr>
        <w:t xml:space="preserve">, Администрация Яковлевского муниципального </w:t>
      </w:r>
      <w:r w:rsidR="00D15BD0">
        <w:rPr>
          <w:sz w:val="28"/>
          <w:szCs w:val="28"/>
        </w:rPr>
        <w:t>округа</w:t>
      </w:r>
    </w:p>
    <w:p w:rsidR="00FC4C24" w:rsidRPr="001216E6" w:rsidRDefault="00FC4C24" w:rsidP="009F3DAA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FC4C24" w:rsidRPr="001216E6" w:rsidRDefault="00FC4C24" w:rsidP="009F3DA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sz w:val="28"/>
          <w:szCs w:val="28"/>
        </w:rPr>
      </w:pPr>
      <w:r w:rsidRPr="001216E6">
        <w:rPr>
          <w:b/>
          <w:sz w:val="28"/>
          <w:szCs w:val="28"/>
        </w:rPr>
        <w:t>ПОСТАНОВЛЯЕТ:</w:t>
      </w:r>
    </w:p>
    <w:p w:rsidR="00FC4C24" w:rsidRPr="001216E6" w:rsidRDefault="00FC4C24" w:rsidP="009F3DA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</w:p>
    <w:p w:rsidR="000473FD" w:rsidRDefault="000473FD" w:rsidP="009F3DA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4F0C2D" w:rsidRPr="004F0C2D">
        <w:rPr>
          <w:sz w:val="28"/>
          <w:szCs w:val="28"/>
        </w:rPr>
        <w:t xml:space="preserve"> </w:t>
      </w:r>
      <w:r w:rsidR="00FC4C24" w:rsidRPr="004F0C2D">
        <w:rPr>
          <w:sz w:val="28"/>
          <w:szCs w:val="28"/>
        </w:rPr>
        <w:t xml:space="preserve">муниципальную программу  «Противодействие </w:t>
      </w:r>
    </w:p>
    <w:p w:rsidR="004F0C2D" w:rsidRDefault="00FC4C24" w:rsidP="009F3DA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4F0C2D">
        <w:rPr>
          <w:sz w:val="28"/>
          <w:szCs w:val="28"/>
        </w:rPr>
        <w:t xml:space="preserve">коррупции в </w:t>
      </w:r>
      <w:proofErr w:type="spellStart"/>
      <w:r w:rsidRPr="004F0C2D">
        <w:rPr>
          <w:sz w:val="28"/>
          <w:szCs w:val="28"/>
        </w:rPr>
        <w:t>Яковлевском</w:t>
      </w:r>
      <w:proofErr w:type="spellEnd"/>
      <w:r w:rsidRPr="004F0C2D">
        <w:rPr>
          <w:sz w:val="28"/>
          <w:szCs w:val="28"/>
        </w:rPr>
        <w:t xml:space="preserve"> муниципальном </w:t>
      </w:r>
      <w:r w:rsidR="000473FD">
        <w:rPr>
          <w:sz w:val="28"/>
          <w:szCs w:val="28"/>
        </w:rPr>
        <w:t>округе</w:t>
      </w:r>
      <w:r w:rsidRPr="004F0C2D">
        <w:rPr>
          <w:sz w:val="28"/>
          <w:szCs w:val="28"/>
        </w:rPr>
        <w:t>» на 202</w:t>
      </w:r>
      <w:r w:rsidR="000473FD">
        <w:rPr>
          <w:sz w:val="28"/>
          <w:szCs w:val="28"/>
        </w:rPr>
        <w:t>4</w:t>
      </w:r>
      <w:r w:rsidRPr="004F0C2D">
        <w:rPr>
          <w:sz w:val="28"/>
          <w:szCs w:val="28"/>
        </w:rPr>
        <w:t>-20</w:t>
      </w:r>
      <w:r w:rsidR="000473FD">
        <w:rPr>
          <w:sz w:val="28"/>
          <w:szCs w:val="28"/>
        </w:rPr>
        <w:t>30</w:t>
      </w:r>
      <w:r w:rsidRPr="004F0C2D">
        <w:rPr>
          <w:sz w:val="28"/>
          <w:szCs w:val="28"/>
        </w:rPr>
        <w:t xml:space="preserve"> годы</w:t>
      </w:r>
      <w:r w:rsidR="000473FD">
        <w:rPr>
          <w:sz w:val="28"/>
          <w:szCs w:val="28"/>
        </w:rPr>
        <w:t>.</w:t>
      </w:r>
    </w:p>
    <w:p w:rsidR="00FC4C24" w:rsidRPr="001216E6" w:rsidRDefault="00FC4C24" w:rsidP="009F3DA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1216E6">
        <w:rPr>
          <w:sz w:val="28"/>
          <w:szCs w:val="28"/>
        </w:rPr>
        <w:t xml:space="preserve">Руководителю аппарата Администрации Яковлевского </w:t>
      </w:r>
    </w:p>
    <w:p w:rsidR="00FC4C24" w:rsidRDefault="00FC4C24" w:rsidP="009F3DA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1216E6">
        <w:rPr>
          <w:sz w:val="28"/>
          <w:szCs w:val="28"/>
        </w:rPr>
        <w:t xml:space="preserve">муниципального </w:t>
      </w:r>
      <w:r w:rsidR="00D15BD0">
        <w:rPr>
          <w:sz w:val="28"/>
          <w:szCs w:val="28"/>
        </w:rPr>
        <w:t>округа</w:t>
      </w:r>
      <w:r w:rsidRPr="001216E6">
        <w:rPr>
          <w:sz w:val="28"/>
          <w:szCs w:val="28"/>
        </w:rPr>
        <w:t xml:space="preserve"> (Сомова О.В.) обеспечить публикацию настоящего постановления в районной газете «Сельский труженик» и размещение на официальном сайте Администрации Яковлевского муниципального </w:t>
      </w:r>
      <w:r w:rsidR="00D15BD0">
        <w:rPr>
          <w:sz w:val="28"/>
          <w:szCs w:val="28"/>
        </w:rPr>
        <w:t>округа</w:t>
      </w:r>
      <w:r w:rsidRPr="001216E6">
        <w:rPr>
          <w:sz w:val="28"/>
          <w:szCs w:val="28"/>
        </w:rPr>
        <w:t>.</w:t>
      </w:r>
    </w:p>
    <w:p w:rsidR="00FC3374" w:rsidRDefault="00FC3374" w:rsidP="00FC3374">
      <w:pPr>
        <w:pStyle w:val="a6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утратившими силу с 1 января 2024 года постановления </w:t>
      </w:r>
    </w:p>
    <w:p w:rsidR="00FC3374" w:rsidRPr="00FC3374" w:rsidRDefault="00FC3374" w:rsidP="00FC3374">
      <w:pPr>
        <w:spacing w:line="360" w:lineRule="auto"/>
        <w:jc w:val="both"/>
        <w:rPr>
          <w:sz w:val="28"/>
          <w:szCs w:val="28"/>
        </w:rPr>
      </w:pPr>
      <w:r w:rsidRPr="00FC3374">
        <w:rPr>
          <w:sz w:val="28"/>
          <w:szCs w:val="28"/>
        </w:rPr>
        <w:t>Администрации Яковлевского муниципального района:</w:t>
      </w:r>
    </w:p>
    <w:p w:rsidR="00FC3374" w:rsidRDefault="00FC3374" w:rsidP="00FC3374">
      <w:pPr>
        <w:spacing w:line="360" w:lineRule="auto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- от 13.05.2021 № 174-НПА «</w:t>
      </w:r>
      <w:r w:rsidRPr="00FC3374">
        <w:rPr>
          <w:sz w:val="28"/>
          <w:szCs w:val="28"/>
        </w:rPr>
        <w:t xml:space="preserve">Об утверждении </w:t>
      </w:r>
      <w:proofErr w:type="gramStart"/>
      <w:r w:rsidRPr="00FC3374">
        <w:rPr>
          <w:sz w:val="28"/>
          <w:szCs w:val="28"/>
        </w:rPr>
        <w:t>муниципальной</w:t>
      </w:r>
      <w:proofErr w:type="gramEnd"/>
      <w:r w:rsidRPr="00FC3374">
        <w:rPr>
          <w:sz w:val="28"/>
          <w:szCs w:val="28"/>
        </w:rPr>
        <w:t xml:space="preserve"> </w:t>
      </w:r>
    </w:p>
    <w:p w:rsidR="00FC3374" w:rsidRDefault="00FC3374" w:rsidP="00FC3374">
      <w:pPr>
        <w:spacing w:line="360" w:lineRule="auto"/>
        <w:jc w:val="both"/>
        <w:rPr>
          <w:sz w:val="28"/>
          <w:szCs w:val="28"/>
        </w:rPr>
      </w:pPr>
      <w:r w:rsidRPr="00FC3374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FC3374">
        <w:rPr>
          <w:sz w:val="28"/>
          <w:szCs w:val="28"/>
        </w:rPr>
        <w:t xml:space="preserve">«Противодействие коррупции  в </w:t>
      </w:r>
      <w:proofErr w:type="spellStart"/>
      <w:r w:rsidRPr="00FC3374">
        <w:rPr>
          <w:sz w:val="28"/>
          <w:szCs w:val="28"/>
        </w:rPr>
        <w:t>Яковлевском</w:t>
      </w:r>
      <w:proofErr w:type="spellEnd"/>
      <w:r w:rsidRPr="00FC3374">
        <w:rPr>
          <w:sz w:val="28"/>
          <w:szCs w:val="28"/>
        </w:rPr>
        <w:t xml:space="preserve"> муниципальном районе» на 2021 – 2025 годы»</w:t>
      </w:r>
      <w:r>
        <w:rPr>
          <w:sz w:val="28"/>
          <w:szCs w:val="28"/>
        </w:rPr>
        <w:t>;</w:t>
      </w:r>
    </w:p>
    <w:p w:rsidR="00FC3374" w:rsidRDefault="00FC3374" w:rsidP="00FC3374">
      <w:pPr>
        <w:spacing w:line="360" w:lineRule="auto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- от 30.12.2021 № 557-НПА «</w:t>
      </w:r>
      <w:r w:rsidRPr="00FC3374">
        <w:rPr>
          <w:sz w:val="28"/>
          <w:szCs w:val="28"/>
        </w:rPr>
        <w:t xml:space="preserve">О внесении изменений в постановление </w:t>
      </w:r>
      <w:proofErr w:type="gramStart"/>
      <w:r w:rsidRPr="00FC3374">
        <w:rPr>
          <w:sz w:val="28"/>
          <w:szCs w:val="28"/>
        </w:rPr>
        <w:t>от</w:t>
      </w:r>
      <w:proofErr w:type="gramEnd"/>
      <w:r w:rsidRPr="00FC3374">
        <w:rPr>
          <w:sz w:val="28"/>
          <w:szCs w:val="28"/>
        </w:rPr>
        <w:t xml:space="preserve"> </w:t>
      </w:r>
    </w:p>
    <w:p w:rsidR="00FC3374" w:rsidRDefault="00FC3374" w:rsidP="00FC3374">
      <w:pPr>
        <w:spacing w:line="360" w:lineRule="auto"/>
        <w:jc w:val="both"/>
        <w:rPr>
          <w:sz w:val="28"/>
          <w:szCs w:val="28"/>
        </w:rPr>
      </w:pPr>
      <w:r w:rsidRPr="00FC3374">
        <w:rPr>
          <w:sz w:val="28"/>
          <w:szCs w:val="28"/>
        </w:rPr>
        <w:t xml:space="preserve">13.05.2021 № 174-НПА «Об утверждении муниципальной программы  «Противодействие коррупции  в </w:t>
      </w:r>
      <w:proofErr w:type="spellStart"/>
      <w:r w:rsidRPr="00FC3374">
        <w:rPr>
          <w:sz w:val="28"/>
          <w:szCs w:val="28"/>
        </w:rPr>
        <w:t>Яковлевском</w:t>
      </w:r>
      <w:proofErr w:type="spellEnd"/>
      <w:r w:rsidRPr="00FC3374">
        <w:rPr>
          <w:sz w:val="28"/>
          <w:szCs w:val="28"/>
        </w:rPr>
        <w:t xml:space="preserve"> муниципальном районе»</w:t>
      </w:r>
      <w:r>
        <w:rPr>
          <w:sz w:val="28"/>
          <w:szCs w:val="28"/>
        </w:rPr>
        <w:t xml:space="preserve"> </w:t>
      </w:r>
      <w:r w:rsidRPr="00FC3374">
        <w:rPr>
          <w:sz w:val="28"/>
          <w:szCs w:val="28"/>
        </w:rPr>
        <w:t>на 2021 – 2025 годы»</w:t>
      </w:r>
      <w:r>
        <w:rPr>
          <w:sz w:val="28"/>
          <w:szCs w:val="28"/>
        </w:rPr>
        <w:t>;</w:t>
      </w:r>
    </w:p>
    <w:p w:rsidR="00FC3374" w:rsidRPr="00FC3374" w:rsidRDefault="00FC3374" w:rsidP="00FC33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 29.09.2022 № 495-НПА «</w:t>
      </w:r>
      <w:r w:rsidRPr="00FC3374">
        <w:rPr>
          <w:sz w:val="28"/>
          <w:szCs w:val="28"/>
        </w:rPr>
        <w:t xml:space="preserve">О внесении изменений в постановление от 13.05.2021 № 174-НПА «Об утверждении муниципальной программы  «Противодействие коррупции  в </w:t>
      </w:r>
      <w:proofErr w:type="spellStart"/>
      <w:r w:rsidRPr="00FC3374">
        <w:rPr>
          <w:sz w:val="28"/>
          <w:szCs w:val="28"/>
        </w:rPr>
        <w:t>Яковлевском</w:t>
      </w:r>
      <w:proofErr w:type="spellEnd"/>
      <w:r w:rsidRPr="00FC3374">
        <w:rPr>
          <w:sz w:val="28"/>
          <w:szCs w:val="28"/>
        </w:rPr>
        <w:t xml:space="preserve"> муниципальном районе»</w:t>
      </w:r>
    </w:p>
    <w:p w:rsidR="00FC3374" w:rsidRPr="00FC3374" w:rsidRDefault="00FC3374" w:rsidP="00FC3374">
      <w:pPr>
        <w:spacing w:line="360" w:lineRule="auto"/>
        <w:jc w:val="both"/>
        <w:rPr>
          <w:sz w:val="28"/>
          <w:szCs w:val="28"/>
        </w:rPr>
      </w:pPr>
      <w:r w:rsidRPr="00FC3374">
        <w:rPr>
          <w:sz w:val="28"/>
          <w:szCs w:val="28"/>
        </w:rPr>
        <w:t xml:space="preserve"> на 2021 – 2025 годы»</w:t>
      </w:r>
      <w:r>
        <w:rPr>
          <w:sz w:val="28"/>
          <w:szCs w:val="28"/>
        </w:rPr>
        <w:t>.</w:t>
      </w:r>
    </w:p>
    <w:p w:rsidR="00FC4C24" w:rsidRPr="00E833D6" w:rsidRDefault="00FC4C24" w:rsidP="00FC337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1216E6">
        <w:rPr>
          <w:sz w:val="28"/>
          <w:szCs w:val="28"/>
        </w:rPr>
        <w:t xml:space="preserve"> </w:t>
      </w:r>
      <w:r w:rsidRPr="00E833D6">
        <w:rPr>
          <w:sz w:val="28"/>
          <w:szCs w:val="28"/>
        </w:rPr>
        <w:t xml:space="preserve">Настоящее постановление вступает </w:t>
      </w:r>
      <w:r w:rsidR="000473FD">
        <w:rPr>
          <w:sz w:val="28"/>
          <w:szCs w:val="28"/>
        </w:rPr>
        <w:t xml:space="preserve"> </w:t>
      </w:r>
      <w:r w:rsidR="00FC3374">
        <w:rPr>
          <w:sz w:val="28"/>
          <w:szCs w:val="28"/>
        </w:rPr>
        <w:t>в силу с 1 января 2024 года.</w:t>
      </w:r>
    </w:p>
    <w:p w:rsidR="00FC4C24" w:rsidRPr="001216E6" w:rsidRDefault="00FC4C24" w:rsidP="009F3DA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1216E6">
        <w:rPr>
          <w:sz w:val="28"/>
          <w:szCs w:val="28"/>
        </w:rPr>
        <w:t xml:space="preserve">  Контроль </w:t>
      </w:r>
      <w:r w:rsidR="00CF2C6C" w:rsidRPr="001216E6">
        <w:rPr>
          <w:sz w:val="28"/>
          <w:szCs w:val="28"/>
        </w:rPr>
        <w:t xml:space="preserve"> </w:t>
      </w:r>
      <w:r w:rsidRPr="001216E6">
        <w:rPr>
          <w:sz w:val="28"/>
          <w:szCs w:val="28"/>
        </w:rPr>
        <w:t>исполнени</w:t>
      </w:r>
      <w:r w:rsidR="00CF2C6C" w:rsidRPr="001216E6">
        <w:rPr>
          <w:sz w:val="28"/>
          <w:szCs w:val="28"/>
        </w:rPr>
        <w:t>я</w:t>
      </w:r>
      <w:r w:rsidRPr="001216E6">
        <w:rPr>
          <w:sz w:val="28"/>
          <w:szCs w:val="28"/>
        </w:rPr>
        <w:t xml:space="preserve"> настоящего  постановления оставляю </w:t>
      </w:r>
      <w:proofErr w:type="gramStart"/>
      <w:r w:rsidRPr="001216E6">
        <w:rPr>
          <w:sz w:val="28"/>
          <w:szCs w:val="28"/>
        </w:rPr>
        <w:t>за</w:t>
      </w:r>
      <w:proofErr w:type="gramEnd"/>
      <w:r w:rsidRPr="001216E6">
        <w:rPr>
          <w:sz w:val="28"/>
          <w:szCs w:val="28"/>
        </w:rPr>
        <w:t xml:space="preserve"> </w:t>
      </w:r>
    </w:p>
    <w:p w:rsidR="00FC4C24" w:rsidRPr="001216E6" w:rsidRDefault="00FC4C24" w:rsidP="009F3DA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1216E6">
        <w:rPr>
          <w:sz w:val="28"/>
          <w:szCs w:val="28"/>
        </w:rPr>
        <w:t>собой.</w:t>
      </w:r>
    </w:p>
    <w:p w:rsidR="00FC4C24" w:rsidRPr="001216E6" w:rsidRDefault="00FC4C24" w:rsidP="009D38F4">
      <w:pPr>
        <w:overflowPunct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  <w:rPr>
          <w:b/>
          <w:sz w:val="28"/>
          <w:szCs w:val="28"/>
        </w:rPr>
      </w:pPr>
    </w:p>
    <w:p w:rsidR="00FC4C24" w:rsidRPr="001216E6" w:rsidRDefault="00FC4C24" w:rsidP="00CF2C6C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8"/>
          <w:szCs w:val="28"/>
        </w:rPr>
      </w:pPr>
    </w:p>
    <w:p w:rsidR="00FC4C24" w:rsidRPr="001216E6" w:rsidRDefault="00FC4C24" w:rsidP="00FC4C24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sz w:val="28"/>
          <w:szCs w:val="28"/>
        </w:rPr>
      </w:pPr>
    </w:p>
    <w:p w:rsidR="000473FD" w:rsidRDefault="004F0C2D" w:rsidP="00FC4C2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</w:t>
      </w:r>
      <w:r w:rsidR="00FC4C24" w:rsidRPr="001216E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C4C24" w:rsidRPr="001216E6">
        <w:rPr>
          <w:sz w:val="28"/>
          <w:szCs w:val="28"/>
        </w:rPr>
        <w:t xml:space="preserve"> Яковлевского</w:t>
      </w:r>
    </w:p>
    <w:p w:rsidR="00FC4C24" w:rsidRPr="001216E6" w:rsidRDefault="00FC4C24" w:rsidP="00FC4C2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216E6">
        <w:rPr>
          <w:sz w:val="28"/>
          <w:szCs w:val="28"/>
        </w:rPr>
        <w:t xml:space="preserve">муниципального </w:t>
      </w:r>
      <w:r w:rsidR="000473FD">
        <w:rPr>
          <w:sz w:val="28"/>
          <w:szCs w:val="28"/>
        </w:rPr>
        <w:t>округа</w:t>
      </w:r>
      <w:r w:rsidRPr="001216E6">
        <w:rPr>
          <w:sz w:val="28"/>
          <w:szCs w:val="28"/>
        </w:rPr>
        <w:tab/>
      </w:r>
      <w:r w:rsidRPr="001216E6">
        <w:rPr>
          <w:sz w:val="28"/>
          <w:szCs w:val="28"/>
        </w:rPr>
        <w:tab/>
      </w:r>
      <w:r w:rsidRPr="001216E6">
        <w:rPr>
          <w:sz w:val="28"/>
          <w:szCs w:val="28"/>
        </w:rPr>
        <w:tab/>
      </w:r>
      <w:r w:rsidRPr="001216E6">
        <w:rPr>
          <w:sz w:val="28"/>
          <w:szCs w:val="28"/>
        </w:rPr>
        <w:tab/>
        <w:t xml:space="preserve">       </w:t>
      </w:r>
      <w:r w:rsidR="000473FD">
        <w:rPr>
          <w:sz w:val="28"/>
          <w:szCs w:val="28"/>
        </w:rPr>
        <w:t xml:space="preserve">           А.А. </w:t>
      </w:r>
      <w:proofErr w:type="spellStart"/>
      <w:r w:rsidR="000473FD">
        <w:rPr>
          <w:sz w:val="28"/>
          <w:szCs w:val="28"/>
        </w:rPr>
        <w:t>Коренчук</w:t>
      </w:r>
      <w:proofErr w:type="spellEnd"/>
    </w:p>
    <w:p w:rsidR="00FC4C24" w:rsidRPr="001216E6" w:rsidRDefault="00FC4C24" w:rsidP="00FC4C2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C4C24" w:rsidRPr="001216E6" w:rsidRDefault="00FC4C24" w:rsidP="00FC4C2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70614" w:rsidRPr="001216E6" w:rsidRDefault="00D636D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F70614" w:rsidRPr="001216E6" w:rsidRDefault="00D636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650860" w:rsidRPr="001216E6">
        <w:rPr>
          <w:rFonts w:ascii="Times New Roman" w:hAnsi="Times New Roman" w:cs="Times New Roman"/>
          <w:sz w:val="24"/>
          <w:szCs w:val="24"/>
        </w:rPr>
        <w:t>п</w:t>
      </w:r>
      <w:r w:rsidR="00F70614" w:rsidRPr="001216E6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650860" w:rsidRPr="001216E6">
        <w:rPr>
          <w:rFonts w:ascii="Times New Roman" w:hAnsi="Times New Roman" w:cs="Times New Roman"/>
          <w:sz w:val="24"/>
          <w:szCs w:val="24"/>
        </w:rPr>
        <w:t xml:space="preserve"> А</w:t>
      </w:r>
      <w:r w:rsidR="00F70614" w:rsidRPr="001216E6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F70614" w:rsidRPr="001216E6" w:rsidRDefault="006508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16E6">
        <w:rPr>
          <w:rFonts w:ascii="Times New Roman" w:hAnsi="Times New Roman" w:cs="Times New Roman"/>
          <w:sz w:val="24"/>
          <w:szCs w:val="24"/>
        </w:rPr>
        <w:t xml:space="preserve">Яковлевского муниципального </w:t>
      </w:r>
      <w:r w:rsidR="000473FD">
        <w:rPr>
          <w:rFonts w:ascii="Times New Roman" w:hAnsi="Times New Roman" w:cs="Times New Roman"/>
          <w:sz w:val="24"/>
          <w:szCs w:val="24"/>
        </w:rPr>
        <w:t>округа</w:t>
      </w:r>
    </w:p>
    <w:p w:rsidR="00F70614" w:rsidRPr="00D636D4" w:rsidRDefault="00F70614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636D4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0473F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568FA">
        <w:rPr>
          <w:rFonts w:ascii="Times New Roman" w:hAnsi="Times New Roman" w:cs="Times New Roman"/>
          <w:sz w:val="24"/>
          <w:szCs w:val="24"/>
          <w:u w:val="single"/>
        </w:rPr>
        <w:t xml:space="preserve">26.12.2023 </w:t>
      </w:r>
      <w:r w:rsidR="00650860" w:rsidRPr="00D636D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C568FA">
        <w:rPr>
          <w:rFonts w:ascii="Times New Roman" w:hAnsi="Times New Roman" w:cs="Times New Roman"/>
          <w:sz w:val="24"/>
          <w:szCs w:val="24"/>
          <w:u w:val="single"/>
        </w:rPr>
        <w:t>232</w:t>
      </w:r>
      <w:r w:rsidRPr="00D636D4">
        <w:rPr>
          <w:rFonts w:ascii="Times New Roman" w:hAnsi="Times New Roman" w:cs="Times New Roman"/>
          <w:sz w:val="24"/>
          <w:szCs w:val="24"/>
          <w:u w:val="single"/>
        </w:rPr>
        <w:t>-НПА</w:t>
      </w:r>
    </w:p>
    <w:p w:rsidR="00174AA8" w:rsidRDefault="00174AA8" w:rsidP="00174AA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74AA8" w:rsidRPr="00FC3374" w:rsidRDefault="00174AA8" w:rsidP="00174AA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C3374">
        <w:rPr>
          <w:rFonts w:ascii="Times New Roman" w:hAnsi="Times New Roman" w:cs="Times New Roman"/>
          <w:sz w:val="26"/>
          <w:szCs w:val="26"/>
        </w:rPr>
        <w:t>ПАСПОРТ</w:t>
      </w:r>
    </w:p>
    <w:p w:rsidR="00174AA8" w:rsidRPr="00FC3374" w:rsidRDefault="00174AA8" w:rsidP="00174AA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C3374">
        <w:rPr>
          <w:rFonts w:ascii="Times New Roman" w:hAnsi="Times New Roman" w:cs="Times New Roman"/>
          <w:sz w:val="26"/>
          <w:szCs w:val="26"/>
        </w:rPr>
        <w:t xml:space="preserve"> МУНИЦИПАЛЬНОЙ ПРОГРАММЫ</w:t>
      </w:r>
    </w:p>
    <w:p w:rsidR="00F70614" w:rsidRPr="00FC3374" w:rsidRDefault="00D15BD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45"/>
      <w:bookmarkEnd w:id="1"/>
      <w:r w:rsidRPr="00FC3374">
        <w:rPr>
          <w:rFonts w:ascii="Times New Roman" w:hAnsi="Times New Roman" w:cs="Times New Roman"/>
          <w:sz w:val="26"/>
          <w:szCs w:val="26"/>
        </w:rPr>
        <w:t>ЯКОВЛЕВСКОГО МУНИЦИПАЛЬНОГО ОКРУГА</w:t>
      </w:r>
    </w:p>
    <w:p w:rsidR="00F70614" w:rsidRPr="00FC3374" w:rsidRDefault="0065086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C3374">
        <w:rPr>
          <w:rFonts w:ascii="Times New Roman" w:hAnsi="Times New Roman" w:cs="Times New Roman"/>
          <w:sz w:val="26"/>
          <w:szCs w:val="26"/>
        </w:rPr>
        <w:t>«</w:t>
      </w:r>
      <w:r w:rsidR="00F70614" w:rsidRPr="00FC3374">
        <w:rPr>
          <w:rFonts w:ascii="Times New Roman" w:hAnsi="Times New Roman" w:cs="Times New Roman"/>
          <w:sz w:val="26"/>
          <w:szCs w:val="26"/>
        </w:rPr>
        <w:t xml:space="preserve">ПРОТИВОДЕЙСТВИЕ КОРРУПЦИИ В </w:t>
      </w:r>
      <w:r w:rsidRPr="00FC3374">
        <w:rPr>
          <w:rFonts w:ascii="Times New Roman" w:hAnsi="Times New Roman" w:cs="Times New Roman"/>
          <w:sz w:val="26"/>
          <w:szCs w:val="26"/>
        </w:rPr>
        <w:t xml:space="preserve">ЯКОВЛЕВСКОМ МУНИЦИПАЛЬНОМ </w:t>
      </w:r>
      <w:r w:rsidR="00D15BD0" w:rsidRPr="00FC3374">
        <w:rPr>
          <w:rFonts w:ascii="Times New Roman" w:hAnsi="Times New Roman" w:cs="Times New Roman"/>
          <w:sz w:val="26"/>
          <w:szCs w:val="26"/>
        </w:rPr>
        <w:t>ОКРУГЕ»</w:t>
      </w:r>
      <w:r w:rsidRPr="00FC3374">
        <w:rPr>
          <w:rFonts w:ascii="Times New Roman" w:hAnsi="Times New Roman" w:cs="Times New Roman"/>
          <w:sz w:val="26"/>
          <w:szCs w:val="26"/>
        </w:rPr>
        <w:t xml:space="preserve">  </w:t>
      </w:r>
      <w:r w:rsidR="00F70614" w:rsidRPr="00FC3374">
        <w:rPr>
          <w:rFonts w:ascii="Times New Roman" w:hAnsi="Times New Roman" w:cs="Times New Roman"/>
          <w:sz w:val="26"/>
          <w:szCs w:val="26"/>
        </w:rPr>
        <w:t>НА 20</w:t>
      </w:r>
      <w:r w:rsidRPr="00FC3374">
        <w:rPr>
          <w:rFonts w:ascii="Times New Roman" w:hAnsi="Times New Roman" w:cs="Times New Roman"/>
          <w:sz w:val="26"/>
          <w:szCs w:val="26"/>
        </w:rPr>
        <w:t>2</w:t>
      </w:r>
      <w:r w:rsidR="00D15BD0" w:rsidRPr="00FC3374">
        <w:rPr>
          <w:rFonts w:ascii="Times New Roman" w:hAnsi="Times New Roman" w:cs="Times New Roman"/>
          <w:sz w:val="26"/>
          <w:szCs w:val="26"/>
        </w:rPr>
        <w:t>4</w:t>
      </w:r>
      <w:r w:rsidR="00F70614" w:rsidRPr="00FC3374">
        <w:rPr>
          <w:rFonts w:ascii="Times New Roman" w:hAnsi="Times New Roman" w:cs="Times New Roman"/>
          <w:sz w:val="26"/>
          <w:szCs w:val="26"/>
        </w:rPr>
        <w:t xml:space="preserve"> </w:t>
      </w:r>
      <w:r w:rsidR="00174AA8" w:rsidRPr="00FC3374">
        <w:rPr>
          <w:rFonts w:ascii="Times New Roman" w:hAnsi="Times New Roman" w:cs="Times New Roman"/>
          <w:sz w:val="26"/>
          <w:szCs w:val="26"/>
        </w:rPr>
        <w:t>–</w:t>
      </w:r>
      <w:r w:rsidR="00D15BD0" w:rsidRPr="00FC3374">
        <w:rPr>
          <w:rFonts w:ascii="Times New Roman" w:hAnsi="Times New Roman" w:cs="Times New Roman"/>
          <w:sz w:val="26"/>
          <w:szCs w:val="26"/>
        </w:rPr>
        <w:t xml:space="preserve"> 2030</w:t>
      </w:r>
      <w:r w:rsidR="00F70614" w:rsidRPr="00FC3374"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F70614" w:rsidRPr="00FC3374" w:rsidRDefault="00174AA8" w:rsidP="00174AA8">
      <w:pPr>
        <w:spacing w:after="1"/>
        <w:jc w:val="center"/>
        <w:rPr>
          <w:sz w:val="26"/>
          <w:szCs w:val="26"/>
        </w:rPr>
      </w:pPr>
      <w:r w:rsidRPr="00FC3374">
        <w:rPr>
          <w:sz w:val="26"/>
          <w:szCs w:val="26"/>
        </w:rPr>
        <w:t>(далее – Программа)</w:t>
      </w:r>
    </w:p>
    <w:p w:rsidR="007F5295" w:rsidRPr="00FC3374" w:rsidRDefault="007F5295" w:rsidP="00174AA8">
      <w:pPr>
        <w:spacing w:after="1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6782"/>
      </w:tblGrid>
      <w:tr w:rsidR="00120B73" w:rsidRPr="00FC3374" w:rsidTr="00FC3374">
        <w:tc>
          <w:tcPr>
            <w:tcW w:w="2778" w:type="dxa"/>
            <w:tcBorders>
              <w:bottom w:val="single" w:sz="4" w:space="0" w:color="auto"/>
            </w:tcBorders>
          </w:tcPr>
          <w:p w:rsidR="00120B73" w:rsidRPr="00FC3374" w:rsidRDefault="00120B73" w:rsidP="00120B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C3374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6782" w:type="dxa"/>
            <w:tcBorders>
              <w:bottom w:val="single" w:sz="4" w:space="0" w:color="auto"/>
            </w:tcBorders>
          </w:tcPr>
          <w:p w:rsidR="00120B73" w:rsidRPr="00FC3374" w:rsidRDefault="00D15BD0" w:rsidP="00D15BD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374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  <w:r w:rsidR="00120B73" w:rsidRPr="00FC3374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Яковлевского муниципального </w:t>
            </w:r>
            <w:r w:rsidRPr="00FC3374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120B73" w:rsidRPr="00FC3374">
              <w:rPr>
                <w:rFonts w:ascii="Times New Roman" w:hAnsi="Times New Roman" w:cs="Times New Roman"/>
                <w:sz w:val="26"/>
                <w:szCs w:val="26"/>
              </w:rPr>
              <w:t xml:space="preserve"> (далее - отдел)</w:t>
            </w:r>
          </w:p>
        </w:tc>
      </w:tr>
      <w:tr w:rsidR="00120B73" w:rsidRPr="00FC3374" w:rsidTr="00FC3374">
        <w:tblPrEx>
          <w:tblBorders>
            <w:insideH w:val="nil"/>
          </w:tblBorders>
        </w:tblPrEx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120B73" w:rsidRPr="00FC3374" w:rsidRDefault="00120B73" w:rsidP="00120B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C3374">
              <w:rPr>
                <w:rFonts w:ascii="Times New Roman" w:hAnsi="Times New Roman" w:cs="Times New Roman"/>
                <w:sz w:val="26"/>
                <w:szCs w:val="26"/>
              </w:rPr>
              <w:t>Соисполнители  Программы</w:t>
            </w:r>
          </w:p>
        </w:tc>
        <w:tc>
          <w:tcPr>
            <w:tcW w:w="6782" w:type="dxa"/>
            <w:tcBorders>
              <w:top w:val="single" w:sz="4" w:space="0" w:color="auto"/>
              <w:bottom w:val="single" w:sz="4" w:space="0" w:color="auto"/>
            </w:tcBorders>
          </w:tcPr>
          <w:p w:rsidR="004F2A34" w:rsidRPr="00FC3374" w:rsidRDefault="004F2A34" w:rsidP="00A754F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374">
              <w:rPr>
                <w:rFonts w:ascii="Times New Roman" w:hAnsi="Times New Roman" w:cs="Times New Roman"/>
                <w:sz w:val="26"/>
                <w:szCs w:val="26"/>
              </w:rPr>
              <w:t xml:space="preserve">1.  </w:t>
            </w:r>
            <w:r w:rsidR="00A754FA" w:rsidRPr="00FC3374">
              <w:rPr>
                <w:rFonts w:ascii="Times New Roman" w:hAnsi="Times New Roman" w:cs="Times New Roman"/>
                <w:sz w:val="26"/>
                <w:szCs w:val="26"/>
              </w:rPr>
              <w:t xml:space="preserve"> Структурные подразделения Администрации Яковлевского</w:t>
            </w:r>
            <w:r w:rsidRPr="00FC33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754FA" w:rsidRPr="00FC3374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  <w:r w:rsidR="00D15BD0" w:rsidRPr="00FC3374">
              <w:rPr>
                <w:rFonts w:ascii="Times New Roman" w:hAnsi="Times New Roman" w:cs="Times New Roman"/>
                <w:sz w:val="26"/>
                <w:szCs w:val="26"/>
              </w:rPr>
              <w:t>округ</w:t>
            </w:r>
            <w:r w:rsidRPr="00FC337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D376C2" w:rsidRPr="00FC3374">
              <w:rPr>
                <w:rFonts w:ascii="Times New Roman" w:hAnsi="Times New Roman" w:cs="Times New Roman"/>
                <w:sz w:val="26"/>
                <w:szCs w:val="26"/>
              </w:rPr>
              <w:t xml:space="preserve"> (далее – структурные подразделения Администрации)</w:t>
            </w:r>
            <w:r w:rsidRPr="00FC3374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120B73" w:rsidRPr="00FC3374" w:rsidRDefault="004F2A34" w:rsidP="004C39F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37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754FA" w:rsidRPr="00FC3374">
              <w:rPr>
                <w:rFonts w:ascii="Times New Roman" w:hAnsi="Times New Roman" w:cs="Times New Roman"/>
                <w:sz w:val="26"/>
                <w:szCs w:val="26"/>
              </w:rPr>
              <w:t xml:space="preserve">. Муниципальные учреждения Яковлевского муниципального </w:t>
            </w:r>
            <w:r w:rsidR="00D15BD0" w:rsidRPr="00FC3374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D376C2" w:rsidRPr="00FC3374">
              <w:rPr>
                <w:rFonts w:ascii="Times New Roman" w:hAnsi="Times New Roman" w:cs="Times New Roman"/>
                <w:sz w:val="26"/>
                <w:szCs w:val="26"/>
              </w:rPr>
              <w:t xml:space="preserve"> (далее  - муниципальные учреждения </w:t>
            </w:r>
            <w:r w:rsidR="00D15BD0" w:rsidRPr="00FC3374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D376C2" w:rsidRPr="00FC337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A754FA" w:rsidRPr="00FC337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5463B" w:rsidRPr="00FC3374" w:rsidRDefault="00A754FA" w:rsidP="004C39F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37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5463B" w:rsidRPr="00FC3374">
              <w:rPr>
                <w:rFonts w:ascii="Times New Roman" w:hAnsi="Times New Roman" w:cs="Times New Roman"/>
                <w:sz w:val="26"/>
                <w:szCs w:val="26"/>
              </w:rPr>
              <w:t xml:space="preserve">. Дума Яковлевского муниципального </w:t>
            </w:r>
            <w:r w:rsidR="00D15BD0" w:rsidRPr="00FC3374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136FF9" w:rsidRPr="00FC3374">
              <w:rPr>
                <w:rFonts w:ascii="Times New Roman" w:hAnsi="Times New Roman" w:cs="Times New Roman"/>
                <w:sz w:val="26"/>
                <w:szCs w:val="26"/>
              </w:rPr>
              <w:t xml:space="preserve"> (далее – Дума </w:t>
            </w:r>
            <w:r w:rsidR="00D15BD0" w:rsidRPr="00FC3374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136FF9" w:rsidRPr="00FC337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F5463B" w:rsidRPr="00FC3374" w:rsidRDefault="00A754FA" w:rsidP="00D15BD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37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5463B" w:rsidRPr="00FC3374">
              <w:rPr>
                <w:rFonts w:ascii="Times New Roman" w:hAnsi="Times New Roman" w:cs="Times New Roman"/>
                <w:sz w:val="26"/>
                <w:szCs w:val="26"/>
              </w:rPr>
              <w:t xml:space="preserve">. Контрольно-счетная палата Яковлевского муниципального </w:t>
            </w:r>
            <w:r w:rsidR="00D15BD0" w:rsidRPr="00FC3374">
              <w:rPr>
                <w:rFonts w:ascii="Times New Roman" w:hAnsi="Times New Roman" w:cs="Times New Roman"/>
                <w:sz w:val="26"/>
                <w:szCs w:val="26"/>
              </w:rPr>
              <w:t xml:space="preserve">округа </w:t>
            </w:r>
            <w:r w:rsidR="00136FF9" w:rsidRPr="00FC3374">
              <w:rPr>
                <w:rFonts w:ascii="Times New Roman" w:hAnsi="Times New Roman" w:cs="Times New Roman"/>
                <w:sz w:val="26"/>
                <w:szCs w:val="26"/>
              </w:rPr>
              <w:t xml:space="preserve">(далее </w:t>
            </w:r>
            <w:r w:rsidR="00D15BD0" w:rsidRPr="00FC337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36FF9" w:rsidRPr="00FC3374">
              <w:rPr>
                <w:rFonts w:ascii="Times New Roman" w:hAnsi="Times New Roman" w:cs="Times New Roman"/>
                <w:sz w:val="26"/>
                <w:szCs w:val="26"/>
              </w:rPr>
              <w:t xml:space="preserve">КСП </w:t>
            </w:r>
            <w:r w:rsidR="00D15BD0" w:rsidRPr="00FC3374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136FF9" w:rsidRPr="00FC337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120B73" w:rsidRPr="00FC3374" w:rsidTr="00FC3374">
        <w:tblPrEx>
          <w:tblBorders>
            <w:insideH w:val="nil"/>
          </w:tblBorders>
        </w:tblPrEx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120B73" w:rsidRPr="00FC3374" w:rsidRDefault="00120B73" w:rsidP="00120B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C3374">
              <w:rPr>
                <w:rFonts w:ascii="Times New Roman" w:hAnsi="Times New Roman" w:cs="Times New Roman"/>
                <w:sz w:val="26"/>
                <w:szCs w:val="26"/>
              </w:rPr>
              <w:t xml:space="preserve">Структура  Программы </w:t>
            </w:r>
          </w:p>
        </w:tc>
        <w:tc>
          <w:tcPr>
            <w:tcW w:w="6782" w:type="dxa"/>
            <w:tcBorders>
              <w:top w:val="single" w:sz="4" w:space="0" w:color="auto"/>
              <w:bottom w:val="single" w:sz="4" w:space="0" w:color="auto"/>
            </w:tcBorders>
          </w:tcPr>
          <w:p w:rsidR="00120B73" w:rsidRPr="00FC3374" w:rsidRDefault="00136FF9" w:rsidP="008D1FC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374">
              <w:rPr>
                <w:rFonts w:ascii="Times New Roman" w:hAnsi="Times New Roman" w:cs="Times New Roman"/>
                <w:sz w:val="26"/>
                <w:szCs w:val="26"/>
              </w:rPr>
              <w:t>Отдельные  мероприятия:</w:t>
            </w:r>
          </w:p>
          <w:p w:rsidR="008D1FC1" w:rsidRPr="00FC3374" w:rsidRDefault="008D1FC1" w:rsidP="008D1FC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374">
              <w:rPr>
                <w:rFonts w:ascii="Times New Roman" w:hAnsi="Times New Roman" w:cs="Times New Roman"/>
                <w:sz w:val="26"/>
                <w:szCs w:val="26"/>
              </w:rPr>
              <w:t>1. Приведение нормативных правовых актов по вопросам противодействия коррупции в соответствие с действующим законодательством;</w:t>
            </w:r>
          </w:p>
          <w:p w:rsidR="008D1FC1" w:rsidRPr="00FC3374" w:rsidRDefault="008D1FC1" w:rsidP="008D1FC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374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2D7247" w:rsidRPr="00FC3374">
              <w:rPr>
                <w:rFonts w:ascii="Times New Roman" w:hAnsi="Times New Roman" w:cs="Times New Roman"/>
                <w:sz w:val="26"/>
                <w:szCs w:val="26"/>
              </w:rPr>
              <w:t>Совершенствование организационных основ противодействия коррупции</w:t>
            </w:r>
          </w:p>
          <w:p w:rsidR="002D7247" w:rsidRPr="00FC3374" w:rsidRDefault="008D1FC1" w:rsidP="008D1FC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374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2D7247" w:rsidRPr="00FC3374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качества и эффективности деятельности, направленной на предупреждение коррупционных правонарушений среди должностных лиц органов местного самоуправления Яковлевского муниципального </w:t>
            </w:r>
            <w:r w:rsidR="00D15BD0" w:rsidRPr="00FC3374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2D7247" w:rsidRPr="00FC3374">
              <w:rPr>
                <w:rFonts w:ascii="Times New Roman" w:hAnsi="Times New Roman" w:cs="Times New Roman"/>
                <w:sz w:val="26"/>
                <w:szCs w:val="26"/>
              </w:rPr>
              <w:t xml:space="preserve"> и муниципальных учреждений </w:t>
            </w:r>
            <w:r w:rsidR="00D15BD0" w:rsidRPr="00FC3374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  <w:p w:rsidR="008D1FC1" w:rsidRPr="00FC3374" w:rsidRDefault="008D1FC1" w:rsidP="002D724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374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2D7247" w:rsidRPr="00FC3374">
              <w:rPr>
                <w:rFonts w:ascii="Times New Roman" w:hAnsi="Times New Roman" w:cs="Times New Roman"/>
                <w:sz w:val="26"/>
                <w:szCs w:val="26"/>
              </w:rPr>
              <w:t xml:space="preserve"> Повышение эффективности ведомственной деятельности в сфере противодействия коррупции</w:t>
            </w:r>
          </w:p>
          <w:p w:rsidR="002D7247" w:rsidRPr="00FC3374" w:rsidRDefault="002D7247" w:rsidP="002D724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374">
              <w:rPr>
                <w:rFonts w:ascii="Times New Roman" w:hAnsi="Times New Roman" w:cs="Times New Roman"/>
                <w:sz w:val="26"/>
                <w:szCs w:val="26"/>
              </w:rPr>
              <w:t>5. Повышение эффективности мер по предотвращению и урегулированию конфликта интересов</w:t>
            </w:r>
          </w:p>
          <w:p w:rsidR="002D7247" w:rsidRPr="00FC3374" w:rsidRDefault="002D7247" w:rsidP="002D724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374">
              <w:rPr>
                <w:rFonts w:ascii="Times New Roman" w:hAnsi="Times New Roman" w:cs="Times New Roman"/>
                <w:sz w:val="26"/>
                <w:szCs w:val="26"/>
              </w:rPr>
              <w:t>6. Антикоррупционная пропаганда, вовлечение кадровых, материальных, информационных и других ресурсов</w:t>
            </w:r>
          </w:p>
          <w:p w:rsidR="008D1FC1" w:rsidRPr="00FC3374" w:rsidRDefault="002D7247" w:rsidP="008D1FC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374">
              <w:rPr>
                <w:rFonts w:ascii="Times New Roman" w:hAnsi="Times New Roman" w:cs="Times New Roman"/>
                <w:sz w:val="26"/>
                <w:szCs w:val="26"/>
              </w:rPr>
              <w:t>7. Антикоррупционное обучение</w:t>
            </w:r>
          </w:p>
        </w:tc>
      </w:tr>
      <w:tr w:rsidR="00120B73" w:rsidRPr="00FC3374" w:rsidTr="00FC3374">
        <w:tc>
          <w:tcPr>
            <w:tcW w:w="2778" w:type="dxa"/>
            <w:tcBorders>
              <w:bottom w:val="single" w:sz="4" w:space="0" w:color="auto"/>
            </w:tcBorders>
          </w:tcPr>
          <w:p w:rsidR="00120B73" w:rsidRPr="00FC3374" w:rsidRDefault="00120B73" w:rsidP="002D72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C3374">
              <w:rPr>
                <w:rFonts w:ascii="Times New Roman" w:hAnsi="Times New Roman" w:cs="Times New Roman"/>
                <w:sz w:val="26"/>
                <w:szCs w:val="26"/>
              </w:rPr>
              <w:t>Цел</w:t>
            </w:r>
            <w:r w:rsidR="002D7247" w:rsidRPr="00FC3374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FC3374">
              <w:rPr>
                <w:rFonts w:ascii="Times New Roman" w:hAnsi="Times New Roman" w:cs="Times New Roman"/>
                <w:sz w:val="26"/>
                <w:szCs w:val="26"/>
              </w:rPr>
              <w:t xml:space="preserve">  Программы</w:t>
            </w:r>
          </w:p>
        </w:tc>
        <w:tc>
          <w:tcPr>
            <w:tcW w:w="6782" w:type="dxa"/>
            <w:tcBorders>
              <w:bottom w:val="single" w:sz="4" w:space="0" w:color="auto"/>
            </w:tcBorders>
          </w:tcPr>
          <w:p w:rsidR="00120B73" w:rsidRPr="00FC3374" w:rsidRDefault="003A7B4D" w:rsidP="0089514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37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895145" w:rsidRPr="00FC3374">
              <w:rPr>
                <w:rFonts w:ascii="Times New Roman" w:hAnsi="Times New Roman" w:cs="Times New Roman"/>
                <w:sz w:val="26"/>
                <w:szCs w:val="26"/>
              </w:rPr>
              <w:t>овышение качества и эффективности муниципального управления в области противодействия коррупции и как следствие повышение</w:t>
            </w:r>
            <w:r w:rsidR="00120B73" w:rsidRPr="00FC3374">
              <w:rPr>
                <w:rFonts w:ascii="Times New Roman" w:hAnsi="Times New Roman" w:cs="Times New Roman"/>
                <w:sz w:val="26"/>
                <w:szCs w:val="26"/>
              </w:rPr>
              <w:t xml:space="preserve"> удовлетворенности населения Яковлевского муниципального</w:t>
            </w:r>
            <w:r w:rsidR="007F5295" w:rsidRPr="00FC33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15BD0" w:rsidRPr="00FC3374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120B73" w:rsidRPr="00FC3374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деятельностью </w:t>
            </w:r>
            <w:r w:rsidR="00120B73" w:rsidRPr="00FC33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органов местного самоуправления </w:t>
            </w:r>
            <w:r w:rsidR="00895145" w:rsidRPr="00FC3374">
              <w:rPr>
                <w:rFonts w:ascii="Times New Roman" w:hAnsi="Times New Roman" w:cs="Times New Roman"/>
                <w:sz w:val="26"/>
                <w:szCs w:val="26"/>
              </w:rPr>
              <w:t xml:space="preserve">в сфере </w:t>
            </w:r>
            <w:r w:rsidR="00120B73" w:rsidRPr="00FC3374">
              <w:rPr>
                <w:rFonts w:ascii="Times New Roman" w:hAnsi="Times New Roman" w:cs="Times New Roman"/>
                <w:sz w:val="26"/>
                <w:szCs w:val="26"/>
              </w:rPr>
              <w:t>противодействи</w:t>
            </w:r>
            <w:r w:rsidR="00895145" w:rsidRPr="00FC3374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120B73" w:rsidRPr="00FC3374">
              <w:rPr>
                <w:rFonts w:ascii="Times New Roman" w:hAnsi="Times New Roman" w:cs="Times New Roman"/>
                <w:sz w:val="26"/>
                <w:szCs w:val="26"/>
              </w:rPr>
              <w:t xml:space="preserve"> коррупции</w:t>
            </w:r>
          </w:p>
        </w:tc>
      </w:tr>
      <w:tr w:rsidR="00120B73" w:rsidRPr="00FC3374" w:rsidTr="00FC3374">
        <w:tblPrEx>
          <w:tblBorders>
            <w:insideH w:val="nil"/>
          </w:tblBorders>
        </w:tblPrEx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120B73" w:rsidRPr="00FC3374" w:rsidRDefault="00120B73" w:rsidP="00120B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C33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Задачи Программы</w:t>
            </w:r>
          </w:p>
        </w:tc>
        <w:tc>
          <w:tcPr>
            <w:tcW w:w="6782" w:type="dxa"/>
            <w:tcBorders>
              <w:top w:val="single" w:sz="4" w:space="0" w:color="auto"/>
              <w:bottom w:val="single" w:sz="4" w:space="0" w:color="auto"/>
            </w:tcBorders>
          </w:tcPr>
          <w:p w:rsidR="00895145" w:rsidRPr="00FC3374" w:rsidRDefault="00120B73" w:rsidP="00D3197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374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A754FA" w:rsidRPr="00FC337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895145" w:rsidRPr="00FC3374">
              <w:rPr>
                <w:rFonts w:ascii="Times New Roman" w:hAnsi="Times New Roman" w:cs="Times New Roman"/>
                <w:sz w:val="26"/>
                <w:szCs w:val="26"/>
              </w:rPr>
              <w:t>овершенствование правовых и организационных основ противодействия коррупции</w:t>
            </w:r>
          </w:p>
          <w:p w:rsidR="00AF7AB2" w:rsidRPr="00FC3374" w:rsidRDefault="00120B73" w:rsidP="000514D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374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A754FA" w:rsidRPr="00FC337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AF7AB2" w:rsidRPr="00FC3374">
              <w:rPr>
                <w:rFonts w:ascii="Times New Roman" w:hAnsi="Times New Roman" w:cs="Times New Roman"/>
                <w:sz w:val="26"/>
                <w:szCs w:val="26"/>
              </w:rPr>
              <w:t xml:space="preserve">овышение качества и эффективности деятельности, направленной на предупреждение коррупционных правонарушений среди должностных лиц органов местного самоуправления и муниципальных учреждений </w:t>
            </w:r>
          </w:p>
          <w:p w:rsidR="00364E29" w:rsidRPr="00FC3374" w:rsidRDefault="00364E29" w:rsidP="00364E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37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D5C1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A754FA" w:rsidRPr="00FC337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C3374">
              <w:rPr>
                <w:rFonts w:ascii="Times New Roman" w:hAnsi="Times New Roman" w:cs="Times New Roman"/>
                <w:sz w:val="26"/>
                <w:szCs w:val="26"/>
              </w:rPr>
              <w:t>овышение эффективности ведомственной деятельности в сфере противодействия коррупции;</w:t>
            </w:r>
          </w:p>
          <w:p w:rsidR="00364E29" w:rsidRPr="00FC3374" w:rsidRDefault="009D5C10" w:rsidP="00364E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64E29" w:rsidRPr="00FC337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A754FA" w:rsidRPr="00FC337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64E29" w:rsidRPr="00FC3374">
              <w:rPr>
                <w:rFonts w:ascii="Times New Roman" w:hAnsi="Times New Roman" w:cs="Times New Roman"/>
                <w:sz w:val="26"/>
                <w:szCs w:val="26"/>
              </w:rPr>
              <w:t>овышение эффективности мер по предотвращению и урегулированию конфликта интересов;</w:t>
            </w:r>
          </w:p>
          <w:p w:rsidR="00364E29" w:rsidRPr="00FC3374" w:rsidRDefault="009D5C10" w:rsidP="00364E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64E29" w:rsidRPr="00FC337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A754FA" w:rsidRPr="00FC337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64E29" w:rsidRPr="00FC3374">
              <w:rPr>
                <w:rFonts w:ascii="Times New Roman" w:hAnsi="Times New Roman" w:cs="Times New Roman"/>
                <w:sz w:val="26"/>
                <w:szCs w:val="26"/>
              </w:rPr>
              <w:t>нтикоррупционное обучение;</w:t>
            </w:r>
          </w:p>
          <w:p w:rsidR="00364E29" w:rsidRPr="00FC3374" w:rsidRDefault="009D5C10" w:rsidP="00A754F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64E29" w:rsidRPr="00FC33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20B73" w:rsidRPr="00FC33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754FA" w:rsidRPr="00FC337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120B73" w:rsidRPr="00FC3374">
              <w:rPr>
                <w:rFonts w:ascii="Times New Roman" w:hAnsi="Times New Roman" w:cs="Times New Roman"/>
                <w:sz w:val="26"/>
                <w:szCs w:val="26"/>
              </w:rPr>
              <w:t>нформационное сопровождение антикоррупционной деятельности, формирование в общественном сознании нетерпимости к проявлениям коррупции</w:t>
            </w:r>
          </w:p>
        </w:tc>
      </w:tr>
      <w:tr w:rsidR="00120B73" w:rsidRPr="00FC3374" w:rsidTr="00FC3374">
        <w:tblPrEx>
          <w:tblBorders>
            <w:insideH w:val="nil"/>
          </w:tblBorders>
        </w:tblPrEx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120B73" w:rsidRPr="00FC3374" w:rsidRDefault="00120B73" w:rsidP="00120B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C3374">
              <w:rPr>
                <w:rFonts w:ascii="Times New Roman" w:hAnsi="Times New Roman" w:cs="Times New Roman"/>
                <w:sz w:val="26"/>
                <w:szCs w:val="26"/>
              </w:rPr>
              <w:t>Сроки реализации  Программы</w:t>
            </w:r>
          </w:p>
        </w:tc>
        <w:tc>
          <w:tcPr>
            <w:tcW w:w="6782" w:type="dxa"/>
            <w:tcBorders>
              <w:top w:val="single" w:sz="4" w:space="0" w:color="auto"/>
              <w:bottom w:val="single" w:sz="4" w:space="0" w:color="auto"/>
            </w:tcBorders>
          </w:tcPr>
          <w:p w:rsidR="00120B73" w:rsidRPr="00FC3374" w:rsidRDefault="00120B73" w:rsidP="00D15BD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374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D15BD0" w:rsidRPr="00FC3374">
              <w:rPr>
                <w:rFonts w:ascii="Times New Roman" w:hAnsi="Times New Roman" w:cs="Times New Roman"/>
                <w:sz w:val="26"/>
                <w:szCs w:val="26"/>
              </w:rPr>
              <w:t>4 - 2030</w:t>
            </w:r>
            <w:r w:rsidRPr="00FC3374">
              <w:rPr>
                <w:rFonts w:ascii="Times New Roman" w:hAnsi="Times New Roman" w:cs="Times New Roman"/>
                <w:sz w:val="26"/>
                <w:szCs w:val="26"/>
              </w:rPr>
              <w:t xml:space="preserve"> годы в один этап</w:t>
            </w:r>
          </w:p>
        </w:tc>
      </w:tr>
      <w:tr w:rsidR="00120B73" w:rsidRPr="00FC3374" w:rsidTr="00FC3374">
        <w:tblPrEx>
          <w:tblBorders>
            <w:insideH w:val="nil"/>
          </w:tblBorders>
        </w:tblPrEx>
        <w:tc>
          <w:tcPr>
            <w:tcW w:w="2778" w:type="dxa"/>
            <w:tcBorders>
              <w:bottom w:val="nil"/>
            </w:tcBorders>
          </w:tcPr>
          <w:p w:rsidR="00120B73" w:rsidRPr="00FC3374" w:rsidRDefault="00120B73" w:rsidP="00120B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C3374">
              <w:rPr>
                <w:rFonts w:ascii="Times New Roman" w:hAnsi="Times New Roman" w:cs="Times New Roman"/>
                <w:sz w:val="26"/>
                <w:szCs w:val="26"/>
              </w:rPr>
              <w:t>Объем бюджетных ассигнований Программы (с расшифровкой по годам и источникам финансирования)</w:t>
            </w:r>
          </w:p>
        </w:tc>
        <w:tc>
          <w:tcPr>
            <w:tcW w:w="6782" w:type="dxa"/>
            <w:tcBorders>
              <w:bottom w:val="nil"/>
            </w:tcBorders>
          </w:tcPr>
          <w:p w:rsidR="00EC7D2C" w:rsidRPr="00FC3374" w:rsidRDefault="00A754FA" w:rsidP="00EC7D2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37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EC7D2C" w:rsidRPr="00FC3374">
              <w:rPr>
                <w:rFonts w:ascii="Times New Roman" w:hAnsi="Times New Roman" w:cs="Times New Roman"/>
                <w:sz w:val="26"/>
                <w:szCs w:val="26"/>
              </w:rPr>
              <w:t>бщий объем финансирования на реализацию Программы  за счёт средств местного бюджета составляет –</w:t>
            </w:r>
            <w:r w:rsidR="008D1FC1" w:rsidRPr="00FC33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5631C">
              <w:rPr>
                <w:rFonts w:ascii="Times New Roman" w:hAnsi="Times New Roman" w:cs="Times New Roman"/>
                <w:sz w:val="26"/>
                <w:szCs w:val="26"/>
              </w:rPr>
              <w:t>531</w:t>
            </w:r>
            <w:r w:rsidR="00EC7D2C" w:rsidRPr="00FC3374">
              <w:rPr>
                <w:rFonts w:ascii="Times New Roman" w:hAnsi="Times New Roman" w:cs="Times New Roman"/>
                <w:sz w:val="26"/>
                <w:szCs w:val="26"/>
              </w:rPr>
              <w:t>,00 тыс. рублей, в том числе:</w:t>
            </w:r>
          </w:p>
          <w:p w:rsidR="00EC7D2C" w:rsidRPr="00FC3374" w:rsidRDefault="00EC7D2C" w:rsidP="00EC7D2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374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D15BD0" w:rsidRPr="00FC337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C3374">
              <w:rPr>
                <w:rFonts w:ascii="Times New Roman" w:hAnsi="Times New Roman" w:cs="Times New Roman"/>
                <w:sz w:val="26"/>
                <w:szCs w:val="26"/>
              </w:rPr>
              <w:t xml:space="preserve"> год - </w:t>
            </w:r>
            <w:r w:rsidR="00D15BD0" w:rsidRPr="00FC337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  <w:r w:rsidRPr="00FC3374">
              <w:rPr>
                <w:rFonts w:ascii="Times New Roman" w:hAnsi="Times New Roman" w:cs="Times New Roman"/>
                <w:sz w:val="26"/>
                <w:szCs w:val="26"/>
              </w:rPr>
              <w:t>,00 тыс. рублей;</w:t>
            </w:r>
          </w:p>
          <w:p w:rsidR="00EC7D2C" w:rsidRPr="00FC3374" w:rsidRDefault="00D15BD0" w:rsidP="00EC7D2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374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EC7D2C" w:rsidRPr="00FC3374">
              <w:rPr>
                <w:rFonts w:ascii="Times New Roman" w:hAnsi="Times New Roman" w:cs="Times New Roman"/>
                <w:sz w:val="26"/>
                <w:szCs w:val="26"/>
              </w:rPr>
              <w:t xml:space="preserve"> год - </w:t>
            </w:r>
            <w:r w:rsidRPr="00FC3374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  <w:r w:rsidR="00EC7D2C" w:rsidRPr="00FC3374">
              <w:rPr>
                <w:rFonts w:ascii="Times New Roman" w:hAnsi="Times New Roman" w:cs="Times New Roman"/>
                <w:sz w:val="26"/>
                <w:szCs w:val="26"/>
              </w:rPr>
              <w:t>,00 тыс. рублей;</w:t>
            </w:r>
          </w:p>
          <w:p w:rsidR="00EC7D2C" w:rsidRPr="00FC3374" w:rsidRDefault="00D15BD0" w:rsidP="00EC7D2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374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  <w:r w:rsidR="00EC7D2C" w:rsidRPr="00FC3374">
              <w:rPr>
                <w:rFonts w:ascii="Times New Roman" w:hAnsi="Times New Roman" w:cs="Times New Roman"/>
                <w:sz w:val="26"/>
                <w:szCs w:val="26"/>
              </w:rPr>
              <w:t xml:space="preserve"> год - </w:t>
            </w:r>
            <w:r w:rsidRPr="00FC3374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  <w:r w:rsidR="00EC7D2C" w:rsidRPr="00FC3374">
              <w:rPr>
                <w:rFonts w:ascii="Times New Roman" w:hAnsi="Times New Roman" w:cs="Times New Roman"/>
                <w:sz w:val="26"/>
                <w:szCs w:val="26"/>
              </w:rPr>
              <w:t>,00 тыс. рублей;</w:t>
            </w:r>
          </w:p>
          <w:p w:rsidR="00EC7D2C" w:rsidRPr="00FC3374" w:rsidRDefault="00D15BD0" w:rsidP="00EC7D2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374">
              <w:rPr>
                <w:rFonts w:ascii="Times New Roman" w:hAnsi="Times New Roman" w:cs="Times New Roman"/>
                <w:sz w:val="26"/>
                <w:szCs w:val="26"/>
              </w:rPr>
              <w:t>2027 год - 72</w:t>
            </w:r>
            <w:r w:rsidR="00EC7D2C" w:rsidRPr="00FC3374">
              <w:rPr>
                <w:rFonts w:ascii="Times New Roman" w:hAnsi="Times New Roman" w:cs="Times New Roman"/>
                <w:sz w:val="26"/>
                <w:szCs w:val="26"/>
              </w:rPr>
              <w:t>,00 тыс. рублей;</w:t>
            </w:r>
          </w:p>
          <w:p w:rsidR="00EC7D2C" w:rsidRPr="00FC3374" w:rsidRDefault="00D15BD0" w:rsidP="00EC7D2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374">
              <w:rPr>
                <w:rFonts w:ascii="Times New Roman" w:hAnsi="Times New Roman" w:cs="Times New Roman"/>
                <w:sz w:val="26"/>
                <w:szCs w:val="26"/>
              </w:rPr>
              <w:t>2028 год - 72</w:t>
            </w:r>
            <w:r w:rsidR="00EC7D2C" w:rsidRPr="00FC3374">
              <w:rPr>
                <w:rFonts w:ascii="Times New Roman" w:hAnsi="Times New Roman" w:cs="Times New Roman"/>
                <w:sz w:val="26"/>
                <w:szCs w:val="26"/>
              </w:rPr>
              <w:t>,00 тыс. рублей</w:t>
            </w:r>
            <w:r w:rsidRPr="00FC337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15BD0" w:rsidRPr="00FC3374" w:rsidRDefault="00D15BD0" w:rsidP="00EC7D2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374">
              <w:rPr>
                <w:rFonts w:ascii="Times New Roman" w:hAnsi="Times New Roman" w:cs="Times New Roman"/>
                <w:sz w:val="26"/>
                <w:szCs w:val="26"/>
              </w:rPr>
              <w:t>2029 год – 72,00 тыс. рублей;</w:t>
            </w:r>
          </w:p>
          <w:p w:rsidR="00D15BD0" w:rsidRPr="00FC3374" w:rsidRDefault="00D15BD0" w:rsidP="00EC7D2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374">
              <w:rPr>
                <w:rFonts w:ascii="Times New Roman" w:hAnsi="Times New Roman" w:cs="Times New Roman"/>
                <w:sz w:val="26"/>
                <w:szCs w:val="26"/>
              </w:rPr>
              <w:t>2030 год - 72,00 тыс. рублей.</w:t>
            </w:r>
          </w:p>
        </w:tc>
      </w:tr>
      <w:tr w:rsidR="00120B73" w:rsidRPr="00FC3374" w:rsidTr="00FC3374">
        <w:tblPrEx>
          <w:tblBorders>
            <w:insideH w:val="nil"/>
          </w:tblBorders>
        </w:tblPrEx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120B73" w:rsidRPr="00FC3374" w:rsidRDefault="00120B73" w:rsidP="00D31972">
            <w:pPr>
              <w:pStyle w:val="a5"/>
              <w:rPr>
                <w:sz w:val="26"/>
                <w:szCs w:val="26"/>
              </w:rPr>
            </w:pPr>
            <w:r w:rsidRPr="00FC3374">
              <w:rPr>
                <w:sz w:val="26"/>
                <w:szCs w:val="26"/>
              </w:rPr>
              <w:t>Индикаторы достижения цели</w:t>
            </w:r>
          </w:p>
        </w:tc>
        <w:tc>
          <w:tcPr>
            <w:tcW w:w="6782" w:type="dxa"/>
            <w:tcBorders>
              <w:top w:val="single" w:sz="4" w:space="0" w:color="auto"/>
              <w:bottom w:val="single" w:sz="4" w:space="0" w:color="auto"/>
            </w:tcBorders>
          </w:tcPr>
          <w:p w:rsidR="008D1FC1" w:rsidRPr="00FC3374" w:rsidRDefault="008D1FC1" w:rsidP="008D1FC1">
            <w:pPr>
              <w:pStyle w:val="a5"/>
              <w:rPr>
                <w:sz w:val="26"/>
                <w:szCs w:val="26"/>
              </w:rPr>
            </w:pPr>
            <w:r w:rsidRPr="00FC3374">
              <w:rPr>
                <w:sz w:val="26"/>
                <w:szCs w:val="26"/>
              </w:rPr>
              <w:t xml:space="preserve">1. Доля устраненных </w:t>
            </w:r>
            <w:proofErr w:type="spellStart"/>
            <w:r w:rsidRPr="00FC3374">
              <w:rPr>
                <w:sz w:val="26"/>
                <w:szCs w:val="26"/>
              </w:rPr>
              <w:t>коррупциогенных</w:t>
            </w:r>
            <w:proofErr w:type="spellEnd"/>
            <w:r w:rsidRPr="00FC3374">
              <w:rPr>
                <w:sz w:val="26"/>
                <w:szCs w:val="26"/>
              </w:rPr>
              <w:t xml:space="preserve"> факторов в муниципальных правовых актах (проектах), прошедших антикоррупционную экспертизу, от общего числа выявленных </w:t>
            </w:r>
            <w:proofErr w:type="spellStart"/>
            <w:r w:rsidRPr="00FC3374">
              <w:rPr>
                <w:sz w:val="26"/>
                <w:szCs w:val="26"/>
              </w:rPr>
              <w:t>коррупциогенных</w:t>
            </w:r>
            <w:proofErr w:type="spellEnd"/>
            <w:r w:rsidRPr="00FC3374">
              <w:rPr>
                <w:sz w:val="26"/>
                <w:szCs w:val="26"/>
              </w:rPr>
              <w:t xml:space="preserve"> факторов;</w:t>
            </w:r>
          </w:p>
          <w:p w:rsidR="008D1FC1" w:rsidRPr="00FC3374" w:rsidRDefault="008D1FC1" w:rsidP="008D1FC1">
            <w:pPr>
              <w:pStyle w:val="a5"/>
              <w:rPr>
                <w:sz w:val="26"/>
                <w:szCs w:val="26"/>
              </w:rPr>
            </w:pPr>
            <w:r w:rsidRPr="00FC3374">
              <w:rPr>
                <w:sz w:val="26"/>
                <w:szCs w:val="26"/>
              </w:rPr>
              <w:t xml:space="preserve">2.  Увеличение доли респондентов, выразивших одобрение антикоррупционной деятельностью органов местного самоуправления Яковлевского муниципального </w:t>
            </w:r>
            <w:r w:rsidR="00D15BD0" w:rsidRPr="00FC3374">
              <w:rPr>
                <w:sz w:val="26"/>
                <w:szCs w:val="26"/>
              </w:rPr>
              <w:t>округа</w:t>
            </w:r>
            <w:r w:rsidRPr="00FC3374">
              <w:rPr>
                <w:sz w:val="26"/>
                <w:szCs w:val="26"/>
              </w:rPr>
              <w:t xml:space="preserve"> по результатам социологического опроса населения;</w:t>
            </w:r>
          </w:p>
          <w:p w:rsidR="008D1FC1" w:rsidRPr="00FC3374" w:rsidRDefault="008D1FC1" w:rsidP="008D1FC1">
            <w:pPr>
              <w:pStyle w:val="a5"/>
              <w:rPr>
                <w:sz w:val="26"/>
                <w:szCs w:val="26"/>
              </w:rPr>
            </w:pPr>
            <w:r w:rsidRPr="00FC3374">
              <w:rPr>
                <w:sz w:val="26"/>
                <w:szCs w:val="26"/>
              </w:rPr>
              <w:t>3</w:t>
            </w:r>
            <w:r w:rsidR="008B663B" w:rsidRPr="00FC3374">
              <w:rPr>
                <w:sz w:val="26"/>
                <w:szCs w:val="26"/>
              </w:rPr>
              <w:t>.</w:t>
            </w:r>
            <w:r w:rsidRPr="00FC3374">
              <w:rPr>
                <w:sz w:val="26"/>
                <w:szCs w:val="26"/>
              </w:rPr>
              <w:t xml:space="preserve"> Доля муниципальных служащих, прошедших </w:t>
            </w:r>
            <w:proofErr w:type="gramStart"/>
            <w:r w:rsidRPr="00FC3374">
              <w:rPr>
                <w:sz w:val="26"/>
                <w:szCs w:val="26"/>
              </w:rPr>
              <w:t>обучение по теме</w:t>
            </w:r>
            <w:proofErr w:type="gramEnd"/>
            <w:r w:rsidRPr="00FC3374">
              <w:rPr>
                <w:sz w:val="26"/>
                <w:szCs w:val="26"/>
              </w:rPr>
              <w:t xml:space="preserve"> «Противодействие коррупции», в должностные обязанности которых входит организация работы по противодействию коррупции;</w:t>
            </w:r>
          </w:p>
          <w:p w:rsidR="008D1FC1" w:rsidRPr="00FC3374" w:rsidRDefault="008B663B" w:rsidP="008D1FC1">
            <w:pPr>
              <w:pStyle w:val="a5"/>
              <w:rPr>
                <w:sz w:val="26"/>
                <w:szCs w:val="26"/>
              </w:rPr>
            </w:pPr>
            <w:r w:rsidRPr="00FC3374">
              <w:rPr>
                <w:sz w:val="26"/>
                <w:szCs w:val="26"/>
              </w:rPr>
              <w:t>4</w:t>
            </w:r>
            <w:r w:rsidR="008D1FC1" w:rsidRPr="00FC3374">
              <w:rPr>
                <w:sz w:val="26"/>
                <w:szCs w:val="26"/>
              </w:rPr>
              <w:t>. Количество размещенных в печатных средствах массовой информации публикаций информационного, пропагандистского и профилактического характера по вопросам противодействия коррупции.</w:t>
            </w:r>
          </w:p>
        </w:tc>
      </w:tr>
    </w:tbl>
    <w:p w:rsidR="00F70614" w:rsidRPr="00FC3374" w:rsidRDefault="00F706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F5295" w:rsidRPr="00FC3374" w:rsidRDefault="007F5295" w:rsidP="00EC7D2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20B73" w:rsidRPr="00FC3374" w:rsidRDefault="00F70614" w:rsidP="00EC7D2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C3374">
        <w:rPr>
          <w:rFonts w:ascii="Times New Roman" w:hAnsi="Times New Roman" w:cs="Times New Roman"/>
          <w:sz w:val="26"/>
          <w:szCs w:val="26"/>
        </w:rPr>
        <w:t xml:space="preserve">I. </w:t>
      </w:r>
      <w:r w:rsidR="00EC7D2C" w:rsidRPr="00FC3374">
        <w:rPr>
          <w:rFonts w:ascii="Times New Roman" w:hAnsi="Times New Roman" w:cs="Times New Roman"/>
          <w:sz w:val="26"/>
          <w:szCs w:val="26"/>
        </w:rPr>
        <w:t xml:space="preserve">ПРИОРИТЕТЫ ГОСУДАРСТВЕННОЙ ПОЛИТИКИ В СФЕРЕ </w:t>
      </w:r>
      <w:r w:rsidR="00EC7D2C" w:rsidRPr="00FC3374">
        <w:rPr>
          <w:rFonts w:ascii="Times New Roman" w:hAnsi="Times New Roman" w:cs="Times New Roman"/>
          <w:sz w:val="26"/>
          <w:szCs w:val="26"/>
        </w:rPr>
        <w:lastRenderedPageBreak/>
        <w:t>РЕАЛИЗАЦИИ МУНИЦИПАЛЬНОЙ ПРОГРАММЫ. ЦЕЛИ И ЗАДАЧИ</w:t>
      </w:r>
    </w:p>
    <w:p w:rsidR="00EC7D2C" w:rsidRPr="00FC3374" w:rsidRDefault="00EC7D2C" w:rsidP="00EC7D2C">
      <w:pPr>
        <w:pStyle w:val="ConsPlusTitle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C3374">
        <w:rPr>
          <w:rFonts w:ascii="Times New Roman" w:hAnsi="Times New Roman" w:cs="Times New Roman"/>
          <w:sz w:val="26"/>
          <w:szCs w:val="26"/>
        </w:rPr>
        <w:tab/>
      </w:r>
      <w:r w:rsidRPr="00FC3374">
        <w:rPr>
          <w:rFonts w:ascii="Times New Roman" w:hAnsi="Times New Roman" w:cs="Times New Roman"/>
          <w:b w:val="0"/>
          <w:sz w:val="26"/>
          <w:szCs w:val="26"/>
        </w:rPr>
        <w:t>Приоритеты государственной политики в сфере противодействия коррупции установлены следующими стратегическими документами и нормативными правовыми актами Российской Федерации:</w:t>
      </w:r>
    </w:p>
    <w:p w:rsidR="00EC7D2C" w:rsidRPr="00FC3374" w:rsidRDefault="00EC7D2C" w:rsidP="00EC7D2C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C3374">
        <w:rPr>
          <w:rFonts w:ascii="Times New Roman" w:hAnsi="Times New Roman" w:cs="Times New Roman"/>
          <w:b w:val="0"/>
          <w:sz w:val="26"/>
          <w:szCs w:val="26"/>
        </w:rPr>
        <w:t xml:space="preserve">Федеральный закон от 6 октября 2003 года </w:t>
      </w:r>
      <w:r w:rsidR="00D15BD0" w:rsidRPr="00FC3374">
        <w:rPr>
          <w:rFonts w:ascii="Times New Roman" w:hAnsi="Times New Roman" w:cs="Times New Roman"/>
          <w:b w:val="0"/>
          <w:sz w:val="26"/>
          <w:szCs w:val="26"/>
        </w:rPr>
        <w:t>№</w:t>
      </w:r>
      <w:r w:rsidRPr="00FC3374">
        <w:rPr>
          <w:rFonts w:ascii="Times New Roman" w:hAnsi="Times New Roman" w:cs="Times New Roman"/>
          <w:b w:val="0"/>
          <w:sz w:val="26"/>
          <w:szCs w:val="26"/>
        </w:rPr>
        <w:t xml:space="preserve"> 131-ФЗ "Об общих принципах организации местного самоуправления в Российской Федерации", </w:t>
      </w:r>
    </w:p>
    <w:p w:rsidR="00EC7D2C" w:rsidRDefault="00EC7D2C" w:rsidP="00EC7D2C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C3374">
        <w:rPr>
          <w:rFonts w:ascii="Times New Roman" w:hAnsi="Times New Roman" w:cs="Times New Roman"/>
          <w:b w:val="0"/>
          <w:sz w:val="26"/>
          <w:szCs w:val="26"/>
        </w:rPr>
        <w:t xml:space="preserve">Федеральный закон от 25 декабря 2008 года </w:t>
      </w:r>
      <w:r w:rsidR="00D15BD0" w:rsidRPr="00FC3374">
        <w:rPr>
          <w:rFonts w:ascii="Times New Roman" w:hAnsi="Times New Roman" w:cs="Times New Roman"/>
          <w:b w:val="0"/>
          <w:sz w:val="26"/>
          <w:szCs w:val="26"/>
        </w:rPr>
        <w:t>№</w:t>
      </w:r>
      <w:r w:rsidRPr="00FC3374">
        <w:rPr>
          <w:rFonts w:ascii="Times New Roman" w:hAnsi="Times New Roman" w:cs="Times New Roman"/>
          <w:b w:val="0"/>
          <w:sz w:val="26"/>
          <w:szCs w:val="26"/>
        </w:rPr>
        <w:t xml:space="preserve"> 273-ФЗ "О противодействии коррупции", </w:t>
      </w:r>
    </w:p>
    <w:p w:rsidR="0045631C" w:rsidRPr="00FC3374" w:rsidRDefault="0045631C" w:rsidP="00EC7D2C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Федеральный закон от 17.07.2009 № 172-ФЗ «Об антикоррупционной экспертизе нормативных правовых актов и проектов нормативных правовых актов»,</w:t>
      </w:r>
    </w:p>
    <w:p w:rsidR="00360F92" w:rsidRPr="00FC3374" w:rsidRDefault="00360F92" w:rsidP="00360F92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C3374">
        <w:rPr>
          <w:rFonts w:ascii="Times New Roman" w:hAnsi="Times New Roman" w:cs="Times New Roman"/>
          <w:b w:val="0"/>
          <w:sz w:val="26"/>
          <w:szCs w:val="26"/>
        </w:rPr>
        <w:t xml:space="preserve">Указ Президента Российской Федерации от 16 августа 2021 года </w:t>
      </w:r>
      <w:r w:rsidR="00D15BD0" w:rsidRPr="00FC3374">
        <w:rPr>
          <w:rFonts w:ascii="Times New Roman" w:hAnsi="Times New Roman" w:cs="Times New Roman"/>
          <w:b w:val="0"/>
          <w:sz w:val="26"/>
          <w:szCs w:val="26"/>
        </w:rPr>
        <w:t>№</w:t>
      </w:r>
      <w:r w:rsidRPr="00FC3374">
        <w:rPr>
          <w:rFonts w:ascii="Times New Roman" w:hAnsi="Times New Roman" w:cs="Times New Roman"/>
          <w:b w:val="0"/>
          <w:sz w:val="26"/>
          <w:szCs w:val="26"/>
        </w:rPr>
        <w:t xml:space="preserve"> 478 "О Национальном плане противодействия коррупции на 2021 - 2024 годы",</w:t>
      </w:r>
    </w:p>
    <w:p w:rsidR="00EC7D2C" w:rsidRDefault="00EC7D2C" w:rsidP="00EC7D2C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C3374">
        <w:rPr>
          <w:rFonts w:ascii="Times New Roman" w:hAnsi="Times New Roman" w:cs="Times New Roman"/>
          <w:b w:val="0"/>
          <w:sz w:val="26"/>
          <w:szCs w:val="26"/>
        </w:rPr>
        <w:t xml:space="preserve">Закон Приморского края от 10 марта 2009 года </w:t>
      </w:r>
      <w:r w:rsidR="00D15BD0" w:rsidRPr="00FC3374">
        <w:rPr>
          <w:rFonts w:ascii="Times New Roman" w:hAnsi="Times New Roman" w:cs="Times New Roman"/>
          <w:b w:val="0"/>
          <w:sz w:val="26"/>
          <w:szCs w:val="26"/>
        </w:rPr>
        <w:t>№</w:t>
      </w:r>
      <w:r w:rsidRPr="00FC3374">
        <w:rPr>
          <w:rFonts w:ascii="Times New Roman" w:hAnsi="Times New Roman" w:cs="Times New Roman"/>
          <w:b w:val="0"/>
          <w:sz w:val="26"/>
          <w:szCs w:val="26"/>
        </w:rPr>
        <w:t xml:space="preserve"> 387-КЗ "О противодействии коррупции в Приморском крае", </w:t>
      </w:r>
    </w:p>
    <w:p w:rsidR="0045631C" w:rsidRPr="00FC3374" w:rsidRDefault="0045631C" w:rsidP="00EC7D2C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Постановление Губернатора Приморского края от 06.10.2021 № 99-пг «Об утверждении программы противодействия коррупции в Приморском крае на 2021-2025 годы».</w:t>
      </w:r>
    </w:p>
    <w:p w:rsidR="00FF708B" w:rsidRPr="00FC3374" w:rsidRDefault="00F70614" w:rsidP="00FF708B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 xml:space="preserve">Необходимость реализации Программы обусловлена современным состоянием и уровнем коррупции. Вопросы противодействия коррупции приобретают все большую значимость, так как данное явление относится к числу наиболее опасных негативных социальных факторов, приводящих к разрушению и ослаблению всех государственных институтов. Негативные последствия коррупции выражаются в ресурсных и временных затратах для граждан и организаций, существовании теневой экономики, неэффективности управления, утрате доверия к органам власти и управления. Коррупция как явление, глубоко проникшее в действительность, требует системного подхода и самых решительных мер противодействия. Настоящая муниципальная программа позволит обеспечить комплексный подход к решению поставленных задач, последовательность антикоррупционных мер, оценку их эффективности и </w:t>
      </w:r>
      <w:proofErr w:type="gramStart"/>
      <w:r w:rsidRPr="00FC3374">
        <w:rPr>
          <w:sz w:val="26"/>
          <w:szCs w:val="26"/>
        </w:rPr>
        <w:t>контроль за</w:t>
      </w:r>
      <w:proofErr w:type="gramEnd"/>
      <w:r w:rsidRPr="00FC3374">
        <w:rPr>
          <w:sz w:val="26"/>
          <w:szCs w:val="26"/>
        </w:rPr>
        <w:t xml:space="preserve"> результатами. </w:t>
      </w:r>
    </w:p>
    <w:p w:rsidR="00F70614" w:rsidRPr="00FC3374" w:rsidRDefault="00F70614" w:rsidP="00FF708B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 xml:space="preserve">Реализация мероприятий муниципальной программы будет способствовать совершенствованию системы противодействия коррупции, повышению эффективности антикоррупционной деятельности на территории </w:t>
      </w:r>
      <w:r w:rsidR="008D22C5" w:rsidRPr="00FC3374">
        <w:rPr>
          <w:sz w:val="26"/>
          <w:szCs w:val="26"/>
        </w:rPr>
        <w:t xml:space="preserve">Яковлевского муниципального </w:t>
      </w:r>
      <w:r w:rsidR="00D15BD0" w:rsidRPr="00FC3374">
        <w:rPr>
          <w:sz w:val="26"/>
          <w:szCs w:val="26"/>
        </w:rPr>
        <w:t>округа</w:t>
      </w:r>
      <w:r w:rsidRPr="00FC3374">
        <w:rPr>
          <w:sz w:val="26"/>
          <w:szCs w:val="26"/>
        </w:rPr>
        <w:t>.</w:t>
      </w:r>
    </w:p>
    <w:p w:rsidR="00F70614" w:rsidRPr="00FC3374" w:rsidRDefault="00F70614" w:rsidP="00FF708B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>Зачастую коррупция как социальный процесс носит латентный (скрытый) характер, поэтому объективно оценить ее уровень без социологических исследований и антикоррупционного мониторинга практически невозможно.</w:t>
      </w:r>
    </w:p>
    <w:p w:rsidR="00F70614" w:rsidRPr="00FC3374" w:rsidRDefault="00D73A2C" w:rsidP="00FF708B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>Ежегодно с 2016  года</w:t>
      </w:r>
      <w:r w:rsidR="00F70614" w:rsidRPr="00FC3374">
        <w:rPr>
          <w:sz w:val="26"/>
          <w:szCs w:val="26"/>
        </w:rPr>
        <w:t xml:space="preserve"> </w:t>
      </w:r>
      <w:r w:rsidR="00597BD8" w:rsidRPr="00FC3374">
        <w:rPr>
          <w:sz w:val="26"/>
          <w:szCs w:val="26"/>
        </w:rPr>
        <w:t xml:space="preserve">Администрацией Яковлевского муниципального </w:t>
      </w:r>
      <w:r w:rsidR="00D15BD0" w:rsidRPr="00FC3374">
        <w:rPr>
          <w:sz w:val="26"/>
          <w:szCs w:val="26"/>
        </w:rPr>
        <w:t>округа</w:t>
      </w:r>
      <w:r w:rsidR="00F70614" w:rsidRPr="00FC3374">
        <w:rPr>
          <w:sz w:val="26"/>
          <w:szCs w:val="26"/>
        </w:rPr>
        <w:t xml:space="preserve"> пров</w:t>
      </w:r>
      <w:r w:rsidRPr="00FC3374">
        <w:rPr>
          <w:sz w:val="26"/>
          <w:szCs w:val="26"/>
        </w:rPr>
        <w:t>одится</w:t>
      </w:r>
      <w:r w:rsidR="00F70614" w:rsidRPr="00FC3374">
        <w:rPr>
          <w:sz w:val="26"/>
          <w:szCs w:val="26"/>
        </w:rPr>
        <w:t xml:space="preserve"> социологический опрос жителей </w:t>
      </w:r>
      <w:r w:rsidRPr="00FC3374">
        <w:rPr>
          <w:sz w:val="26"/>
          <w:szCs w:val="26"/>
        </w:rPr>
        <w:t xml:space="preserve">Яковлевского муниципального </w:t>
      </w:r>
      <w:r w:rsidR="00D15BD0" w:rsidRPr="00FC3374">
        <w:rPr>
          <w:sz w:val="26"/>
          <w:szCs w:val="26"/>
        </w:rPr>
        <w:t>округа</w:t>
      </w:r>
      <w:r w:rsidRPr="00FC3374">
        <w:rPr>
          <w:sz w:val="26"/>
          <w:szCs w:val="26"/>
        </w:rPr>
        <w:t xml:space="preserve"> об оценке уровня коррупции в </w:t>
      </w:r>
      <w:proofErr w:type="spellStart"/>
      <w:r w:rsidRPr="00FC3374">
        <w:rPr>
          <w:sz w:val="26"/>
          <w:szCs w:val="26"/>
        </w:rPr>
        <w:t>Яковлевском</w:t>
      </w:r>
      <w:proofErr w:type="spellEnd"/>
      <w:r w:rsidRPr="00FC3374">
        <w:rPr>
          <w:sz w:val="26"/>
          <w:szCs w:val="26"/>
        </w:rPr>
        <w:t xml:space="preserve">  муниципальном </w:t>
      </w:r>
      <w:r w:rsidR="00372D77" w:rsidRPr="00FC3374">
        <w:rPr>
          <w:sz w:val="26"/>
          <w:szCs w:val="26"/>
        </w:rPr>
        <w:t>округе</w:t>
      </w:r>
      <w:r w:rsidRPr="00FC3374">
        <w:rPr>
          <w:sz w:val="26"/>
          <w:szCs w:val="26"/>
        </w:rPr>
        <w:t xml:space="preserve"> и эффективности принимаемых мер по противодействию коррупции.</w:t>
      </w:r>
      <w:r w:rsidR="00F70614" w:rsidRPr="00FC3374">
        <w:rPr>
          <w:sz w:val="26"/>
          <w:szCs w:val="26"/>
        </w:rPr>
        <w:t xml:space="preserve"> </w:t>
      </w:r>
      <w:r w:rsidRPr="00FC3374">
        <w:rPr>
          <w:sz w:val="26"/>
          <w:szCs w:val="26"/>
        </w:rPr>
        <w:t xml:space="preserve"> </w:t>
      </w:r>
      <w:r w:rsidR="00F70614" w:rsidRPr="00FC3374">
        <w:rPr>
          <w:sz w:val="26"/>
          <w:szCs w:val="26"/>
        </w:rPr>
        <w:t xml:space="preserve"> Ниже приведены сравнительные результаты указанных социологических исследований</w:t>
      </w:r>
      <w:r w:rsidRPr="00FC3374">
        <w:rPr>
          <w:sz w:val="26"/>
          <w:szCs w:val="26"/>
        </w:rPr>
        <w:t xml:space="preserve"> за 3 последних года</w:t>
      </w:r>
      <w:r w:rsidR="00F70614" w:rsidRPr="00FC3374">
        <w:rPr>
          <w:sz w:val="26"/>
          <w:szCs w:val="26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"/>
        <w:gridCol w:w="3208"/>
        <w:gridCol w:w="1710"/>
        <w:gridCol w:w="1843"/>
        <w:gridCol w:w="1843"/>
      </w:tblGrid>
      <w:tr w:rsidR="001216E6" w:rsidRPr="00FC3374" w:rsidTr="00064F69">
        <w:tc>
          <w:tcPr>
            <w:tcW w:w="814" w:type="dxa"/>
          </w:tcPr>
          <w:p w:rsidR="00D73A2C" w:rsidRPr="00FC3374" w:rsidRDefault="001216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37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D73A2C" w:rsidRPr="00FC33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D73A2C" w:rsidRPr="00FC337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D73A2C" w:rsidRPr="00FC3374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208" w:type="dxa"/>
          </w:tcPr>
          <w:p w:rsidR="00D73A2C" w:rsidRPr="00FC3374" w:rsidRDefault="00D73A2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374"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</w:p>
        </w:tc>
        <w:tc>
          <w:tcPr>
            <w:tcW w:w="1710" w:type="dxa"/>
          </w:tcPr>
          <w:p w:rsidR="00D73A2C" w:rsidRPr="00FC3374" w:rsidRDefault="00D73A2C" w:rsidP="00D15B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374">
              <w:rPr>
                <w:rFonts w:ascii="Times New Roman" w:hAnsi="Times New Roman" w:cs="Times New Roman"/>
                <w:sz w:val="26"/>
                <w:szCs w:val="26"/>
              </w:rPr>
              <w:t>Результаты социологического опроса, проведенного в 20</w:t>
            </w:r>
            <w:r w:rsidR="00D15BD0" w:rsidRPr="00FC3374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FC3374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1843" w:type="dxa"/>
          </w:tcPr>
          <w:p w:rsidR="00D73A2C" w:rsidRPr="00FC3374" w:rsidRDefault="00D73A2C" w:rsidP="00D15B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374">
              <w:rPr>
                <w:rFonts w:ascii="Times New Roman" w:hAnsi="Times New Roman" w:cs="Times New Roman"/>
                <w:sz w:val="26"/>
                <w:szCs w:val="26"/>
              </w:rPr>
              <w:t>Результаты социологического опроса, проведенного в 20</w:t>
            </w:r>
            <w:r w:rsidR="00D15BD0" w:rsidRPr="00FC3374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FC3374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1843" w:type="dxa"/>
          </w:tcPr>
          <w:p w:rsidR="00D73A2C" w:rsidRPr="00FC3374" w:rsidRDefault="00D73A2C" w:rsidP="00D15B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374">
              <w:rPr>
                <w:rFonts w:ascii="Times New Roman" w:hAnsi="Times New Roman" w:cs="Times New Roman"/>
                <w:sz w:val="26"/>
                <w:szCs w:val="26"/>
              </w:rPr>
              <w:t>Результаты социологического опроса, проведенного в 202</w:t>
            </w:r>
            <w:r w:rsidR="00D15BD0" w:rsidRPr="00FC337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C3374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</w:tc>
      </w:tr>
      <w:tr w:rsidR="00D73A2C" w:rsidRPr="00FC3374" w:rsidTr="00064F69">
        <w:tc>
          <w:tcPr>
            <w:tcW w:w="814" w:type="dxa"/>
          </w:tcPr>
          <w:p w:rsidR="00D73A2C" w:rsidRPr="00FC3374" w:rsidRDefault="00D73A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C337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08" w:type="dxa"/>
          </w:tcPr>
          <w:p w:rsidR="00D73A2C" w:rsidRPr="00FC3374" w:rsidRDefault="00D73A2C" w:rsidP="00D73A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C3374">
              <w:rPr>
                <w:rFonts w:ascii="Times New Roman" w:hAnsi="Times New Roman" w:cs="Times New Roman"/>
                <w:sz w:val="26"/>
                <w:szCs w:val="26"/>
              </w:rPr>
              <w:t xml:space="preserve">Респонденты считают, что уровень коррупции </w:t>
            </w:r>
            <w:r w:rsidRPr="00FC33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высокий</w:t>
            </w:r>
          </w:p>
        </w:tc>
        <w:tc>
          <w:tcPr>
            <w:tcW w:w="1710" w:type="dxa"/>
          </w:tcPr>
          <w:p w:rsidR="00D73A2C" w:rsidRPr="00FC3374" w:rsidRDefault="00372D77" w:rsidP="00372D77">
            <w:pPr>
              <w:pStyle w:val="ConsPlusNormal"/>
              <w:tabs>
                <w:tab w:val="left" w:pos="480"/>
                <w:tab w:val="center" w:pos="79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C33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ab/>
            </w:r>
            <w:r w:rsidRPr="00FC3374">
              <w:rPr>
                <w:rFonts w:ascii="Times New Roman" w:hAnsi="Times New Roman" w:cs="Times New Roman"/>
                <w:sz w:val="26"/>
                <w:szCs w:val="26"/>
              </w:rPr>
              <w:tab/>
              <w:t>4,9</w:t>
            </w:r>
            <w:r w:rsidR="00D73A2C" w:rsidRPr="00FC337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843" w:type="dxa"/>
          </w:tcPr>
          <w:p w:rsidR="00D73A2C" w:rsidRPr="00FC3374" w:rsidRDefault="00372D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374">
              <w:rPr>
                <w:rFonts w:ascii="Times New Roman" w:hAnsi="Times New Roman" w:cs="Times New Roman"/>
                <w:sz w:val="26"/>
                <w:szCs w:val="26"/>
              </w:rPr>
              <w:t>3,6</w:t>
            </w:r>
            <w:r w:rsidR="00D73A2C" w:rsidRPr="00FC337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843" w:type="dxa"/>
          </w:tcPr>
          <w:p w:rsidR="00D73A2C" w:rsidRPr="00FC3374" w:rsidRDefault="00D73A2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37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72D77" w:rsidRPr="00FC3374">
              <w:rPr>
                <w:rFonts w:ascii="Times New Roman" w:hAnsi="Times New Roman" w:cs="Times New Roman"/>
                <w:sz w:val="26"/>
                <w:szCs w:val="26"/>
              </w:rPr>
              <w:t>,3</w:t>
            </w:r>
            <w:r w:rsidRPr="00FC337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D73A2C" w:rsidRPr="00FC3374" w:rsidTr="00064F69">
        <w:tc>
          <w:tcPr>
            <w:tcW w:w="814" w:type="dxa"/>
          </w:tcPr>
          <w:p w:rsidR="00D73A2C" w:rsidRPr="00FC3374" w:rsidRDefault="00D73A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C33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3208" w:type="dxa"/>
          </w:tcPr>
          <w:p w:rsidR="00D73A2C" w:rsidRPr="00FC3374" w:rsidRDefault="00D73A2C" w:rsidP="00D73A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C3374">
              <w:rPr>
                <w:rFonts w:ascii="Times New Roman" w:hAnsi="Times New Roman" w:cs="Times New Roman"/>
                <w:sz w:val="26"/>
                <w:szCs w:val="26"/>
              </w:rPr>
              <w:t xml:space="preserve">Респонденты считают, что уровень коррупции в </w:t>
            </w:r>
            <w:r w:rsidR="0010727F" w:rsidRPr="00FC3374">
              <w:rPr>
                <w:rFonts w:ascii="Times New Roman" w:hAnsi="Times New Roman" w:cs="Times New Roman"/>
                <w:sz w:val="26"/>
                <w:szCs w:val="26"/>
              </w:rPr>
              <w:t>округе</w:t>
            </w:r>
            <w:r w:rsidRPr="00FC3374">
              <w:rPr>
                <w:rFonts w:ascii="Times New Roman" w:hAnsi="Times New Roman" w:cs="Times New Roman"/>
                <w:sz w:val="26"/>
                <w:szCs w:val="26"/>
              </w:rPr>
              <w:t xml:space="preserve"> средний</w:t>
            </w:r>
          </w:p>
        </w:tc>
        <w:tc>
          <w:tcPr>
            <w:tcW w:w="1710" w:type="dxa"/>
          </w:tcPr>
          <w:p w:rsidR="00D73A2C" w:rsidRPr="00FC3374" w:rsidRDefault="00372D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374">
              <w:rPr>
                <w:rFonts w:ascii="Times New Roman" w:hAnsi="Times New Roman" w:cs="Times New Roman"/>
                <w:sz w:val="26"/>
                <w:szCs w:val="26"/>
              </w:rPr>
              <w:t>17,3</w:t>
            </w:r>
            <w:r w:rsidR="00D73A2C" w:rsidRPr="00FC337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843" w:type="dxa"/>
          </w:tcPr>
          <w:p w:rsidR="00D73A2C" w:rsidRPr="00FC3374" w:rsidRDefault="00372D77" w:rsidP="00372D77">
            <w:pPr>
              <w:pStyle w:val="ConsPlusNormal"/>
              <w:tabs>
                <w:tab w:val="left" w:pos="630"/>
                <w:tab w:val="center" w:pos="85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C3374">
              <w:rPr>
                <w:rFonts w:ascii="Times New Roman" w:hAnsi="Times New Roman" w:cs="Times New Roman"/>
                <w:sz w:val="26"/>
                <w:szCs w:val="26"/>
              </w:rPr>
              <w:tab/>
              <w:t>14,3</w:t>
            </w:r>
            <w:r w:rsidR="00D73A2C" w:rsidRPr="00FC337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843" w:type="dxa"/>
          </w:tcPr>
          <w:p w:rsidR="00D73A2C" w:rsidRPr="00FC3374" w:rsidRDefault="00D73A2C" w:rsidP="00372D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37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72D77" w:rsidRPr="00FC337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C337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216E6" w:rsidRPr="00FC3374" w:rsidTr="00064F69">
        <w:tc>
          <w:tcPr>
            <w:tcW w:w="814" w:type="dxa"/>
          </w:tcPr>
          <w:p w:rsidR="00D73A2C" w:rsidRPr="00FC3374" w:rsidRDefault="00D73A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C337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08" w:type="dxa"/>
          </w:tcPr>
          <w:p w:rsidR="00D73A2C" w:rsidRPr="00FC3374" w:rsidRDefault="00D73A2C" w:rsidP="00D73A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C3374">
              <w:rPr>
                <w:rFonts w:ascii="Times New Roman" w:hAnsi="Times New Roman" w:cs="Times New Roman"/>
                <w:sz w:val="26"/>
                <w:szCs w:val="26"/>
              </w:rPr>
              <w:t>Респонденты считают, что уровень коррупции низкий</w:t>
            </w:r>
          </w:p>
        </w:tc>
        <w:tc>
          <w:tcPr>
            <w:tcW w:w="1710" w:type="dxa"/>
          </w:tcPr>
          <w:p w:rsidR="00D73A2C" w:rsidRPr="00FC3374" w:rsidRDefault="00372D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374">
              <w:rPr>
                <w:rFonts w:ascii="Times New Roman" w:hAnsi="Times New Roman" w:cs="Times New Roman"/>
                <w:sz w:val="26"/>
                <w:szCs w:val="26"/>
              </w:rPr>
              <w:t>77,8</w:t>
            </w:r>
            <w:r w:rsidR="00D73A2C" w:rsidRPr="00FC337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843" w:type="dxa"/>
          </w:tcPr>
          <w:p w:rsidR="00D73A2C" w:rsidRPr="00FC3374" w:rsidRDefault="00372D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374">
              <w:rPr>
                <w:rFonts w:ascii="Times New Roman" w:hAnsi="Times New Roman" w:cs="Times New Roman"/>
                <w:sz w:val="26"/>
                <w:szCs w:val="26"/>
              </w:rPr>
              <w:t>82,1</w:t>
            </w:r>
            <w:r w:rsidR="00D73A2C" w:rsidRPr="00FC337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843" w:type="dxa"/>
          </w:tcPr>
          <w:p w:rsidR="00D73A2C" w:rsidRPr="00FC3374" w:rsidRDefault="00D73A2C" w:rsidP="00C15FC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37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72D77" w:rsidRPr="00FC3374">
              <w:rPr>
                <w:rFonts w:ascii="Times New Roman" w:hAnsi="Times New Roman" w:cs="Times New Roman"/>
                <w:sz w:val="26"/>
                <w:szCs w:val="26"/>
              </w:rPr>
              <w:t>2,</w:t>
            </w:r>
            <w:r w:rsidR="00C15FC4" w:rsidRPr="00FC337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C337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</w:tbl>
    <w:p w:rsidR="00F70614" w:rsidRPr="00FC3374" w:rsidRDefault="00F70614" w:rsidP="00FF708B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 xml:space="preserve">Анализируя приведенные показатели можно отметить </w:t>
      </w:r>
      <w:r w:rsidR="00372D77" w:rsidRPr="00FC3374">
        <w:rPr>
          <w:sz w:val="26"/>
          <w:szCs w:val="26"/>
        </w:rPr>
        <w:t>ухудшение</w:t>
      </w:r>
      <w:r w:rsidRPr="00FC3374">
        <w:rPr>
          <w:sz w:val="26"/>
          <w:szCs w:val="26"/>
        </w:rPr>
        <w:t xml:space="preserve"> мнения жителей по вопросу об уровне коррупции на территории </w:t>
      </w:r>
      <w:r w:rsidR="008D22C5" w:rsidRPr="00FC3374">
        <w:rPr>
          <w:sz w:val="26"/>
          <w:szCs w:val="26"/>
        </w:rPr>
        <w:t xml:space="preserve">Яковлевского муниципального </w:t>
      </w:r>
      <w:r w:rsidR="00D15BD0" w:rsidRPr="00FC3374">
        <w:rPr>
          <w:sz w:val="26"/>
          <w:szCs w:val="26"/>
        </w:rPr>
        <w:t>округа</w:t>
      </w:r>
      <w:r w:rsidRPr="00FC3374">
        <w:rPr>
          <w:sz w:val="26"/>
          <w:szCs w:val="26"/>
        </w:rPr>
        <w:t xml:space="preserve">. </w:t>
      </w:r>
    </w:p>
    <w:p w:rsidR="00D73A2C" w:rsidRPr="00FC3374" w:rsidRDefault="00F70614" w:rsidP="00FF708B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>Вместе с тем, по результатам последнего исследования</w:t>
      </w:r>
      <w:r w:rsidR="00372D77" w:rsidRPr="00FC3374">
        <w:rPr>
          <w:sz w:val="26"/>
          <w:szCs w:val="26"/>
        </w:rPr>
        <w:t xml:space="preserve"> (2023)</w:t>
      </w:r>
      <w:r w:rsidRPr="00FC3374">
        <w:rPr>
          <w:sz w:val="26"/>
          <w:szCs w:val="26"/>
        </w:rPr>
        <w:t xml:space="preserve">, </w:t>
      </w:r>
      <w:r w:rsidR="00C15FC4" w:rsidRPr="00FC3374">
        <w:rPr>
          <w:sz w:val="26"/>
          <w:szCs w:val="26"/>
        </w:rPr>
        <w:t>41,3</w:t>
      </w:r>
      <w:r w:rsidRPr="00FC3374">
        <w:rPr>
          <w:sz w:val="26"/>
          <w:szCs w:val="26"/>
        </w:rPr>
        <w:t xml:space="preserve">% респондентов </w:t>
      </w:r>
      <w:r w:rsidR="00D73A2C" w:rsidRPr="00FC3374">
        <w:rPr>
          <w:sz w:val="26"/>
          <w:szCs w:val="26"/>
        </w:rPr>
        <w:t xml:space="preserve">оценили работу Администрации </w:t>
      </w:r>
      <w:r w:rsidR="00D15BD0" w:rsidRPr="00FC3374">
        <w:rPr>
          <w:sz w:val="26"/>
          <w:szCs w:val="26"/>
        </w:rPr>
        <w:t>округа</w:t>
      </w:r>
      <w:r w:rsidR="00D73A2C" w:rsidRPr="00FC3374">
        <w:rPr>
          <w:sz w:val="26"/>
          <w:szCs w:val="26"/>
        </w:rPr>
        <w:t xml:space="preserve"> по противодействию коррупции положительно, 4</w:t>
      </w:r>
      <w:r w:rsidR="00C15FC4" w:rsidRPr="00FC3374">
        <w:rPr>
          <w:sz w:val="26"/>
          <w:szCs w:val="26"/>
        </w:rPr>
        <w:t>9</w:t>
      </w:r>
      <w:r w:rsidR="00D73A2C" w:rsidRPr="00FC3374">
        <w:rPr>
          <w:sz w:val="26"/>
          <w:szCs w:val="26"/>
        </w:rPr>
        <w:t>,</w:t>
      </w:r>
      <w:r w:rsidR="00C15FC4" w:rsidRPr="00FC3374">
        <w:rPr>
          <w:sz w:val="26"/>
          <w:szCs w:val="26"/>
        </w:rPr>
        <w:t>3</w:t>
      </w:r>
      <w:r w:rsidR="00D73A2C" w:rsidRPr="00FC3374">
        <w:rPr>
          <w:sz w:val="26"/>
          <w:szCs w:val="26"/>
        </w:rPr>
        <w:t>% скорее положительно</w:t>
      </w:r>
      <w:r w:rsidRPr="00FC3374">
        <w:rPr>
          <w:sz w:val="26"/>
          <w:szCs w:val="26"/>
        </w:rPr>
        <w:t xml:space="preserve">, </w:t>
      </w:r>
      <w:r w:rsidR="00C15FC4" w:rsidRPr="00FC3374">
        <w:rPr>
          <w:sz w:val="26"/>
          <w:szCs w:val="26"/>
        </w:rPr>
        <w:t>6,7</w:t>
      </w:r>
      <w:r w:rsidRPr="00FC3374">
        <w:rPr>
          <w:sz w:val="26"/>
          <w:szCs w:val="26"/>
        </w:rPr>
        <w:t xml:space="preserve">% респондентов </w:t>
      </w:r>
      <w:r w:rsidR="00D73A2C" w:rsidRPr="00FC3374">
        <w:rPr>
          <w:sz w:val="26"/>
          <w:szCs w:val="26"/>
        </w:rPr>
        <w:t xml:space="preserve">оценили работу скорее отрицательно и </w:t>
      </w:r>
      <w:r w:rsidR="00C15FC4" w:rsidRPr="00FC3374">
        <w:rPr>
          <w:sz w:val="26"/>
          <w:szCs w:val="26"/>
        </w:rPr>
        <w:t>2,7</w:t>
      </w:r>
      <w:r w:rsidR="00D73A2C" w:rsidRPr="00FC3374">
        <w:rPr>
          <w:sz w:val="26"/>
          <w:szCs w:val="26"/>
        </w:rPr>
        <w:t xml:space="preserve">% отрицательно. При этом </w:t>
      </w:r>
      <w:r w:rsidR="00C15FC4" w:rsidRPr="00FC3374">
        <w:rPr>
          <w:sz w:val="26"/>
          <w:szCs w:val="26"/>
        </w:rPr>
        <w:t>40</w:t>
      </w:r>
      <w:r w:rsidR="00D73A2C" w:rsidRPr="00FC3374">
        <w:rPr>
          <w:sz w:val="26"/>
          <w:szCs w:val="26"/>
        </w:rPr>
        <w:t xml:space="preserve">% опрошенных считают, что Администрация </w:t>
      </w:r>
      <w:r w:rsidR="00D15BD0" w:rsidRPr="00FC3374">
        <w:rPr>
          <w:sz w:val="26"/>
          <w:szCs w:val="26"/>
        </w:rPr>
        <w:t>округа</w:t>
      </w:r>
      <w:r w:rsidR="00D73A2C" w:rsidRPr="00FC3374">
        <w:rPr>
          <w:sz w:val="26"/>
          <w:szCs w:val="26"/>
        </w:rPr>
        <w:t xml:space="preserve"> ведет работу по борьбе с проявлениями коррупции</w:t>
      </w:r>
      <w:r w:rsidR="00C824C7" w:rsidRPr="00FC3374">
        <w:rPr>
          <w:sz w:val="26"/>
          <w:szCs w:val="26"/>
        </w:rPr>
        <w:t xml:space="preserve">, </w:t>
      </w:r>
      <w:r w:rsidR="00C15FC4" w:rsidRPr="00FC3374">
        <w:rPr>
          <w:sz w:val="26"/>
          <w:szCs w:val="26"/>
        </w:rPr>
        <w:t>2,7</w:t>
      </w:r>
      <w:r w:rsidR="00C824C7" w:rsidRPr="00FC3374">
        <w:rPr>
          <w:sz w:val="26"/>
          <w:szCs w:val="26"/>
        </w:rPr>
        <w:t xml:space="preserve">% уверены, что Администрацией </w:t>
      </w:r>
      <w:r w:rsidR="00D15BD0" w:rsidRPr="00FC3374">
        <w:rPr>
          <w:sz w:val="26"/>
          <w:szCs w:val="26"/>
        </w:rPr>
        <w:t>округа</w:t>
      </w:r>
      <w:r w:rsidR="00C824C7" w:rsidRPr="00FC3374">
        <w:rPr>
          <w:sz w:val="26"/>
          <w:szCs w:val="26"/>
        </w:rPr>
        <w:t xml:space="preserve"> такая работа не проводится</w:t>
      </w:r>
      <w:r w:rsidR="00C15FC4" w:rsidRPr="00FC3374">
        <w:rPr>
          <w:sz w:val="26"/>
          <w:szCs w:val="26"/>
        </w:rPr>
        <w:t>, остальные сомневаются: 48</w:t>
      </w:r>
      <w:r w:rsidR="00C824C7" w:rsidRPr="00FC3374">
        <w:rPr>
          <w:sz w:val="26"/>
          <w:szCs w:val="26"/>
        </w:rPr>
        <w:t xml:space="preserve">% полагают, </w:t>
      </w:r>
      <w:proofErr w:type="gramStart"/>
      <w:r w:rsidR="00C824C7" w:rsidRPr="00FC3374">
        <w:rPr>
          <w:sz w:val="26"/>
          <w:szCs w:val="26"/>
        </w:rPr>
        <w:t>что</w:t>
      </w:r>
      <w:proofErr w:type="gramEnd"/>
      <w:r w:rsidR="00C824C7" w:rsidRPr="00FC3374">
        <w:rPr>
          <w:sz w:val="26"/>
          <w:szCs w:val="26"/>
        </w:rPr>
        <w:t xml:space="preserve"> скорее всего такая работа проводится</w:t>
      </w:r>
      <w:r w:rsidR="00C15FC4" w:rsidRPr="00FC3374">
        <w:rPr>
          <w:sz w:val="26"/>
          <w:szCs w:val="26"/>
        </w:rPr>
        <w:t xml:space="preserve"> и 9,3% полагают, что работа скорее не проводится</w:t>
      </w:r>
      <w:r w:rsidR="00C824C7" w:rsidRPr="00FC3374">
        <w:rPr>
          <w:sz w:val="26"/>
          <w:szCs w:val="26"/>
        </w:rPr>
        <w:t>.</w:t>
      </w:r>
    </w:p>
    <w:p w:rsidR="00C824C7" w:rsidRPr="00FC3374" w:rsidRDefault="00F70614" w:rsidP="00FF708B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 xml:space="preserve">Важную роль в борьбе с коррупцией играют конкретные меры, способные уменьшить коррупционные проявления в обществе. </w:t>
      </w:r>
      <w:r w:rsidR="00C824C7" w:rsidRPr="00FC3374">
        <w:rPr>
          <w:sz w:val="26"/>
          <w:szCs w:val="26"/>
        </w:rPr>
        <w:t xml:space="preserve">Чтобы искоренить или победить коррупцию, </w:t>
      </w:r>
      <w:r w:rsidR="00C15FC4" w:rsidRPr="00FC3374">
        <w:rPr>
          <w:sz w:val="26"/>
          <w:szCs w:val="26"/>
        </w:rPr>
        <w:t>61,3%</w:t>
      </w:r>
      <w:r w:rsidR="00C824C7" w:rsidRPr="00FC3374">
        <w:rPr>
          <w:sz w:val="26"/>
          <w:szCs w:val="26"/>
        </w:rPr>
        <w:t xml:space="preserve"> респондентов предлагает ужесточить законодательство, </w:t>
      </w:r>
      <w:r w:rsidR="00C15FC4" w:rsidRPr="00FC3374">
        <w:rPr>
          <w:sz w:val="26"/>
          <w:szCs w:val="26"/>
        </w:rPr>
        <w:t>53,3</w:t>
      </w:r>
      <w:r w:rsidR="00C824C7" w:rsidRPr="00FC3374">
        <w:rPr>
          <w:sz w:val="26"/>
          <w:szCs w:val="26"/>
        </w:rPr>
        <w:t>% - ужесточить  контроль распределения и расходования бюджетных средств,</w:t>
      </w:r>
      <w:r w:rsidR="00C15FC4" w:rsidRPr="00FC3374">
        <w:rPr>
          <w:sz w:val="26"/>
          <w:szCs w:val="26"/>
        </w:rPr>
        <w:t xml:space="preserve"> 44% -</w:t>
      </w:r>
      <w:r w:rsidR="00C824C7" w:rsidRPr="00FC3374">
        <w:rPr>
          <w:sz w:val="26"/>
          <w:szCs w:val="26"/>
        </w:rPr>
        <w:t xml:space="preserve"> </w:t>
      </w:r>
      <w:r w:rsidR="00C15FC4" w:rsidRPr="00FC3374">
        <w:rPr>
          <w:sz w:val="26"/>
          <w:szCs w:val="26"/>
        </w:rPr>
        <w:t xml:space="preserve">шире освещать  антикоррупционную деятельность в СМИ, 40% - </w:t>
      </w:r>
      <w:r w:rsidR="00C824C7" w:rsidRPr="00FC3374">
        <w:rPr>
          <w:sz w:val="26"/>
          <w:szCs w:val="26"/>
        </w:rPr>
        <w:t xml:space="preserve">повысить эффективность деятельности правоохранительных органов по борьбе с коррупцией, </w:t>
      </w:r>
      <w:r w:rsidR="00C15FC4" w:rsidRPr="00FC3374">
        <w:rPr>
          <w:sz w:val="26"/>
          <w:szCs w:val="26"/>
        </w:rPr>
        <w:t xml:space="preserve">36% - </w:t>
      </w:r>
      <w:r w:rsidR="00C824C7" w:rsidRPr="00FC3374">
        <w:rPr>
          <w:sz w:val="26"/>
          <w:szCs w:val="26"/>
        </w:rPr>
        <w:t>проводить разъяснительную работу с населением по формированию нетерпимого от</w:t>
      </w:r>
      <w:r w:rsidR="00C15FC4" w:rsidRPr="00FC3374">
        <w:rPr>
          <w:sz w:val="26"/>
          <w:szCs w:val="26"/>
        </w:rPr>
        <w:t>ношения к проявлениям коррупции</w:t>
      </w:r>
      <w:r w:rsidR="00C824C7" w:rsidRPr="00FC3374">
        <w:rPr>
          <w:sz w:val="26"/>
          <w:szCs w:val="26"/>
        </w:rPr>
        <w:t xml:space="preserve">. При этом </w:t>
      </w:r>
      <w:r w:rsidR="00C15FC4" w:rsidRPr="00FC3374">
        <w:rPr>
          <w:sz w:val="26"/>
          <w:szCs w:val="26"/>
        </w:rPr>
        <w:t>20</w:t>
      </w:r>
      <w:r w:rsidR="00C824C7" w:rsidRPr="00FC3374">
        <w:rPr>
          <w:sz w:val="26"/>
          <w:szCs w:val="26"/>
        </w:rPr>
        <w:t xml:space="preserve">% </w:t>
      </w:r>
      <w:proofErr w:type="gramStart"/>
      <w:r w:rsidR="00C824C7" w:rsidRPr="00FC3374">
        <w:rPr>
          <w:sz w:val="26"/>
          <w:szCs w:val="26"/>
        </w:rPr>
        <w:t>опрошенных</w:t>
      </w:r>
      <w:proofErr w:type="gramEnd"/>
      <w:r w:rsidR="00C824C7" w:rsidRPr="00FC3374">
        <w:rPr>
          <w:sz w:val="26"/>
          <w:szCs w:val="26"/>
        </w:rPr>
        <w:t xml:space="preserve"> считают, что полностью искоренить коррупцию невозможно.</w:t>
      </w:r>
    </w:p>
    <w:p w:rsidR="00FF708B" w:rsidRPr="00FC3374" w:rsidRDefault="00FF708B" w:rsidP="00FF708B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>По мнению большинства опрошенных (</w:t>
      </w:r>
      <w:r w:rsidR="009206A2" w:rsidRPr="00FC3374">
        <w:rPr>
          <w:sz w:val="26"/>
          <w:szCs w:val="26"/>
        </w:rPr>
        <w:t>82</w:t>
      </w:r>
      <w:r w:rsidRPr="00FC3374">
        <w:rPr>
          <w:sz w:val="26"/>
          <w:szCs w:val="26"/>
        </w:rPr>
        <w:t>,</w:t>
      </w:r>
      <w:r w:rsidR="009206A2" w:rsidRPr="00FC3374">
        <w:rPr>
          <w:sz w:val="26"/>
          <w:szCs w:val="26"/>
        </w:rPr>
        <w:t>7</w:t>
      </w:r>
      <w:r w:rsidRPr="00FC3374">
        <w:rPr>
          <w:sz w:val="26"/>
          <w:szCs w:val="26"/>
        </w:rPr>
        <w:t xml:space="preserve">%) коррупция проявляется  во взяточничестве, </w:t>
      </w:r>
      <w:r w:rsidR="009206A2" w:rsidRPr="00FC3374">
        <w:rPr>
          <w:sz w:val="26"/>
          <w:szCs w:val="26"/>
        </w:rPr>
        <w:t>77,3</w:t>
      </w:r>
      <w:r w:rsidRPr="00FC3374">
        <w:rPr>
          <w:sz w:val="26"/>
          <w:szCs w:val="26"/>
        </w:rPr>
        <w:t xml:space="preserve">% в использовании должностного положения в личных, корыстных целях, </w:t>
      </w:r>
      <w:r w:rsidR="00185494" w:rsidRPr="00FC3374">
        <w:rPr>
          <w:sz w:val="26"/>
          <w:szCs w:val="26"/>
        </w:rPr>
        <w:t>72% - в использовании бюджетных сре</w:t>
      </w:r>
      <w:proofErr w:type="gramStart"/>
      <w:r w:rsidR="00185494" w:rsidRPr="00FC3374">
        <w:rPr>
          <w:sz w:val="26"/>
          <w:szCs w:val="26"/>
        </w:rPr>
        <w:t>дств в л</w:t>
      </w:r>
      <w:proofErr w:type="gramEnd"/>
      <w:r w:rsidR="00185494" w:rsidRPr="00FC3374">
        <w:rPr>
          <w:sz w:val="26"/>
          <w:szCs w:val="26"/>
        </w:rPr>
        <w:t>ичных целях;</w:t>
      </w:r>
      <w:r w:rsidRPr="00FC3374">
        <w:rPr>
          <w:sz w:val="26"/>
          <w:szCs w:val="26"/>
        </w:rPr>
        <w:t xml:space="preserve">  в </w:t>
      </w:r>
      <w:r w:rsidR="00185494" w:rsidRPr="00FC3374">
        <w:rPr>
          <w:sz w:val="26"/>
          <w:szCs w:val="26"/>
        </w:rPr>
        <w:t>трудоустройстве и продвижении родственников и друзей -</w:t>
      </w:r>
      <w:r w:rsidRPr="00FC3374">
        <w:rPr>
          <w:sz w:val="26"/>
          <w:szCs w:val="26"/>
        </w:rPr>
        <w:t xml:space="preserve"> </w:t>
      </w:r>
      <w:r w:rsidR="00185494" w:rsidRPr="00FC3374">
        <w:rPr>
          <w:sz w:val="26"/>
          <w:szCs w:val="26"/>
        </w:rPr>
        <w:t>52% опрошенных</w:t>
      </w:r>
      <w:r w:rsidRPr="00FC3374">
        <w:rPr>
          <w:sz w:val="26"/>
          <w:szCs w:val="26"/>
        </w:rPr>
        <w:t>.</w:t>
      </w:r>
    </w:p>
    <w:p w:rsidR="00185494" w:rsidRPr="00FC3374" w:rsidRDefault="00FF708B" w:rsidP="00FF708B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 xml:space="preserve"> </w:t>
      </w:r>
      <w:proofErr w:type="gramStart"/>
      <w:r w:rsidRPr="00FC3374">
        <w:rPr>
          <w:sz w:val="26"/>
          <w:szCs w:val="26"/>
        </w:rPr>
        <w:t>Половина опрошенных причиной коррупции считают</w:t>
      </w:r>
      <w:r w:rsidR="00185494" w:rsidRPr="00FC3374">
        <w:rPr>
          <w:sz w:val="26"/>
          <w:szCs w:val="26"/>
        </w:rPr>
        <w:t xml:space="preserve"> взаимную выгоду взяткодателя и взяткополучателя (43,3%), 37,3% - экономические факторы (низкий уровень заработной платы и т.д.), 28% считают причиной коррупции традиционное решение вопросов или проблем, 26,7% - отсутствие реального наказания за факты коррупционных правонарушений, 24% - </w:t>
      </w:r>
      <w:r w:rsidR="000D0289" w:rsidRPr="00FC3374">
        <w:rPr>
          <w:sz w:val="26"/>
          <w:szCs w:val="26"/>
        </w:rPr>
        <w:t>отсутствие реальных мер проверки предоставленных чиновниками сведений о доходах, расходах, имуществе и обязательствах имущественного характера, 21,3% - низкий уровень правовой культуры населения</w:t>
      </w:r>
      <w:proofErr w:type="gramEnd"/>
      <w:r w:rsidR="000D0289" w:rsidRPr="00FC3374">
        <w:rPr>
          <w:sz w:val="26"/>
          <w:szCs w:val="26"/>
        </w:rPr>
        <w:t>, 20% - непрозрачность работы чиновников</w:t>
      </w:r>
    </w:p>
    <w:p w:rsidR="00966A95" w:rsidRPr="00FC3374" w:rsidRDefault="000D0289" w:rsidP="00FF708B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>Более 65%</w:t>
      </w:r>
      <w:r w:rsidR="00966A95" w:rsidRPr="00FC3374">
        <w:rPr>
          <w:sz w:val="26"/>
          <w:szCs w:val="26"/>
        </w:rPr>
        <w:t xml:space="preserve"> опрошенных считают самым коррумпированным направлением осуществление закупок товаров, работ, услуг для обеспечения государственных (муниципальных) нужд, </w:t>
      </w:r>
      <w:r w:rsidRPr="00FC3374">
        <w:rPr>
          <w:sz w:val="26"/>
          <w:szCs w:val="26"/>
        </w:rPr>
        <w:t>64</w:t>
      </w:r>
      <w:r w:rsidR="00966A95" w:rsidRPr="00FC3374">
        <w:rPr>
          <w:sz w:val="26"/>
          <w:szCs w:val="26"/>
        </w:rPr>
        <w:t>% - жилищно-коммунальное хозяйство, в том числе капитальный ремонт,</w:t>
      </w:r>
      <w:r w:rsidRPr="00FC3374">
        <w:rPr>
          <w:sz w:val="26"/>
          <w:szCs w:val="26"/>
        </w:rPr>
        <w:t xml:space="preserve"> 56% - строительство,</w:t>
      </w:r>
      <w:r w:rsidR="00966A95" w:rsidRPr="00FC3374">
        <w:rPr>
          <w:sz w:val="26"/>
          <w:szCs w:val="26"/>
        </w:rPr>
        <w:t xml:space="preserve"> </w:t>
      </w:r>
      <w:r w:rsidRPr="00FC3374">
        <w:rPr>
          <w:sz w:val="26"/>
          <w:szCs w:val="26"/>
        </w:rPr>
        <w:t>40% - здравоохранение, 20% - социальное обеспечение и социальное обслуживание и 18,7% - образование</w:t>
      </w:r>
      <w:r w:rsidR="00966A95" w:rsidRPr="00FC3374">
        <w:rPr>
          <w:sz w:val="26"/>
          <w:szCs w:val="26"/>
        </w:rPr>
        <w:t>.</w:t>
      </w:r>
    </w:p>
    <w:p w:rsidR="00F70614" w:rsidRPr="00FC3374" w:rsidRDefault="00F70614" w:rsidP="00FF708B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 xml:space="preserve">Уровень развития коррупции, изощренные формы ее существования требуют адекватных мер реагирования. Поскольку коррупция может проявляться при доступе (отсутствии доступа) к определенной информации, возникает необходимость совершенствовать технологии доступа общественности к информационным потокам. Решить эту проблему возможно только в результате </w:t>
      </w:r>
      <w:r w:rsidRPr="00FC3374">
        <w:rPr>
          <w:sz w:val="26"/>
          <w:szCs w:val="26"/>
        </w:rPr>
        <w:lastRenderedPageBreak/>
        <w:t xml:space="preserve">последовательной, системной, комплексной работы по разработке и внедрению новых правовых, организационных, информационных и иных механизмов противодействия коррупции. В целях эффективного решения задач по вопросам противодействия коррупции необходимо объединение усилий институтов гражданского общества, координации деятельности органов местного самоуправления, </w:t>
      </w:r>
      <w:r w:rsidR="00FF708B" w:rsidRPr="00FC3374">
        <w:rPr>
          <w:sz w:val="26"/>
          <w:szCs w:val="26"/>
        </w:rPr>
        <w:t xml:space="preserve">муниципальных </w:t>
      </w:r>
      <w:r w:rsidRPr="00FC3374">
        <w:rPr>
          <w:sz w:val="26"/>
          <w:szCs w:val="26"/>
        </w:rPr>
        <w:t>учреждений и организаций. Для этого требуется программно-целевой подход, а также проведение организационных мероприятий в этом направлении. Для того</w:t>
      </w:r>
      <w:proofErr w:type="gramStart"/>
      <w:r w:rsidRPr="00FC3374">
        <w:rPr>
          <w:sz w:val="26"/>
          <w:szCs w:val="26"/>
        </w:rPr>
        <w:t>,</w:t>
      </w:r>
      <w:proofErr w:type="gramEnd"/>
      <w:r w:rsidRPr="00FC3374">
        <w:rPr>
          <w:sz w:val="26"/>
          <w:szCs w:val="26"/>
        </w:rPr>
        <w:t xml:space="preserve"> чтобы борьба с коррупцией была эффективной, ее необходимо начинать уже с воспитания у школьников абсолютного неприятия данного явления. Формирование в общественном сознании отношения к коррупции как к уродливому человеческому пороку, а не только как к преступлению, является одной из важных мер антикоррупционной деятельности. Реализация Программы должна способствовать решению как указанных, так и иных проблем коррупционной направленности на территории </w:t>
      </w:r>
      <w:r w:rsidR="00FF708B" w:rsidRPr="00FC3374">
        <w:rPr>
          <w:sz w:val="26"/>
          <w:szCs w:val="26"/>
        </w:rPr>
        <w:t xml:space="preserve">Яковлевского муниципального </w:t>
      </w:r>
      <w:r w:rsidR="00D15BD0" w:rsidRPr="00FC3374">
        <w:rPr>
          <w:sz w:val="26"/>
          <w:szCs w:val="26"/>
        </w:rPr>
        <w:t>округа</w:t>
      </w:r>
      <w:r w:rsidRPr="00FC3374">
        <w:rPr>
          <w:sz w:val="26"/>
          <w:szCs w:val="26"/>
        </w:rPr>
        <w:t>.</w:t>
      </w:r>
    </w:p>
    <w:p w:rsidR="00F70614" w:rsidRPr="00FC3374" w:rsidRDefault="00EC7D2C" w:rsidP="00EC7D2C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C3374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стратегическими приоритетами политики в сфере противодействия коррупции формируется </w:t>
      </w:r>
      <w:r w:rsidRPr="00FC3374">
        <w:rPr>
          <w:rFonts w:ascii="Times New Roman" w:hAnsi="Times New Roman" w:cs="Times New Roman"/>
          <w:sz w:val="26"/>
          <w:szCs w:val="26"/>
        </w:rPr>
        <w:t xml:space="preserve">цель  Программы:  </w:t>
      </w:r>
    </w:p>
    <w:p w:rsidR="00360F92" w:rsidRPr="00FC3374" w:rsidRDefault="00360F92" w:rsidP="001216E6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 xml:space="preserve">Повышение качества и эффективности муниципального управления в области противодействия коррупции и как следствие повышение удовлетворенности населения Яковлевского муниципального </w:t>
      </w:r>
      <w:r w:rsidR="00D15BD0" w:rsidRPr="00FC3374">
        <w:rPr>
          <w:sz w:val="26"/>
          <w:szCs w:val="26"/>
        </w:rPr>
        <w:t>округа</w:t>
      </w:r>
      <w:r w:rsidRPr="00FC3374">
        <w:rPr>
          <w:sz w:val="26"/>
          <w:szCs w:val="26"/>
        </w:rPr>
        <w:t xml:space="preserve"> деятельностью органов местного самоуправления в сфере противодействия коррупции.</w:t>
      </w:r>
    </w:p>
    <w:p w:rsidR="00F70614" w:rsidRPr="00FC3374" w:rsidRDefault="00F70614" w:rsidP="001216E6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 xml:space="preserve">Для достижения поставленной цели </w:t>
      </w:r>
      <w:r w:rsidRPr="00FC3374">
        <w:rPr>
          <w:b/>
          <w:sz w:val="26"/>
          <w:szCs w:val="26"/>
        </w:rPr>
        <w:t>необходимо решение следующих задач</w:t>
      </w:r>
      <w:r w:rsidRPr="00FC3374">
        <w:rPr>
          <w:sz w:val="26"/>
          <w:szCs w:val="26"/>
        </w:rPr>
        <w:t>:</w:t>
      </w:r>
    </w:p>
    <w:p w:rsidR="00360F92" w:rsidRPr="00FC3374" w:rsidRDefault="00360F92" w:rsidP="00360F92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 xml:space="preserve">1. </w:t>
      </w:r>
      <w:r w:rsidR="0017367F" w:rsidRPr="00FC3374">
        <w:rPr>
          <w:sz w:val="26"/>
          <w:szCs w:val="26"/>
        </w:rPr>
        <w:t>С</w:t>
      </w:r>
      <w:r w:rsidRPr="00FC3374">
        <w:rPr>
          <w:sz w:val="26"/>
          <w:szCs w:val="26"/>
        </w:rPr>
        <w:t>овершенствование правовых и организационных основ противодействия коррупции</w:t>
      </w:r>
    </w:p>
    <w:p w:rsidR="00360F92" w:rsidRPr="00FC3374" w:rsidRDefault="00360F92" w:rsidP="00360F92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 xml:space="preserve">2. </w:t>
      </w:r>
      <w:r w:rsidR="0017367F" w:rsidRPr="00FC3374">
        <w:rPr>
          <w:sz w:val="26"/>
          <w:szCs w:val="26"/>
        </w:rPr>
        <w:t>П</w:t>
      </w:r>
      <w:r w:rsidRPr="00FC3374">
        <w:rPr>
          <w:sz w:val="26"/>
          <w:szCs w:val="26"/>
        </w:rPr>
        <w:t xml:space="preserve">овышение качества и эффективности деятельности, направленной на предупреждение коррупционных правонарушений среди должностных лиц органов местного самоуправления и муниципальных учреждений </w:t>
      </w:r>
    </w:p>
    <w:p w:rsidR="00360F92" w:rsidRPr="00FC3374" w:rsidRDefault="00360F92" w:rsidP="00360F92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 xml:space="preserve">3. </w:t>
      </w:r>
      <w:r w:rsidR="0017367F" w:rsidRPr="00FC3374">
        <w:rPr>
          <w:sz w:val="26"/>
          <w:szCs w:val="26"/>
        </w:rPr>
        <w:t>П</w:t>
      </w:r>
      <w:r w:rsidRPr="00FC3374">
        <w:rPr>
          <w:sz w:val="26"/>
          <w:szCs w:val="26"/>
        </w:rPr>
        <w:t>овышение эффективности ведомственной деятельности в сфере противодействия коррупции;</w:t>
      </w:r>
    </w:p>
    <w:p w:rsidR="00360F92" w:rsidRPr="00FC3374" w:rsidRDefault="0045631C" w:rsidP="00360F92">
      <w:pPr>
        <w:pStyle w:val="a5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60F92" w:rsidRPr="00FC3374">
        <w:rPr>
          <w:sz w:val="26"/>
          <w:szCs w:val="26"/>
        </w:rPr>
        <w:t xml:space="preserve">. </w:t>
      </w:r>
      <w:r w:rsidR="0017367F" w:rsidRPr="00FC3374">
        <w:rPr>
          <w:sz w:val="26"/>
          <w:szCs w:val="26"/>
        </w:rPr>
        <w:t>П</w:t>
      </w:r>
      <w:r w:rsidR="00360F92" w:rsidRPr="00FC3374">
        <w:rPr>
          <w:sz w:val="26"/>
          <w:szCs w:val="26"/>
        </w:rPr>
        <w:t>овышение эффективности мер по предотвращению и урегулированию конфликта интересов;</w:t>
      </w:r>
    </w:p>
    <w:p w:rsidR="00360F92" w:rsidRPr="00FC3374" w:rsidRDefault="0045631C" w:rsidP="00360F92">
      <w:pPr>
        <w:pStyle w:val="a5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360F92" w:rsidRPr="00FC3374">
        <w:rPr>
          <w:sz w:val="26"/>
          <w:szCs w:val="26"/>
        </w:rPr>
        <w:t xml:space="preserve">. </w:t>
      </w:r>
      <w:r w:rsidR="0017367F" w:rsidRPr="00FC3374">
        <w:rPr>
          <w:sz w:val="26"/>
          <w:szCs w:val="26"/>
        </w:rPr>
        <w:t>А</w:t>
      </w:r>
      <w:r w:rsidR="00360F92" w:rsidRPr="00FC3374">
        <w:rPr>
          <w:sz w:val="26"/>
          <w:szCs w:val="26"/>
        </w:rPr>
        <w:t>нтикоррупционное обучение;</w:t>
      </w:r>
    </w:p>
    <w:p w:rsidR="00871B13" w:rsidRPr="00FC3374" w:rsidRDefault="0045631C" w:rsidP="00360F92">
      <w:pPr>
        <w:pStyle w:val="a5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360F92" w:rsidRPr="00FC3374">
        <w:rPr>
          <w:sz w:val="26"/>
          <w:szCs w:val="26"/>
        </w:rPr>
        <w:t xml:space="preserve">. </w:t>
      </w:r>
      <w:r w:rsidR="0017367F" w:rsidRPr="00FC3374">
        <w:rPr>
          <w:sz w:val="26"/>
          <w:szCs w:val="26"/>
        </w:rPr>
        <w:t>И</w:t>
      </w:r>
      <w:r w:rsidR="00360F92" w:rsidRPr="00FC3374">
        <w:rPr>
          <w:sz w:val="26"/>
          <w:szCs w:val="26"/>
        </w:rPr>
        <w:t>нформационное сопровождение антикоррупционной деятельности, формирование в общественном сознании нетерпимости к проявлениям коррупции.</w:t>
      </w:r>
    </w:p>
    <w:p w:rsidR="00360F92" w:rsidRPr="00FC3374" w:rsidRDefault="00360F92" w:rsidP="00360F92">
      <w:pPr>
        <w:pStyle w:val="a5"/>
        <w:ind w:firstLine="708"/>
        <w:jc w:val="both"/>
        <w:rPr>
          <w:sz w:val="26"/>
          <w:szCs w:val="26"/>
        </w:rPr>
      </w:pPr>
    </w:p>
    <w:p w:rsidR="00F70614" w:rsidRPr="00FC3374" w:rsidRDefault="00EC7D2C" w:rsidP="00CC57DE">
      <w:pPr>
        <w:pStyle w:val="a5"/>
        <w:jc w:val="center"/>
        <w:rPr>
          <w:b/>
          <w:sz w:val="26"/>
          <w:szCs w:val="26"/>
        </w:rPr>
      </w:pPr>
      <w:r w:rsidRPr="00FC3374">
        <w:rPr>
          <w:b/>
          <w:sz w:val="26"/>
          <w:szCs w:val="26"/>
        </w:rPr>
        <w:t xml:space="preserve"> </w:t>
      </w:r>
      <w:r w:rsidR="00F70614" w:rsidRPr="00FC3374">
        <w:rPr>
          <w:b/>
          <w:sz w:val="26"/>
          <w:szCs w:val="26"/>
        </w:rPr>
        <w:t xml:space="preserve"> </w:t>
      </w:r>
      <w:r w:rsidRPr="00FC3374">
        <w:rPr>
          <w:b/>
          <w:sz w:val="26"/>
          <w:szCs w:val="26"/>
        </w:rPr>
        <w:t xml:space="preserve"> II.</w:t>
      </w:r>
      <w:r w:rsidRPr="00FC3374">
        <w:rPr>
          <w:b/>
          <w:sz w:val="26"/>
          <w:szCs w:val="26"/>
        </w:rPr>
        <w:tab/>
        <w:t xml:space="preserve">СВЕДЕНИЯ ОБ ИНДИКАТОРАХ И НЕПОСРЕДСТВЕННЫХ РЕЗУЛЬТАТАХ РЕАЛИЗАЦИИ МУНИЦИПАЛЬНОЙ ПРОГРАММЫ  </w:t>
      </w:r>
    </w:p>
    <w:p w:rsidR="004010B9" w:rsidRPr="00FC3374" w:rsidRDefault="004010B9" w:rsidP="00CC57DE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>Показатели Программы соответствуют ее приоритетам, цели и задачам.</w:t>
      </w:r>
    </w:p>
    <w:p w:rsidR="004010B9" w:rsidRPr="00FC3374" w:rsidRDefault="004010B9" w:rsidP="004010B9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>Перечень показателей Программы носит открытый характер и предусматривает возможность корректировки в случае потери информативности показателя, изменения приоритетов государственной политики, появления новых технологических и социально-экономических обстоятельств, существенно влияющих на развитие соответствующих сфер   деятельности.</w:t>
      </w:r>
    </w:p>
    <w:p w:rsidR="004010B9" w:rsidRPr="00FC3374" w:rsidRDefault="004010B9" w:rsidP="004010B9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>Плановые значения показателей (индикаторов) Программы, характеризующих эффективность реализации мероприятий  Программы  приведены в приложении № 1 к настоящей  Программе.</w:t>
      </w:r>
    </w:p>
    <w:p w:rsidR="00F70614" w:rsidRPr="00FC3374" w:rsidRDefault="004010B9" w:rsidP="00CC57DE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 xml:space="preserve"> </w:t>
      </w:r>
      <w:r w:rsidR="00F70614" w:rsidRPr="00FC3374">
        <w:rPr>
          <w:sz w:val="26"/>
          <w:szCs w:val="26"/>
        </w:rPr>
        <w:t>Ожидаемые целевые показатели (индикаторы) реализации муниципальной программы применяются для оценки эффективности реализации муниципальной программы при составлении годового отчета о выполнении запланированных мероприятий.</w:t>
      </w:r>
    </w:p>
    <w:p w:rsidR="004010B9" w:rsidRPr="00FC3374" w:rsidRDefault="004010B9" w:rsidP="004010B9">
      <w:pPr>
        <w:pStyle w:val="a5"/>
        <w:ind w:firstLine="708"/>
        <w:jc w:val="center"/>
        <w:rPr>
          <w:b/>
          <w:sz w:val="26"/>
          <w:szCs w:val="26"/>
        </w:rPr>
      </w:pPr>
    </w:p>
    <w:p w:rsidR="004010B9" w:rsidRPr="00FC3374" w:rsidRDefault="004010B9" w:rsidP="004010B9">
      <w:pPr>
        <w:pStyle w:val="a5"/>
        <w:ind w:firstLine="708"/>
        <w:jc w:val="center"/>
        <w:rPr>
          <w:b/>
          <w:sz w:val="26"/>
          <w:szCs w:val="26"/>
        </w:rPr>
      </w:pPr>
      <w:r w:rsidRPr="00FC3374">
        <w:rPr>
          <w:b/>
          <w:sz w:val="26"/>
          <w:szCs w:val="26"/>
        </w:rPr>
        <w:lastRenderedPageBreak/>
        <w:t>III. ПЕРЕЧЕНЬ МЕРОПРИЯТИЙ МУНИЦИПАЛЬНОЙ ПРОГРАММЫ</w:t>
      </w:r>
    </w:p>
    <w:p w:rsidR="004010B9" w:rsidRPr="00FC3374" w:rsidRDefault="004010B9" w:rsidP="004010B9">
      <w:pPr>
        <w:pStyle w:val="a5"/>
        <w:ind w:firstLine="708"/>
        <w:jc w:val="center"/>
        <w:rPr>
          <w:b/>
          <w:sz w:val="26"/>
          <w:szCs w:val="26"/>
        </w:rPr>
      </w:pPr>
      <w:r w:rsidRPr="00FC3374">
        <w:rPr>
          <w:b/>
          <w:sz w:val="26"/>
          <w:szCs w:val="26"/>
        </w:rPr>
        <w:t>И ПЛАН ИХ РЕАЛИЗАЦИИ</w:t>
      </w:r>
    </w:p>
    <w:p w:rsidR="00F70614" w:rsidRPr="00FC3374" w:rsidRDefault="004010B9" w:rsidP="001F7D65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 xml:space="preserve">  </w:t>
      </w:r>
      <w:hyperlink w:anchor="P374" w:history="1">
        <w:r w:rsidR="00F70614" w:rsidRPr="00FC3374">
          <w:rPr>
            <w:sz w:val="26"/>
            <w:szCs w:val="26"/>
          </w:rPr>
          <w:t>Перечень</w:t>
        </w:r>
      </w:hyperlink>
      <w:r w:rsidRPr="00FC3374">
        <w:rPr>
          <w:sz w:val="26"/>
          <w:szCs w:val="26"/>
        </w:rPr>
        <w:t xml:space="preserve"> и краткое описание</w:t>
      </w:r>
      <w:r w:rsidR="00F70614" w:rsidRPr="00FC3374">
        <w:rPr>
          <w:sz w:val="26"/>
          <w:szCs w:val="26"/>
        </w:rPr>
        <w:t xml:space="preserve"> основных программных </w:t>
      </w:r>
      <w:proofErr w:type="gramStart"/>
      <w:r w:rsidR="00F70614" w:rsidRPr="00FC3374">
        <w:rPr>
          <w:sz w:val="26"/>
          <w:szCs w:val="26"/>
        </w:rPr>
        <w:t>мер</w:t>
      </w:r>
      <w:r w:rsidR="00FF708B" w:rsidRPr="00FC3374">
        <w:rPr>
          <w:sz w:val="26"/>
          <w:szCs w:val="26"/>
        </w:rPr>
        <w:t>оприятий</w:t>
      </w:r>
      <w:proofErr w:type="gramEnd"/>
      <w:r w:rsidR="00FF708B" w:rsidRPr="00FC3374">
        <w:rPr>
          <w:sz w:val="26"/>
          <w:szCs w:val="26"/>
        </w:rPr>
        <w:t xml:space="preserve"> </w:t>
      </w:r>
      <w:r w:rsidRPr="00FC3374">
        <w:rPr>
          <w:sz w:val="26"/>
          <w:szCs w:val="26"/>
        </w:rPr>
        <w:t xml:space="preserve"> и план их реализации </w:t>
      </w:r>
      <w:r w:rsidR="00FF708B" w:rsidRPr="00FC3374">
        <w:rPr>
          <w:sz w:val="26"/>
          <w:szCs w:val="26"/>
        </w:rPr>
        <w:t>приведен</w:t>
      </w:r>
      <w:r w:rsidRPr="00FC3374">
        <w:rPr>
          <w:sz w:val="26"/>
          <w:szCs w:val="26"/>
        </w:rPr>
        <w:t>ы</w:t>
      </w:r>
      <w:r w:rsidR="00FF708B" w:rsidRPr="00FC3374">
        <w:rPr>
          <w:sz w:val="26"/>
          <w:szCs w:val="26"/>
        </w:rPr>
        <w:t xml:space="preserve"> в приложении №</w:t>
      </w:r>
      <w:r w:rsidR="00F70614" w:rsidRPr="00FC3374">
        <w:rPr>
          <w:sz w:val="26"/>
          <w:szCs w:val="26"/>
        </w:rPr>
        <w:t xml:space="preserve"> 2 к муниципальной программе. Указанный перечень сформирован исходя из цели и задач муниципальной программы, на основании результатов социологического </w:t>
      </w:r>
      <w:r w:rsidR="00CC57DE" w:rsidRPr="00FC3374">
        <w:rPr>
          <w:sz w:val="26"/>
          <w:szCs w:val="26"/>
        </w:rPr>
        <w:t>опроса, проведенного</w:t>
      </w:r>
      <w:r w:rsidR="00F70614" w:rsidRPr="00FC3374">
        <w:rPr>
          <w:sz w:val="26"/>
          <w:szCs w:val="26"/>
        </w:rPr>
        <w:t xml:space="preserve"> в 20</w:t>
      </w:r>
      <w:r w:rsidR="00CC57DE" w:rsidRPr="00FC3374">
        <w:rPr>
          <w:sz w:val="26"/>
          <w:szCs w:val="26"/>
        </w:rPr>
        <w:t>2</w:t>
      </w:r>
      <w:r w:rsidR="000D0289" w:rsidRPr="00FC3374">
        <w:rPr>
          <w:sz w:val="26"/>
          <w:szCs w:val="26"/>
        </w:rPr>
        <w:t>3</w:t>
      </w:r>
      <w:r w:rsidR="00F70614" w:rsidRPr="00FC3374">
        <w:rPr>
          <w:sz w:val="26"/>
          <w:szCs w:val="26"/>
        </w:rPr>
        <w:t xml:space="preserve"> году </w:t>
      </w:r>
      <w:r w:rsidR="00CC57DE" w:rsidRPr="00FC3374">
        <w:rPr>
          <w:sz w:val="26"/>
          <w:szCs w:val="26"/>
        </w:rPr>
        <w:t xml:space="preserve">Администрацией Яковлевского муниципального </w:t>
      </w:r>
      <w:r w:rsidR="00D15BD0" w:rsidRPr="00FC3374">
        <w:rPr>
          <w:sz w:val="26"/>
          <w:szCs w:val="26"/>
        </w:rPr>
        <w:t>округа</w:t>
      </w:r>
      <w:r w:rsidR="00CC57DE" w:rsidRPr="00FC3374">
        <w:rPr>
          <w:sz w:val="26"/>
          <w:szCs w:val="26"/>
        </w:rPr>
        <w:t>.</w:t>
      </w:r>
    </w:p>
    <w:p w:rsidR="003533B7" w:rsidRPr="00FC3374" w:rsidRDefault="003533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010B9" w:rsidRPr="00FC3374" w:rsidRDefault="004010B9" w:rsidP="004010B9">
      <w:pPr>
        <w:spacing w:line="276" w:lineRule="auto"/>
        <w:jc w:val="center"/>
        <w:rPr>
          <w:b/>
          <w:sz w:val="26"/>
          <w:szCs w:val="26"/>
        </w:rPr>
      </w:pPr>
      <w:r w:rsidRPr="00FC3374">
        <w:rPr>
          <w:rFonts w:eastAsia="Calibri"/>
          <w:b/>
          <w:sz w:val="26"/>
          <w:szCs w:val="26"/>
          <w:lang w:eastAsia="en-US"/>
        </w:rPr>
        <w:t>I</w:t>
      </w:r>
      <w:r w:rsidRPr="00FC3374">
        <w:rPr>
          <w:b/>
          <w:sz w:val="26"/>
          <w:szCs w:val="26"/>
        </w:rPr>
        <w:t>V. МЕХАНИЗМ РЕАЛИЗАЦИИ МУНИЦИПАЛЬНОЙ ПРОГРАММЫ</w:t>
      </w:r>
    </w:p>
    <w:p w:rsidR="004010B9" w:rsidRPr="00FC3374" w:rsidRDefault="001F7D65" w:rsidP="00360F92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 xml:space="preserve">Механизм реализации Муниципальной программы направлен на эффективное планирование основных мероприятий, координацию действий </w:t>
      </w:r>
      <w:r w:rsidR="00360F92" w:rsidRPr="00FC3374">
        <w:rPr>
          <w:sz w:val="26"/>
          <w:szCs w:val="26"/>
        </w:rPr>
        <w:t xml:space="preserve">соисполнителей Муниципальной программы, </w:t>
      </w:r>
      <w:r w:rsidRPr="00FC3374">
        <w:rPr>
          <w:sz w:val="26"/>
          <w:szCs w:val="26"/>
        </w:rPr>
        <w:t>обеспечение контроля исполнения программных мероприятий, проведение мониторинга состояния работ по выполнению Муниципальной программы, выработку решений при возникновении отклонения хода работ от плана реализации Муниципальной программы.</w:t>
      </w:r>
    </w:p>
    <w:p w:rsidR="00F70614" w:rsidRPr="00FC3374" w:rsidRDefault="00F70614" w:rsidP="001216E6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>Механизм реализации мероприятий муниципальной программы основан на обеспечении достижения запланированных результатов и величин показателей, установленных в муниципальной программе.</w:t>
      </w:r>
    </w:p>
    <w:p w:rsidR="00850D2F" w:rsidRPr="00FC3374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 xml:space="preserve"> 1. Ответственный исполнитель муниципальной программы - отдел в ходе реализации муниципальной программы для своевременной и качественной реализации программных мероприятий:</w:t>
      </w:r>
    </w:p>
    <w:p w:rsidR="00850D2F" w:rsidRPr="00FC3374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>а) разрабатывает муниципальные правовые акты в сфере противодействия коррупции, вносит изменения и дополнения в существующие муниципальные правовые акты в целях их приведения в соответствие действующему законодательству по мере совершенствования антикоррупционного законодательства Российской Федерации;</w:t>
      </w:r>
    </w:p>
    <w:p w:rsidR="00850D2F" w:rsidRPr="00FC3374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 xml:space="preserve">б) взаимодействует по вопросам противодействия коррупции со структурными подразделениями Администрации Яковлевского муниципального </w:t>
      </w:r>
      <w:r w:rsidR="00D15BD0" w:rsidRPr="00FC3374">
        <w:rPr>
          <w:sz w:val="26"/>
          <w:szCs w:val="26"/>
        </w:rPr>
        <w:t>округа</w:t>
      </w:r>
      <w:r w:rsidRPr="00FC3374">
        <w:rPr>
          <w:sz w:val="26"/>
          <w:szCs w:val="26"/>
        </w:rPr>
        <w:t xml:space="preserve">, Думой Яковлевского муниципального </w:t>
      </w:r>
      <w:r w:rsidR="00D15BD0" w:rsidRPr="00FC3374">
        <w:rPr>
          <w:sz w:val="26"/>
          <w:szCs w:val="26"/>
        </w:rPr>
        <w:t>округа</w:t>
      </w:r>
      <w:r w:rsidRPr="00FC3374">
        <w:rPr>
          <w:sz w:val="26"/>
          <w:szCs w:val="26"/>
        </w:rPr>
        <w:t xml:space="preserve">, органами государственной власти на территории Яковлевского муниципального </w:t>
      </w:r>
      <w:r w:rsidR="00D15BD0" w:rsidRPr="00FC3374">
        <w:rPr>
          <w:sz w:val="26"/>
          <w:szCs w:val="26"/>
        </w:rPr>
        <w:t>округа</w:t>
      </w:r>
      <w:r w:rsidRPr="00FC3374">
        <w:rPr>
          <w:sz w:val="26"/>
          <w:szCs w:val="26"/>
        </w:rPr>
        <w:t xml:space="preserve">, муниципальными организациями Яковлевского муниципального </w:t>
      </w:r>
      <w:r w:rsidR="00D15BD0" w:rsidRPr="00FC3374">
        <w:rPr>
          <w:sz w:val="26"/>
          <w:szCs w:val="26"/>
        </w:rPr>
        <w:t>округа</w:t>
      </w:r>
      <w:r w:rsidRPr="00FC3374">
        <w:rPr>
          <w:sz w:val="26"/>
          <w:szCs w:val="26"/>
        </w:rPr>
        <w:t>, независимыми экспертами и общественными организациями;</w:t>
      </w:r>
    </w:p>
    <w:p w:rsidR="00850D2F" w:rsidRPr="00FC3374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>в) ежеквартально обобщает и анализирует информацию о выполнении программных мероприятий. На основе данных, полученных от соисполнителей программы, по итогам квартала, года готовит отчет об исполнении программных мероприятий;</w:t>
      </w:r>
    </w:p>
    <w:p w:rsidR="00850D2F" w:rsidRPr="00FC3374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>г) в целях обеспечения представления муниципальными служащими, руководителями муниципальных учреждений сведений о доходах (расходах), а также соблюдения ими запретов, ограничений и обязанностей, связанных с прохождением муниципальной службы:</w:t>
      </w:r>
    </w:p>
    <w:p w:rsidR="00850D2F" w:rsidRPr="00FC3374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>проводит занятия с муниципальными служащими, руководителями муниципальных учреждений по вопросам, возникающим в связи с обязанностью представлять сведения, а также по вопросам прохождения муниципальной службы</w:t>
      </w:r>
      <w:r w:rsidR="000D0289" w:rsidRPr="00FC3374">
        <w:rPr>
          <w:sz w:val="26"/>
          <w:szCs w:val="26"/>
        </w:rPr>
        <w:t xml:space="preserve"> (для муниципальных служащих)</w:t>
      </w:r>
      <w:r w:rsidRPr="00FC3374">
        <w:rPr>
          <w:sz w:val="26"/>
          <w:szCs w:val="26"/>
        </w:rPr>
        <w:t>;</w:t>
      </w:r>
    </w:p>
    <w:p w:rsidR="00850D2F" w:rsidRPr="00FC3374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>проводит индивидуальные консультации муниципальных служащих, руководителей муниципальных учреждений по вопросам соблюдения требований антикоррупционного законодательства</w:t>
      </w:r>
      <w:r w:rsidR="000D0289" w:rsidRPr="00FC3374">
        <w:rPr>
          <w:sz w:val="26"/>
          <w:szCs w:val="26"/>
        </w:rPr>
        <w:t>, в том</w:t>
      </w:r>
      <w:r w:rsidR="00FC3374" w:rsidRPr="00FC3374">
        <w:rPr>
          <w:sz w:val="26"/>
          <w:szCs w:val="26"/>
        </w:rPr>
        <w:t xml:space="preserve"> ч</w:t>
      </w:r>
      <w:r w:rsidR="000D0289" w:rsidRPr="00FC3374">
        <w:rPr>
          <w:sz w:val="26"/>
          <w:szCs w:val="26"/>
        </w:rPr>
        <w:t>исле</w:t>
      </w:r>
      <w:r w:rsidRPr="00FC3374">
        <w:rPr>
          <w:sz w:val="26"/>
          <w:szCs w:val="26"/>
        </w:rPr>
        <w:t xml:space="preserve"> при прохождении муниципальной службы, при поступлении на муниципальную службу, после увольнения с муниципальной службы;</w:t>
      </w:r>
    </w:p>
    <w:p w:rsidR="00850D2F" w:rsidRPr="00FC3374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lastRenderedPageBreak/>
        <w:t xml:space="preserve">осуществляет </w:t>
      </w:r>
      <w:proofErr w:type="gramStart"/>
      <w:r w:rsidRPr="00FC3374">
        <w:rPr>
          <w:sz w:val="26"/>
          <w:szCs w:val="26"/>
        </w:rPr>
        <w:t>контроль за</w:t>
      </w:r>
      <w:proofErr w:type="gramEnd"/>
      <w:r w:rsidRPr="00FC3374">
        <w:rPr>
          <w:sz w:val="26"/>
          <w:szCs w:val="26"/>
        </w:rPr>
        <w:t xml:space="preserve"> своевременностью предоставления сведений о доходах (расходах), имуществе и обязательствах имущественного характера муниципальными служащими и руководителями муниципальных учреждений, а также за соблюдением муниципальными служащими запретов, ограничений, запретов и обязанностей, связанных с прохождением муниципальной службы;</w:t>
      </w:r>
    </w:p>
    <w:p w:rsidR="00850D2F" w:rsidRPr="00FC3374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 xml:space="preserve">при наличии оснований, фактов предоставления неполных (недостоверных) сведений, а также фактов нарушения муниципальными служащими, руководителями муниципальных учреждений запретов, ограничений и обязанностей, связанных с прохождением муниципальной службы, организует рассмотрение на заседаниях комиссии по соблюдению требований к служебному поведению муниципальных служащих Администрации  Яковлевского муниципального </w:t>
      </w:r>
      <w:r w:rsidR="00D15BD0" w:rsidRPr="00FC3374">
        <w:rPr>
          <w:sz w:val="26"/>
          <w:szCs w:val="26"/>
        </w:rPr>
        <w:t>округа</w:t>
      </w:r>
      <w:r w:rsidRPr="00FC3374">
        <w:rPr>
          <w:sz w:val="26"/>
          <w:szCs w:val="26"/>
        </w:rPr>
        <w:t xml:space="preserve"> и урегулированию конфликта интересов;</w:t>
      </w:r>
    </w:p>
    <w:p w:rsidR="00A66734" w:rsidRPr="00FC3374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 xml:space="preserve">отделом, ежегодно проводится анализ указанных сведений. По результатам анализа решается вопрос о проведении проверок сведений о доходах (расходах) в отношении конкретных муниципальных служащих, руководителей муниципальных учреждений. Проведение проверок достоверности и полноты сведений, а также соблюдения муниципальными служащими требований к служебному поведению проводится в соответствии с </w:t>
      </w:r>
      <w:r w:rsidR="00A66734" w:rsidRPr="00FC3374">
        <w:rPr>
          <w:sz w:val="26"/>
          <w:szCs w:val="26"/>
        </w:rPr>
        <w:t xml:space="preserve"> решением Думы Яковлевского муниципального </w:t>
      </w:r>
      <w:r w:rsidR="00D15BD0" w:rsidRPr="00FC3374">
        <w:rPr>
          <w:sz w:val="26"/>
          <w:szCs w:val="26"/>
        </w:rPr>
        <w:t>округа</w:t>
      </w:r>
      <w:r w:rsidR="00A66734" w:rsidRPr="00FC3374">
        <w:rPr>
          <w:sz w:val="26"/>
          <w:szCs w:val="26"/>
        </w:rPr>
        <w:t xml:space="preserve"> </w:t>
      </w:r>
      <w:r w:rsidR="00445C14" w:rsidRPr="00FC3374">
        <w:rPr>
          <w:sz w:val="26"/>
          <w:szCs w:val="26"/>
        </w:rPr>
        <w:t xml:space="preserve"> о</w:t>
      </w:r>
      <w:r w:rsidR="00A66734" w:rsidRPr="00FC3374">
        <w:rPr>
          <w:sz w:val="26"/>
          <w:szCs w:val="26"/>
        </w:rPr>
        <w:t xml:space="preserve"> </w:t>
      </w:r>
      <w:proofErr w:type="gramStart"/>
      <w:r w:rsidR="00A66734" w:rsidRPr="00FC3374">
        <w:rPr>
          <w:sz w:val="26"/>
          <w:szCs w:val="26"/>
        </w:rPr>
        <w:t>Положении</w:t>
      </w:r>
      <w:proofErr w:type="gramEnd"/>
      <w:r w:rsidR="00A66734" w:rsidRPr="00FC3374">
        <w:rPr>
          <w:sz w:val="26"/>
          <w:szCs w:val="26"/>
        </w:rPr>
        <w:t xml:space="preserve"> о проверке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замещающими указанные должности, достоверности и полноты сведений, представленных гражданами при </w:t>
      </w:r>
      <w:proofErr w:type="gramStart"/>
      <w:r w:rsidR="00A66734" w:rsidRPr="00FC3374">
        <w:rPr>
          <w:sz w:val="26"/>
          <w:szCs w:val="26"/>
        </w:rPr>
        <w:t>поступлении</w:t>
      </w:r>
      <w:proofErr w:type="gramEnd"/>
      <w:r w:rsidR="00A66734" w:rsidRPr="00FC3374">
        <w:rPr>
          <w:sz w:val="26"/>
          <w:szCs w:val="26"/>
        </w:rPr>
        <w:t xml:space="preserve">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коррупции.</w:t>
      </w:r>
    </w:p>
    <w:p w:rsidR="00850D2F" w:rsidRPr="00FC3374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 xml:space="preserve">д) организует работу </w:t>
      </w:r>
      <w:r w:rsidR="00A66734" w:rsidRPr="00FC3374">
        <w:rPr>
          <w:sz w:val="26"/>
          <w:szCs w:val="26"/>
        </w:rPr>
        <w:t xml:space="preserve">Межведомственной комиссии </w:t>
      </w:r>
      <w:r w:rsidRPr="00FC3374">
        <w:rPr>
          <w:sz w:val="26"/>
          <w:szCs w:val="26"/>
        </w:rPr>
        <w:t>по противодействию коррупции</w:t>
      </w:r>
      <w:r w:rsidR="00A66734" w:rsidRPr="00FC3374">
        <w:rPr>
          <w:sz w:val="26"/>
          <w:szCs w:val="26"/>
        </w:rPr>
        <w:t xml:space="preserve"> при Администрации Яковлевского муниципального </w:t>
      </w:r>
      <w:r w:rsidR="00D15BD0" w:rsidRPr="00FC3374">
        <w:rPr>
          <w:sz w:val="26"/>
          <w:szCs w:val="26"/>
        </w:rPr>
        <w:t>округа</w:t>
      </w:r>
      <w:r w:rsidRPr="00FC3374">
        <w:rPr>
          <w:sz w:val="26"/>
          <w:szCs w:val="26"/>
        </w:rPr>
        <w:t xml:space="preserve"> (далее - </w:t>
      </w:r>
      <w:r w:rsidR="00A66734" w:rsidRPr="00FC3374">
        <w:rPr>
          <w:sz w:val="26"/>
          <w:szCs w:val="26"/>
        </w:rPr>
        <w:t>МВК</w:t>
      </w:r>
      <w:r w:rsidRPr="00FC3374">
        <w:rPr>
          <w:sz w:val="26"/>
          <w:szCs w:val="26"/>
        </w:rPr>
        <w:t xml:space="preserve">), комиссии по соблюдению требований к служебному поведению муниципальных служащих </w:t>
      </w:r>
      <w:r w:rsidR="00A66734" w:rsidRPr="00FC3374">
        <w:rPr>
          <w:sz w:val="26"/>
          <w:szCs w:val="26"/>
        </w:rPr>
        <w:t>А</w:t>
      </w:r>
      <w:r w:rsidRPr="00FC3374">
        <w:rPr>
          <w:sz w:val="26"/>
          <w:szCs w:val="26"/>
        </w:rPr>
        <w:t xml:space="preserve">дминистрации </w:t>
      </w:r>
      <w:r w:rsidR="00A66734" w:rsidRPr="00FC3374">
        <w:rPr>
          <w:sz w:val="26"/>
          <w:szCs w:val="26"/>
        </w:rPr>
        <w:t xml:space="preserve">Яковлевского муниципального </w:t>
      </w:r>
      <w:r w:rsidR="00D15BD0" w:rsidRPr="00FC3374">
        <w:rPr>
          <w:sz w:val="26"/>
          <w:szCs w:val="26"/>
        </w:rPr>
        <w:t>округа</w:t>
      </w:r>
      <w:r w:rsidRPr="00FC3374">
        <w:rPr>
          <w:sz w:val="26"/>
          <w:szCs w:val="26"/>
        </w:rPr>
        <w:t xml:space="preserve"> и уре</w:t>
      </w:r>
      <w:r w:rsidR="00A66734" w:rsidRPr="00FC3374">
        <w:rPr>
          <w:sz w:val="26"/>
          <w:szCs w:val="26"/>
        </w:rPr>
        <w:t>гулированию конфликта интересов</w:t>
      </w:r>
      <w:r w:rsidRPr="00FC3374">
        <w:rPr>
          <w:sz w:val="26"/>
          <w:szCs w:val="26"/>
        </w:rPr>
        <w:t>;</w:t>
      </w:r>
    </w:p>
    <w:p w:rsidR="00850D2F" w:rsidRPr="00FC3374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 xml:space="preserve">е) </w:t>
      </w:r>
      <w:r w:rsidR="00C25521" w:rsidRPr="00FC3374">
        <w:rPr>
          <w:sz w:val="26"/>
          <w:szCs w:val="26"/>
        </w:rPr>
        <w:t>организует изготовление социальной рекламной продукции (памятки, листовки, буклеты, брошюры)</w:t>
      </w:r>
      <w:r w:rsidRPr="00FC3374">
        <w:rPr>
          <w:sz w:val="26"/>
          <w:szCs w:val="26"/>
        </w:rPr>
        <w:t xml:space="preserve">  антикоррупционной тематики</w:t>
      </w:r>
      <w:r w:rsidR="00683111" w:rsidRPr="00FC3374">
        <w:rPr>
          <w:sz w:val="26"/>
          <w:szCs w:val="26"/>
        </w:rPr>
        <w:t xml:space="preserve"> и ее размещение в муниципальных учреждениях, на официальном сайте Администрации </w:t>
      </w:r>
      <w:r w:rsidR="00D15BD0" w:rsidRPr="00FC3374">
        <w:rPr>
          <w:sz w:val="26"/>
          <w:szCs w:val="26"/>
        </w:rPr>
        <w:t>округа</w:t>
      </w:r>
      <w:r w:rsidRPr="00FC3374">
        <w:rPr>
          <w:sz w:val="26"/>
          <w:szCs w:val="26"/>
        </w:rPr>
        <w:t>;</w:t>
      </w:r>
    </w:p>
    <w:p w:rsidR="00C25521" w:rsidRPr="00FC3374" w:rsidRDefault="00850D2F" w:rsidP="00C25521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 xml:space="preserve">ж) осуществляет организацию ежегодного повышения квалификации муниципальных служащих по вопросам противодействия коррупции на основании Национального плана противодействия коррупции на 2021 - 2024 годы, утвержденного Указом Президента Российской Федерации от 16 августа 2021 года </w:t>
      </w:r>
      <w:r w:rsidR="00C25521" w:rsidRPr="00FC3374">
        <w:rPr>
          <w:sz w:val="26"/>
          <w:szCs w:val="26"/>
        </w:rPr>
        <w:t>№</w:t>
      </w:r>
      <w:r w:rsidRPr="00FC3374">
        <w:rPr>
          <w:sz w:val="26"/>
          <w:szCs w:val="26"/>
        </w:rPr>
        <w:t xml:space="preserve"> 478</w:t>
      </w:r>
      <w:r w:rsidR="00C25521" w:rsidRPr="00FC3374">
        <w:rPr>
          <w:sz w:val="26"/>
          <w:szCs w:val="26"/>
        </w:rPr>
        <w:t>;</w:t>
      </w:r>
    </w:p>
    <w:p w:rsidR="00850D2F" w:rsidRPr="00FC3374" w:rsidRDefault="00850D2F" w:rsidP="00C25521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 xml:space="preserve">з) организует размещение информации по вопросам деятельности </w:t>
      </w:r>
      <w:r w:rsidR="00683111" w:rsidRPr="00FC3374">
        <w:rPr>
          <w:sz w:val="26"/>
          <w:szCs w:val="26"/>
        </w:rPr>
        <w:t>А</w:t>
      </w:r>
      <w:r w:rsidRPr="00FC3374">
        <w:rPr>
          <w:sz w:val="26"/>
          <w:szCs w:val="26"/>
        </w:rPr>
        <w:t xml:space="preserve">дминистрации </w:t>
      </w:r>
      <w:r w:rsidR="00683111" w:rsidRPr="00FC3374">
        <w:rPr>
          <w:sz w:val="26"/>
          <w:szCs w:val="26"/>
        </w:rPr>
        <w:t xml:space="preserve">Яковлевского муниципального </w:t>
      </w:r>
      <w:r w:rsidR="00D15BD0" w:rsidRPr="00FC3374">
        <w:rPr>
          <w:sz w:val="26"/>
          <w:szCs w:val="26"/>
        </w:rPr>
        <w:t>округа</w:t>
      </w:r>
      <w:r w:rsidRPr="00FC3374">
        <w:rPr>
          <w:sz w:val="26"/>
          <w:szCs w:val="26"/>
        </w:rPr>
        <w:t xml:space="preserve"> по противодействию коррупции на официальном сайте </w:t>
      </w:r>
      <w:r w:rsidR="00683111" w:rsidRPr="00FC3374">
        <w:rPr>
          <w:sz w:val="26"/>
          <w:szCs w:val="26"/>
        </w:rPr>
        <w:t>А</w:t>
      </w:r>
      <w:r w:rsidRPr="00FC3374">
        <w:rPr>
          <w:sz w:val="26"/>
          <w:szCs w:val="26"/>
        </w:rPr>
        <w:t>дминистрации, в средствах массовой информации, на ин</w:t>
      </w:r>
      <w:r w:rsidR="00683111" w:rsidRPr="00FC3374">
        <w:rPr>
          <w:sz w:val="26"/>
          <w:szCs w:val="26"/>
        </w:rPr>
        <w:t>формационных стендах в зданиях А</w:t>
      </w:r>
      <w:r w:rsidRPr="00FC3374">
        <w:rPr>
          <w:sz w:val="26"/>
          <w:szCs w:val="26"/>
        </w:rPr>
        <w:t>дминистрации;</w:t>
      </w:r>
    </w:p>
    <w:p w:rsidR="00850D2F" w:rsidRPr="00FC3374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>и) формирует в рамках антикоррупционного мониторинга объективную оценку состояния работы по противодействию коррупции;</w:t>
      </w:r>
    </w:p>
    <w:p w:rsidR="00850D2F" w:rsidRPr="00FC3374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 xml:space="preserve">к) организует проведение </w:t>
      </w:r>
      <w:r w:rsidR="00683111" w:rsidRPr="00FC3374">
        <w:rPr>
          <w:sz w:val="26"/>
          <w:szCs w:val="26"/>
        </w:rPr>
        <w:t xml:space="preserve">структурными подразделениями Администрации </w:t>
      </w:r>
      <w:r w:rsidR="00D15BD0" w:rsidRPr="00FC3374">
        <w:rPr>
          <w:sz w:val="26"/>
          <w:szCs w:val="26"/>
        </w:rPr>
        <w:t>округа</w:t>
      </w:r>
      <w:r w:rsidRPr="00FC3374">
        <w:rPr>
          <w:sz w:val="26"/>
          <w:szCs w:val="26"/>
        </w:rPr>
        <w:t xml:space="preserve"> оценку коррупционных рисков, возникающих при реализации возложенных полномочий. Осуществляет разработку перечня </w:t>
      </w:r>
      <w:proofErr w:type="spellStart"/>
      <w:r w:rsidRPr="00FC3374">
        <w:rPr>
          <w:sz w:val="26"/>
          <w:szCs w:val="26"/>
        </w:rPr>
        <w:t>коррупционно</w:t>
      </w:r>
      <w:proofErr w:type="spellEnd"/>
      <w:r w:rsidR="00683111" w:rsidRPr="00FC3374">
        <w:rPr>
          <w:sz w:val="26"/>
          <w:szCs w:val="26"/>
        </w:rPr>
        <w:t>-</w:t>
      </w:r>
      <w:r w:rsidRPr="00FC3374">
        <w:rPr>
          <w:sz w:val="26"/>
          <w:szCs w:val="26"/>
        </w:rPr>
        <w:t>опасных функций;</w:t>
      </w:r>
    </w:p>
    <w:p w:rsidR="00850D2F" w:rsidRPr="00FC3374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>л) проводит мониторинг:</w:t>
      </w:r>
    </w:p>
    <w:p w:rsidR="00850D2F" w:rsidRPr="00FC3374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lastRenderedPageBreak/>
        <w:t xml:space="preserve">организации деятельности по профилактике коррупционных правонарушений в </w:t>
      </w:r>
      <w:r w:rsidR="00683111" w:rsidRPr="00FC3374">
        <w:rPr>
          <w:sz w:val="26"/>
          <w:szCs w:val="26"/>
        </w:rPr>
        <w:t>структурных подразделениях</w:t>
      </w:r>
      <w:r w:rsidRPr="00FC3374">
        <w:rPr>
          <w:sz w:val="26"/>
          <w:szCs w:val="26"/>
        </w:rPr>
        <w:t xml:space="preserve"> </w:t>
      </w:r>
      <w:r w:rsidR="00683111" w:rsidRPr="00FC3374">
        <w:rPr>
          <w:sz w:val="26"/>
          <w:szCs w:val="26"/>
        </w:rPr>
        <w:t>А</w:t>
      </w:r>
      <w:r w:rsidRPr="00FC3374">
        <w:rPr>
          <w:sz w:val="26"/>
          <w:szCs w:val="26"/>
        </w:rPr>
        <w:t xml:space="preserve">дминистрации </w:t>
      </w:r>
      <w:r w:rsidR="00683111" w:rsidRPr="00FC3374">
        <w:rPr>
          <w:sz w:val="26"/>
          <w:szCs w:val="26"/>
        </w:rPr>
        <w:t xml:space="preserve">Яковлевского муниципального </w:t>
      </w:r>
      <w:r w:rsidR="00D15BD0" w:rsidRPr="00FC3374">
        <w:rPr>
          <w:sz w:val="26"/>
          <w:szCs w:val="26"/>
        </w:rPr>
        <w:t>округа</w:t>
      </w:r>
      <w:r w:rsidRPr="00FC3374">
        <w:rPr>
          <w:sz w:val="26"/>
          <w:szCs w:val="26"/>
        </w:rPr>
        <w:t xml:space="preserve"> (с правом юридического лица), муниципальных учреждениях;</w:t>
      </w:r>
    </w:p>
    <w:p w:rsidR="00850D2F" w:rsidRPr="00FC3374" w:rsidRDefault="00683111" w:rsidP="00850D2F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 xml:space="preserve">участия лиц, замещающих </w:t>
      </w:r>
      <w:r w:rsidR="00850D2F" w:rsidRPr="00FC3374">
        <w:rPr>
          <w:sz w:val="26"/>
          <w:szCs w:val="26"/>
        </w:rPr>
        <w:t xml:space="preserve">должности муниципальной службы </w:t>
      </w:r>
      <w:r w:rsidRPr="00FC3374">
        <w:rPr>
          <w:sz w:val="26"/>
          <w:szCs w:val="26"/>
        </w:rPr>
        <w:t>А</w:t>
      </w:r>
      <w:r w:rsidR="00850D2F" w:rsidRPr="00FC3374">
        <w:rPr>
          <w:sz w:val="26"/>
          <w:szCs w:val="26"/>
        </w:rPr>
        <w:t xml:space="preserve">дминистрации </w:t>
      </w:r>
      <w:r w:rsidRPr="00FC3374">
        <w:rPr>
          <w:sz w:val="26"/>
          <w:szCs w:val="26"/>
        </w:rPr>
        <w:t xml:space="preserve">Яковлевского муниципального </w:t>
      </w:r>
      <w:r w:rsidR="00D15BD0" w:rsidRPr="00FC3374">
        <w:rPr>
          <w:sz w:val="26"/>
          <w:szCs w:val="26"/>
        </w:rPr>
        <w:t>округа</w:t>
      </w:r>
      <w:r w:rsidR="00850D2F" w:rsidRPr="00FC3374">
        <w:rPr>
          <w:sz w:val="26"/>
          <w:szCs w:val="26"/>
        </w:rPr>
        <w:t xml:space="preserve"> в управлении коммерческими и некоммерческими организациями;</w:t>
      </w:r>
    </w:p>
    <w:p w:rsidR="00850D2F" w:rsidRPr="00FC3374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 xml:space="preserve">соблюдения требований статьи 13.3 Федерального закона от 25 декабря 2008 года </w:t>
      </w:r>
      <w:r w:rsidR="00D15BD0" w:rsidRPr="00FC3374">
        <w:rPr>
          <w:sz w:val="26"/>
          <w:szCs w:val="26"/>
        </w:rPr>
        <w:t>№</w:t>
      </w:r>
      <w:r w:rsidRPr="00FC3374">
        <w:rPr>
          <w:sz w:val="26"/>
          <w:szCs w:val="26"/>
        </w:rPr>
        <w:t xml:space="preserve"> 273-ФЗ "О противодействии коррупции" в муниципальных учреждениях </w:t>
      </w:r>
      <w:r w:rsidR="00683111" w:rsidRPr="00FC3374">
        <w:rPr>
          <w:sz w:val="26"/>
          <w:szCs w:val="26"/>
        </w:rPr>
        <w:t xml:space="preserve"> </w:t>
      </w:r>
      <w:r w:rsidR="00D15BD0" w:rsidRPr="00FC3374">
        <w:rPr>
          <w:sz w:val="26"/>
          <w:szCs w:val="26"/>
        </w:rPr>
        <w:t>округа</w:t>
      </w:r>
      <w:r w:rsidR="00683111" w:rsidRPr="00FC3374">
        <w:rPr>
          <w:sz w:val="26"/>
          <w:szCs w:val="26"/>
        </w:rPr>
        <w:t>.</w:t>
      </w:r>
    </w:p>
    <w:p w:rsidR="00850D2F" w:rsidRPr="00FC3374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>2. Соисполнители муниципальной программы:</w:t>
      </w:r>
    </w:p>
    <w:p w:rsidR="00850D2F" w:rsidRPr="00FC3374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 xml:space="preserve">а) </w:t>
      </w:r>
      <w:r w:rsidR="00683111" w:rsidRPr="00FC3374">
        <w:rPr>
          <w:sz w:val="26"/>
          <w:szCs w:val="26"/>
        </w:rPr>
        <w:t>юридический отдел</w:t>
      </w:r>
      <w:r w:rsidRPr="00FC3374">
        <w:rPr>
          <w:sz w:val="26"/>
          <w:szCs w:val="26"/>
        </w:rPr>
        <w:t>:</w:t>
      </w:r>
    </w:p>
    <w:p w:rsidR="00850D2F" w:rsidRPr="00FC3374" w:rsidRDefault="00850D2F" w:rsidP="00850D2F">
      <w:pPr>
        <w:pStyle w:val="a5"/>
        <w:ind w:firstLine="708"/>
        <w:jc w:val="both"/>
        <w:rPr>
          <w:sz w:val="26"/>
          <w:szCs w:val="26"/>
        </w:rPr>
      </w:pPr>
      <w:proofErr w:type="gramStart"/>
      <w:r w:rsidRPr="00FC3374">
        <w:rPr>
          <w:sz w:val="26"/>
          <w:szCs w:val="26"/>
        </w:rPr>
        <w:t xml:space="preserve">осуществляет организацию и проведение антикоррупционной экспертизы муниципальных нормативных правовых актов и их проектов, поступивших из </w:t>
      </w:r>
      <w:r w:rsidR="00683111" w:rsidRPr="00FC3374">
        <w:rPr>
          <w:sz w:val="26"/>
          <w:szCs w:val="26"/>
        </w:rPr>
        <w:t>структурных подразделений</w:t>
      </w:r>
      <w:r w:rsidRPr="00FC3374">
        <w:rPr>
          <w:sz w:val="26"/>
          <w:szCs w:val="26"/>
        </w:rPr>
        <w:t xml:space="preserve"> </w:t>
      </w:r>
      <w:r w:rsidR="00683111" w:rsidRPr="00FC3374">
        <w:rPr>
          <w:sz w:val="26"/>
          <w:szCs w:val="26"/>
        </w:rPr>
        <w:t>А</w:t>
      </w:r>
      <w:r w:rsidRPr="00FC3374">
        <w:rPr>
          <w:sz w:val="26"/>
          <w:szCs w:val="26"/>
        </w:rPr>
        <w:t xml:space="preserve">дминистрации </w:t>
      </w:r>
      <w:r w:rsidR="00683111" w:rsidRPr="00FC3374">
        <w:rPr>
          <w:sz w:val="26"/>
          <w:szCs w:val="26"/>
        </w:rPr>
        <w:t xml:space="preserve">Яковлевского муниципального </w:t>
      </w:r>
      <w:r w:rsidR="00D15BD0" w:rsidRPr="00FC3374">
        <w:rPr>
          <w:sz w:val="26"/>
          <w:szCs w:val="26"/>
        </w:rPr>
        <w:t>округа</w:t>
      </w:r>
      <w:r w:rsidRPr="00FC3374">
        <w:rPr>
          <w:sz w:val="26"/>
          <w:szCs w:val="26"/>
        </w:rPr>
        <w:t xml:space="preserve">, в соответствии с Порядком проведения антикоррупционной экспертизы </w:t>
      </w:r>
      <w:r w:rsidR="00EA7C03" w:rsidRPr="00FC3374">
        <w:rPr>
          <w:sz w:val="26"/>
          <w:szCs w:val="26"/>
        </w:rPr>
        <w:t xml:space="preserve">муниципальных </w:t>
      </w:r>
      <w:r w:rsidRPr="00FC3374">
        <w:rPr>
          <w:sz w:val="26"/>
          <w:szCs w:val="26"/>
        </w:rPr>
        <w:t xml:space="preserve">нормативных правовых актов </w:t>
      </w:r>
      <w:r w:rsidR="00EA7C03" w:rsidRPr="00FC3374">
        <w:rPr>
          <w:sz w:val="26"/>
          <w:szCs w:val="26"/>
        </w:rPr>
        <w:t xml:space="preserve">главы Яковлевского муниципального </w:t>
      </w:r>
      <w:r w:rsidR="00D15BD0" w:rsidRPr="00FC3374">
        <w:rPr>
          <w:sz w:val="26"/>
          <w:szCs w:val="26"/>
        </w:rPr>
        <w:t>округа</w:t>
      </w:r>
      <w:r w:rsidR="00EA7C03" w:rsidRPr="00FC3374">
        <w:rPr>
          <w:sz w:val="26"/>
          <w:szCs w:val="26"/>
        </w:rPr>
        <w:t xml:space="preserve">, Администрации Яковлевского муниципального </w:t>
      </w:r>
      <w:r w:rsidR="00D15BD0" w:rsidRPr="00FC3374">
        <w:rPr>
          <w:sz w:val="26"/>
          <w:szCs w:val="26"/>
        </w:rPr>
        <w:t>округа</w:t>
      </w:r>
      <w:r w:rsidR="00EA7C03" w:rsidRPr="00FC3374">
        <w:rPr>
          <w:sz w:val="26"/>
          <w:szCs w:val="26"/>
        </w:rPr>
        <w:t xml:space="preserve"> и их проектов </w:t>
      </w:r>
      <w:r w:rsidRPr="00FC3374">
        <w:rPr>
          <w:sz w:val="26"/>
          <w:szCs w:val="26"/>
        </w:rPr>
        <w:t xml:space="preserve"> (утвержден постановлением </w:t>
      </w:r>
      <w:r w:rsidR="00EA7C03" w:rsidRPr="00FC3374">
        <w:rPr>
          <w:sz w:val="26"/>
          <w:szCs w:val="26"/>
        </w:rPr>
        <w:t>А</w:t>
      </w:r>
      <w:r w:rsidRPr="00FC3374">
        <w:rPr>
          <w:sz w:val="26"/>
          <w:szCs w:val="26"/>
        </w:rPr>
        <w:t xml:space="preserve">дминистрации </w:t>
      </w:r>
      <w:r w:rsidR="00EA7C03" w:rsidRPr="00FC3374">
        <w:rPr>
          <w:sz w:val="26"/>
          <w:szCs w:val="26"/>
        </w:rPr>
        <w:t xml:space="preserve">Яковлевского муниципального </w:t>
      </w:r>
      <w:r w:rsidR="00D15BD0" w:rsidRPr="00FC3374">
        <w:rPr>
          <w:sz w:val="26"/>
          <w:szCs w:val="26"/>
        </w:rPr>
        <w:t>округа</w:t>
      </w:r>
      <w:r w:rsidRPr="00FC3374">
        <w:rPr>
          <w:sz w:val="26"/>
          <w:szCs w:val="26"/>
        </w:rPr>
        <w:t xml:space="preserve"> от </w:t>
      </w:r>
      <w:r w:rsidR="00EA7C03" w:rsidRPr="00FC3374">
        <w:rPr>
          <w:sz w:val="26"/>
          <w:szCs w:val="26"/>
        </w:rPr>
        <w:t>26 сентября</w:t>
      </w:r>
      <w:r w:rsidRPr="00FC3374">
        <w:rPr>
          <w:sz w:val="26"/>
          <w:szCs w:val="26"/>
        </w:rPr>
        <w:t xml:space="preserve"> 20</w:t>
      </w:r>
      <w:r w:rsidR="00EA7C03" w:rsidRPr="00FC3374">
        <w:rPr>
          <w:sz w:val="26"/>
          <w:szCs w:val="26"/>
        </w:rPr>
        <w:t>16</w:t>
      </w:r>
      <w:r w:rsidRPr="00FC3374">
        <w:rPr>
          <w:sz w:val="26"/>
          <w:szCs w:val="26"/>
        </w:rPr>
        <w:t xml:space="preserve"> года </w:t>
      </w:r>
      <w:r w:rsidR="00EA7C03" w:rsidRPr="00FC3374">
        <w:rPr>
          <w:sz w:val="26"/>
          <w:szCs w:val="26"/>
        </w:rPr>
        <w:t>№ 326</w:t>
      </w:r>
      <w:r w:rsidRPr="00FC3374">
        <w:rPr>
          <w:sz w:val="26"/>
          <w:szCs w:val="26"/>
        </w:rPr>
        <w:t>);</w:t>
      </w:r>
      <w:proofErr w:type="gramEnd"/>
    </w:p>
    <w:p w:rsidR="00850D2F" w:rsidRPr="00FC3374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 xml:space="preserve">ежеквартально осуществляет мониторинг правоприменительной практики по результатам вступивших в законную силу решений судов, арбитражных судов о признании </w:t>
      </w:r>
      <w:proofErr w:type="gramStart"/>
      <w:r w:rsidRPr="00FC3374">
        <w:rPr>
          <w:sz w:val="26"/>
          <w:szCs w:val="26"/>
        </w:rPr>
        <w:t>недействительными</w:t>
      </w:r>
      <w:proofErr w:type="gramEnd"/>
      <w:r w:rsidRPr="00FC3374">
        <w:rPr>
          <w:sz w:val="26"/>
          <w:szCs w:val="26"/>
        </w:rPr>
        <w:t xml:space="preserve"> ненормативных правовых актов, незаконными решений и действий (бездействия) органов местного самоуправления</w:t>
      </w:r>
      <w:r w:rsidR="00EA7C03" w:rsidRPr="00FC3374">
        <w:rPr>
          <w:sz w:val="26"/>
          <w:szCs w:val="26"/>
        </w:rPr>
        <w:t>, организаций</w:t>
      </w:r>
      <w:r w:rsidRPr="00FC3374">
        <w:rPr>
          <w:sz w:val="26"/>
          <w:szCs w:val="26"/>
        </w:rPr>
        <w:t xml:space="preserve"> </w:t>
      </w:r>
      <w:r w:rsidR="00EA7C03" w:rsidRPr="00FC3374">
        <w:rPr>
          <w:sz w:val="26"/>
          <w:szCs w:val="26"/>
        </w:rPr>
        <w:t xml:space="preserve"> </w:t>
      </w:r>
      <w:r w:rsidRPr="00FC3374">
        <w:rPr>
          <w:sz w:val="26"/>
          <w:szCs w:val="26"/>
        </w:rPr>
        <w:t xml:space="preserve"> и их должностных лиц (далее - мониторинг) в целях выработки и принятия мер по предупреждению и устранению причин выявленных нарушений;</w:t>
      </w:r>
    </w:p>
    <w:p w:rsidR="00850D2F" w:rsidRPr="00FC3374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>б) с целью повышения эффективности противодействия коррупции в</w:t>
      </w:r>
      <w:r w:rsidR="00EA7C03" w:rsidRPr="00FC3374">
        <w:rPr>
          <w:sz w:val="26"/>
          <w:szCs w:val="26"/>
        </w:rPr>
        <w:t xml:space="preserve"> сфере закупок товаров, работ и услуг для обеспечения муниципальных нужд</w:t>
      </w:r>
      <w:r w:rsidRPr="00FC3374">
        <w:rPr>
          <w:sz w:val="26"/>
          <w:szCs w:val="26"/>
        </w:rPr>
        <w:t xml:space="preserve"> </w:t>
      </w:r>
      <w:r w:rsidR="00EA7C03" w:rsidRPr="00FC3374">
        <w:rPr>
          <w:sz w:val="26"/>
          <w:szCs w:val="26"/>
        </w:rPr>
        <w:t xml:space="preserve">отделом финансового контроля </w:t>
      </w:r>
      <w:r w:rsidRPr="00FC3374">
        <w:rPr>
          <w:sz w:val="26"/>
          <w:szCs w:val="26"/>
        </w:rPr>
        <w:t xml:space="preserve">осуществляется </w:t>
      </w:r>
      <w:proofErr w:type="gramStart"/>
      <w:r w:rsidRPr="00FC3374">
        <w:rPr>
          <w:sz w:val="26"/>
          <w:szCs w:val="26"/>
        </w:rPr>
        <w:t>контроль за</w:t>
      </w:r>
      <w:proofErr w:type="gramEnd"/>
      <w:r w:rsidRPr="00FC3374">
        <w:rPr>
          <w:sz w:val="26"/>
          <w:szCs w:val="26"/>
        </w:rPr>
        <w:t xml:space="preserve"> соблюдением Федерального закона от 5 апреля 2013 года </w:t>
      </w:r>
      <w:r w:rsidR="00D15BD0" w:rsidRPr="00FC3374">
        <w:rPr>
          <w:sz w:val="26"/>
          <w:szCs w:val="26"/>
        </w:rPr>
        <w:t>№</w:t>
      </w:r>
      <w:r w:rsidRPr="00FC3374">
        <w:rPr>
          <w:sz w:val="26"/>
          <w:szCs w:val="26"/>
        </w:rPr>
        <w:t xml:space="preserve"> 44-ФЗ "О контрактной системе в сфере закупок товаров, работ и услуг для обеспечения государственных и муниципальных нужд";</w:t>
      </w:r>
    </w:p>
    <w:p w:rsidR="00850D2F" w:rsidRPr="00FC3374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 xml:space="preserve">в) </w:t>
      </w:r>
      <w:r w:rsidR="00EA7C03" w:rsidRPr="00FC3374">
        <w:rPr>
          <w:sz w:val="26"/>
          <w:szCs w:val="26"/>
        </w:rPr>
        <w:t>руководитель аппарата</w:t>
      </w:r>
      <w:r w:rsidR="00445C14" w:rsidRPr="00FC3374">
        <w:rPr>
          <w:sz w:val="26"/>
          <w:szCs w:val="26"/>
        </w:rPr>
        <w:t xml:space="preserve"> Администрации</w:t>
      </w:r>
      <w:r w:rsidR="00EA7C03" w:rsidRPr="00FC3374">
        <w:rPr>
          <w:sz w:val="26"/>
          <w:szCs w:val="26"/>
        </w:rPr>
        <w:t xml:space="preserve">, </w:t>
      </w:r>
      <w:r w:rsidR="00445C14" w:rsidRPr="00FC3374">
        <w:rPr>
          <w:sz w:val="26"/>
          <w:szCs w:val="26"/>
        </w:rPr>
        <w:t xml:space="preserve">организационный </w:t>
      </w:r>
      <w:r w:rsidR="00EA7C03" w:rsidRPr="00FC3374">
        <w:rPr>
          <w:sz w:val="26"/>
          <w:szCs w:val="26"/>
        </w:rPr>
        <w:t xml:space="preserve">отдел </w:t>
      </w:r>
      <w:r w:rsidRPr="00FC3374">
        <w:rPr>
          <w:sz w:val="26"/>
          <w:szCs w:val="26"/>
        </w:rPr>
        <w:t>осуществля</w:t>
      </w:r>
      <w:r w:rsidR="00EA7C03" w:rsidRPr="00FC3374">
        <w:rPr>
          <w:sz w:val="26"/>
          <w:szCs w:val="26"/>
        </w:rPr>
        <w:t>ют</w:t>
      </w:r>
      <w:r w:rsidRPr="00FC3374">
        <w:rPr>
          <w:sz w:val="26"/>
          <w:szCs w:val="26"/>
        </w:rPr>
        <w:t xml:space="preserve"> </w:t>
      </w:r>
      <w:r w:rsidR="00EA7C03" w:rsidRPr="00FC3374">
        <w:rPr>
          <w:sz w:val="26"/>
          <w:szCs w:val="26"/>
        </w:rPr>
        <w:t>анализ</w:t>
      </w:r>
      <w:r w:rsidRPr="00FC3374">
        <w:rPr>
          <w:sz w:val="26"/>
          <w:szCs w:val="26"/>
        </w:rPr>
        <w:t xml:space="preserve"> обращений граждан и организаций на коррупционные проявления со стороны сотрудников органов местного самоуправления, совместно организует их рассмотрение в соответствии с Федеральным законом от 2 мая 2006 года </w:t>
      </w:r>
      <w:r w:rsidR="00D15BD0" w:rsidRPr="00FC3374">
        <w:rPr>
          <w:sz w:val="26"/>
          <w:szCs w:val="26"/>
        </w:rPr>
        <w:t>№</w:t>
      </w:r>
      <w:r w:rsidRPr="00FC3374">
        <w:rPr>
          <w:sz w:val="26"/>
          <w:szCs w:val="26"/>
        </w:rPr>
        <w:t xml:space="preserve"> 59-ФЗ </w:t>
      </w:r>
      <w:r w:rsidR="00445C14" w:rsidRPr="00FC3374">
        <w:rPr>
          <w:sz w:val="26"/>
          <w:szCs w:val="26"/>
        </w:rPr>
        <w:t>«</w:t>
      </w:r>
      <w:r w:rsidRPr="00FC3374">
        <w:rPr>
          <w:sz w:val="26"/>
          <w:szCs w:val="26"/>
        </w:rPr>
        <w:t>О порядке рассмотрения обращений граждан Российской Федерации</w:t>
      </w:r>
      <w:r w:rsidR="00445C14" w:rsidRPr="00FC3374">
        <w:rPr>
          <w:sz w:val="26"/>
          <w:szCs w:val="26"/>
        </w:rPr>
        <w:t>»</w:t>
      </w:r>
      <w:r w:rsidRPr="00FC3374">
        <w:rPr>
          <w:sz w:val="26"/>
          <w:szCs w:val="26"/>
        </w:rPr>
        <w:t>;</w:t>
      </w:r>
    </w:p>
    <w:p w:rsidR="00850D2F" w:rsidRPr="00FC3374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 xml:space="preserve">г) </w:t>
      </w:r>
      <w:r w:rsidR="00445C14" w:rsidRPr="00FC3374">
        <w:rPr>
          <w:sz w:val="26"/>
          <w:szCs w:val="26"/>
        </w:rPr>
        <w:t>организационный отдел,</w:t>
      </w:r>
      <w:r w:rsidR="00EA7C03" w:rsidRPr="00FC3374">
        <w:rPr>
          <w:sz w:val="26"/>
          <w:szCs w:val="26"/>
        </w:rPr>
        <w:t xml:space="preserve"> отдел информатизации  </w:t>
      </w:r>
      <w:r w:rsidRPr="00FC3374">
        <w:rPr>
          <w:sz w:val="26"/>
          <w:szCs w:val="26"/>
        </w:rPr>
        <w:t>на постоянной основе осуществля</w:t>
      </w:r>
      <w:r w:rsidR="00EA7C03" w:rsidRPr="00FC3374">
        <w:rPr>
          <w:sz w:val="26"/>
          <w:szCs w:val="26"/>
        </w:rPr>
        <w:t>ю</w:t>
      </w:r>
      <w:r w:rsidRPr="00FC3374">
        <w:rPr>
          <w:sz w:val="26"/>
          <w:szCs w:val="26"/>
        </w:rPr>
        <w:t xml:space="preserve">т размещение на официальном сайте </w:t>
      </w:r>
      <w:r w:rsidR="00EA7C03" w:rsidRPr="00FC3374">
        <w:rPr>
          <w:sz w:val="26"/>
          <w:szCs w:val="26"/>
        </w:rPr>
        <w:t>А</w:t>
      </w:r>
      <w:r w:rsidRPr="00FC3374">
        <w:rPr>
          <w:sz w:val="26"/>
          <w:szCs w:val="26"/>
        </w:rPr>
        <w:t xml:space="preserve">дминистрации </w:t>
      </w:r>
      <w:r w:rsidR="00D15BD0" w:rsidRPr="00FC3374">
        <w:rPr>
          <w:sz w:val="26"/>
          <w:szCs w:val="26"/>
        </w:rPr>
        <w:t>округа</w:t>
      </w:r>
      <w:r w:rsidRPr="00FC3374">
        <w:rPr>
          <w:sz w:val="26"/>
          <w:szCs w:val="26"/>
        </w:rPr>
        <w:t xml:space="preserve"> информационных материалов (памяток, нормативно-правовых актов, информации о деятельности Комиссии, отчетов об исполнении муниципальной программы, сведений о доходах, расходах, об имуществе и обязательствах имущественного характера муниципальных служащих и руководителей муниципальных учреждений);</w:t>
      </w:r>
    </w:p>
    <w:p w:rsidR="00850D2F" w:rsidRPr="00FC3374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 xml:space="preserve">д) с целью обеспечения открытости, доступности для населения информации о деятельности </w:t>
      </w:r>
      <w:r w:rsidR="00EC080D" w:rsidRPr="00FC3374">
        <w:rPr>
          <w:sz w:val="26"/>
          <w:szCs w:val="26"/>
        </w:rPr>
        <w:t>А</w:t>
      </w:r>
      <w:r w:rsidRPr="00FC3374">
        <w:rPr>
          <w:sz w:val="26"/>
          <w:szCs w:val="26"/>
        </w:rPr>
        <w:t xml:space="preserve">дминистрации </w:t>
      </w:r>
      <w:r w:rsidR="00EC080D" w:rsidRPr="00FC3374">
        <w:rPr>
          <w:sz w:val="26"/>
          <w:szCs w:val="26"/>
        </w:rPr>
        <w:t xml:space="preserve">Яковлевского муниципального </w:t>
      </w:r>
      <w:r w:rsidR="00D15BD0" w:rsidRPr="00FC3374">
        <w:rPr>
          <w:sz w:val="26"/>
          <w:szCs w:val="26"/>
        </w:rPr>
        <w:t>округа</w:t>
      </w:r>
      <w:r w:rsidRPr="00FC3374">
        <w:rPr>
          <w:sz w:val="26"/>
          <w:szCs w:val="26"/>
        </w:rPr>
        <w:t xml:space="preserve">, осуществления мониторинга формирования антикоррупционного общественного мнения </w:t>
      </w:r>
      <w:r w:rsidR="00445C14" w:rsidRPr="00FC3374">
        <w:rPr>
          <w:sz w:val="26"/>
          <w:szCs w:val="26"/>
        </w:rPr>
        <w:t xml:space="preserve">организационным </w:t>
      </w:r>
      <w:r w:rsidRPr="00FC3374">
        <w:rPr>
          <w:sz w:val="26"/>
          <w:szCs w:val="26"/>
        </w:rPr>
        <w:t xml:space="preserve">отделом </w:t>
      </w:r>
      <w:r w:rsidR="00445C14" w:rsidRPr="00FC3374">
        <w:rPr>
          <w:sz w:val="26"/>
          <w:szCs w:val="26"/>
        </w:rPr>
        <w:t xml:space="preserve"> </w:t>
      </w:r>
      <w:r w:rsidRPr="00FC3374">
        <w:rPr>
          <w:sz w:val="26"/>
          <w:szCs w:val="26"/>
        </w:rPr>
        <w:t>осуществляются следующие мероприятия в сфере противодействия коррупции:</w:t>
      </w:r>
    </w:p>
    <w:p w:rsidR="00850D2F" w:rsidRPr="00FC3374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 xml:space="preserve">проведение мониторинга информации, размещенной в средствах массовой информации, о коррупционных проявлениях в деятельности муниципальных </w:t>
      </w:r>
      <w:r w:rsidRPr="00FC3374">
        <w:rPr>
          <w:sz w:val="26"/>
          <w:szCs w:val="26"/>
        </w:rPr>
        <w:lastRenderedPageBreak/>
        <w:t xml:space="preserve">служащих, руководителей муниципальных учреждений </w:t>
      </w:r>
      <w:r w:rsidR="00EC080D" w:rsidRPr="00FC3374">
        <w:rPr>
          <w:sz w:val="26"/>
          <w:szCs w:val="26"/>
        </w:rPr>
        <w:t xml:space="preserve">Яковлевского муниципального </w:t>
      </w:r>
      <w:r w:rsidR="00D15BD0" w:rsidRPr="00FC3374">
        <w:rPr>
          <w:sz w:val="26"/>
          <w:szCs w:val="26"/>
        </w:rPr>
        <w:t>округа</w:t>
      </w:r>
      <w:r w:rsidRPr="00FC3374">
        <w:rPr>
          <w:sz w:val="26"/>
          <w:szCs w:val="26"/>
        </w:rPr>
        <w:t>;</w:t>
      </w:r>
    </w:p>
    <w:p w:rsidR="00850D2F" w:rsidRPr="00FC3374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 xml:space="preserve">размещение в средствах массовой информации материалов о деятельности </w:t>
      </w:r>
      <w:r w:rsidR="00EC080D" w:rsidRPr="00FC3374">
        <w:rPr>
          <w:sz w:val="26"/>
          <w:szCs w:val="26"/>
        </w:rPr>
        <w:t>А</w:t>
      </w:r>
      <w:r w:rsidRPr="00FC3374">
        <w:rPr>
          <w:sz w:val="26"/>
          <w:szCs w:val="26"/>
        </w:rPr>
        <w:t xml:space="preserve">дминистрации </w:t>
      </w:r>
      <w:r w:rsidR="00EC080D" w:rsidRPr="00FC3374">
        <w:rPr>
          <w:sz w:val="26"/>
          <w:szCs w:val="26"/>
        </w:rPr>
        <w:t xml:space="preserve">Яковлевского муниципального </w:t>
      </w:r>
      <w:r w:rsidR="00D15BD0" w:rsidRPr="00FC3374">
        <w:rPr>
          <w:sz w:val="26"/>
          <w:szCs w:val="26"/>
        </w:rPr>
        <w:t>округа</w:t>
      </w:r>
      <w:r w:rsidRPr="00FC3374">
        <w:rPr>
          <w:sz w:val="26"/>
          <w:szCs w:val="26"/>
        </w:rPr>
        <w:t xml:space="preserve">, </w:t>
      </w:r>
      <w:r w:rsidR="00EC080D" w:rsidRPr="00FC3374">
        <w:rPr>
          <w:sz w:val="26"/>
          <w:szCs w:val="26"/>
        </w:rPr>
        <w:t xml:space="preserve">структурных подразделений Администрации </w:t>
      </w:r>
      <w:r w:rsidR="00D15BD0" w:rsidRPr="00FC3374">
        <w:rPr>
          <w:sz w:val="26"/>
          <w:szCs w:val="26"/>
        </w:rPr>
        <w:t>округа</w:t>
      </w:r>
      <w:r w:rsidR="00EC080D" w:rsidRPr="00FC3374">
        <w:rPr>
          <w:sz w:val="26"/>
          <w:szCs w:val="26"/>
        </w:rPr>
        <w:t>, муниципальных учреждений</w:t>
      </w:r>
      <w:r w:rsidRPr="00FC3374">
        <w:rPr>
          <w:sz w:val="26"/>
          <w:szCs w:val="26"/>
        </w:rPr>
        <w:t xml:space="preserve"> в сфере противодействия коррупции;</w:t>
      </w:r>
    </w:p>
    <w:p w:rsidR="00850D2F" w:rsidRPr="00FC3374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 xml:space="preserve">участие в проведении анкетирования (опросов) населения </w:t>
      </w:r>
      <w:r w:rsidR="00EC080D" w:rsidRPr="00FC3374">
        <w:rPr>
          <w:sz w:val="26"/>
          <w:szCs w:val="26"/>
        </w:rPr>
        <w:t xml:space="preserve">Яковлевского муниципального </w:t>
      </w:r>
      <w:r w:rsidR="00D15BD0" w:rsidRPr="00FC3374">
        <w:rPr>
          <w:sz w:val="26"/>
          <w:szCs w:val="26"/>
        </w:rPr>
        <w:t>округа</w:t>
      </w:r>
      <w:r w:rsidRPr="00FC3374">
        <w:rPr>
          <w:sz w:val="26"/>
          <w:szCs w:val="26"/>
        </w:rPr>
        <w:t xml:space="preserve"> с целью оценки уровня эффективности принимаемых мер по вопросам противодействия коррупции;</w:t>
      </w:r>
    </w:p>
    <w:p w:rsidR="00850D2F" w:rsidRPr="00FC3374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 xml:space="preserve">е) </w:t>
      </w:r>
      <w:r w:rsidR="00445C14" w:rsidRPr="00FC3374">
        <w:rPr>
          <w:sz w:val="26"/>
          <w:szCs w:val="26"/>
        </w:rPr>
        <w:t>управление</w:t>
      </w:r>
      <w:r w:rsidRPr="00FC3374">
        <w:rPr>
          <w:sz w:val="26"/>
          <w:szCs w:val="26"/>
        </w:rPr>
        <w:t xml:space="preserve"> образования </w:t>
      </w:r>
      <w:r w:rsidR="00D15BD0" w:rsidRPr="00FC3374">
        <w:rPr>
          <w:sz w:val="26"/>
          <w:szCs w:val="26"/>
        </w:rPr>
        <w:t>округа</w:t>
      </w:r>
      <w:r w:rsidRPr="00FC3374">
        <w:rPr>
          <w:sz w:val="26"/>
          <w:szCs w:val="26"/>
        </w:rPr>
        <w:t xml:space="preserve"> организует изучение в муниципальных образовательных учреждениях основ антикоррупционной политики государства в рамках тем учебных программ по истории, обществознанию, литературе и других предметов. Проведение среди детей школьного возраста конкурсов рисунков</w:t>
      </w:r>
      <w:r w:rsidR="00EC080D" w:rsidRPr="00FC3374">
        <w:rPr>
          <w:sz w:val="26"/>
          <w:szCs w:val="26"/>
        </w:rPr>
        <w:t>, видеороликов</w:t>
      </w:r>
      <w:r w:rsidRPr="00FC3374">
        <w:rPr>
          <w:sz w:val="26"/>
          <w:szCs w:val="26"/>
        </w:rPr>
        <w:t xml:space="preserve"> и сочинений по антикоррупционной тематике осуществляется силами </w:t>
      </w:r>
      <w:r w:rsidR="00445C14" w:rsidRPr="00FC3374">
        <w:rPr>
          <w:sz w:val="26"/>
          <w:szCs w:val="26"/>
        </w:rPr>
        <w:t>управления</w:t>
      </w:r>
      <w:r w:rsidRPr="00FC3374">
        <w:rPr>
          <w:sz w:val="26"/>
          <w:szCs w:val="26"/>
        </w:rPr>
        <w:t xml:space="preserve"> образования </w:t>
      </w:r>
      <w:r w:rsidR="00EC080D" w:rsidRPr="00FC3374">
        <w:rPr>
          <w:sz w:val="26"/>
          <w:szCs w:val="26"/>
        </w:rPr>
        <w:t xml:space="preserve"> А</w:t>
      </w:r>
      <w:r w:rsidRPr="00FC3374">
        <w:rPr>
          <w:sz w:val="26"/>
          <w:szCs w:val="26"/>
        </w:rPr>
        <w:t xml:space="preserve">дминистрации </w:t>
      </w:r>
      <w:r w:rsidR="00D15BD0" w:rsidRPr="00FC3374">
        <w:rPr>
          <w:sz w:val="26"/>
          <w:szCs w:val="26"/>
        </w:rPr>
        <w:t>округа</w:t>
      </w:r>
      <w:r w:rsidRPr="00FC3374">
        <w:rPr>
          <w:sz w:val="26"/>
          <w:szCs w:val="26"/>
        </w:rPr>
        <w:t xml:space="preserve"> ежегодно, произвольным способом;</w:t>
      </w:r>
    </w:p>
    <w:p w:rsidR="00850D2F" w:rsidRPr="00FC3374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 xml:space="preserve">ж) </w:t>
      </w:r>
      <w:r w:rsidR="00445C14" w:rsidRPr="00FC3374">
        <w:rPr>
          <w:sz w:val="26"/>
          <w:szCs w:val="26"/>
        </w:rPr>
        <w:t xml:space="preserve">организационным </w:t>
      </w:r>
      <w:r w:rsidR="00EC080D" w:rsidRPr="00FC3374">
        <w:rPr>
          <w:sz w:val="26"/>
          <w:szCs w:val="26"/>
        </w:rPr>
        <w:t xml:space="preserve">отделом, </w:t>
      </w:r>
      <w:r w:rsidRPr="00FC3374">
        <w:rPr>
          <w:sz w:val="26"/>
          <w:szCs w:val="26"/>
        </w:rPr>
        <w:t xml:space="preserve">финансовым управлением </w:t>
      </w:r>
      <w:r w:rsidR="00EC080D" w:rsidRPr="00FC3374">
        <w:rPr>
          <w:sz w:val="26"/>
          <w:szCs w:val="26"/>
        </w:rPr>
        <w:t>А</w:t>
      </w:r>
      <w:r w:rsidRPr="00FC3374">
        <w:rPr>
          <w:sz w:val="26"/>
          <w:szCs w:val="26"/>
        </w:rPr>
        <w:t>дминистрации</w:t>
      </w:r>
      <w:r w:rsidR="00EC080D" w:rsidRPr="00FC3374">
        <w:rPr>
          <w:sz w:val="26"/>
          <w:szCs w:val="26"/>
        </w:rPr>
        <w:t xml:space="preserve"> </w:t>
      </w:r>
      <w:r w:rsidR="00D15BD0" w:rsidRPr="00FC3374">
        <w:rPr>
          <w:sz w:val="26"/>
          <w:szCs w:val="26"/>
        </w:rPr>
        <w:t>округа</w:t>
      </w:r>
      <w:r w:rsidRPr="00FC3374">
        <w:rPr>
          <w:sz w:val="26"/>
          <w:szCs w:val="26"/>
        </w:rPr>
        <w:t xml:space="preserve"> проводятся работы;</w:t>
      </w:r>
    </w:p>
    <w:p w:rsidR="00850D2F" w:rsidRPr="00FC3374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>по реализации требований антикоррупционного законодательства при приеме сотрудников на работу;</w:t>
      </w:r>
    </w:p>
    <w:p w:rsidR="00850D2F" w:rsidRPr="00FC3374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>по проведению анализа сведений (в части, касающейся профилактики коррупционных правонарушений), предоставленных претендентами, поступающими на муниципальную службу, в пределах полномочий, установленных законодательством о противодействии коррупции;</w:t>
      </w:r>
    </w:p>
    <w:p w:rsidR="00850D2F" w:rsidRPr="00FC3374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>по обеспечению использования специального программного обеспечения "Справки БК" (в актуальной редакции) при заполнении справок о доходах, расходах, об имуществе и обязательствах имущественного характера всеми лицами, претендующими на замещение должностей или замещающими должности муниципальной службы, руководителями муниципальных учреждений;</w:t>
      </w:r>
    </w:p>
    <w:p w:rsidR="00850D2F" w:rsidRPr="00FC3374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 xml:space="preserve">по осуществлению </w:t>
      </w:r>
      <w:proofErr w:type="gramStart"/>
      <w:r w:rsidRPr="00FC3374">
        <w:rPr>
          <w:sz w:val="26"/>
          <w:szCs w:val="26"/>
        </w:rPr>
        <w:t>контроля за</w:t>
      </w:r>
      <w:proofErr w:type="gramEnd"/>
      <w:r w:rsidRPr="00FC3374">
        <w:rPr>
          <w:sz w:val="26"/>
          <w:szCs w:val="26"/>
        </w:rPr>
        <w:t xml:space="preserve"> своевременностью предоставления сведений о доходах (расходах), имуществе и обязательствах имущественного характера, а также за соблюдением муниципальными служащими запретов, ограничений, запретов и обязанностей, связанных с прохождением муниципальной службы;</w:t>
      </w:r>
    </w:p>
    <w:p w:rsidR="00850D2F" w:rsidRPr="00FC3374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 xml:space="preserve">по организации и осуществлению в порядке, предусмотренном законодательством, </w:t>
      </w:r>
      <w:proofErr w:type="gramStart"/>
      <w:r w:rsidRPr="00FC3374">
        <w:rPr>
          <w:sz w:val="26"/>
          <w:szCs w:val="26"/>
        </w:rPr>
        <w:t>контроля за</w:t>
      </w:r>
      <w:proofErr w:type="gramEnd"/>
      <w:r w:rsidRPr="00FC3374">
        <w:rPr>
          <w:sz w:val="26"/>
          <w:szCs w:val="26"/>
        </w:rPr>
        <w:t xml:space="preserve"> соответствием расходов муниципальных служащих, руководителей муниципальных учреждений, их супруги (супруга), несовершеннолетних детей, их доходам;</w:t>
      </w:r>
    </w:p>
    <w:p w:rsidR="00850D2F" w:rsidRPr="00FC3374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>по организации и проведению в порядке, предусмотренном действующим законодательством, проверок соблюдения ограничений, запретов, требований, установленных в целях противодействия коррупции, муниципальными служащими, руководителями муниципальных учреждений;</w:t>
      </w:r>
    </w:p>
    <w:p w:rsidR="00850D2F" w:rsidRPr="00FC3374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>по изучению обзора практики привлечения к ответственности за совершение коррупционных правонарушений;</w:t>
      </w:r>
    </w:p>
    <w:p w:rsidR="00850D2F" w:rsidRPr="00FC3374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 xml:space="preserve">по проведению анализа исполнения гражданами, ранее замещавшими должности муниципальной службы, обязанностей, предусмотренных статьей 12 Федерального закона Российской Федерации от 25 декабря 2008 года </w:t>
      </w:r>
      <w:r w:rsidR="00D15BD0" w:rsidRPr="00FC3374">
        <w:rPr>
          <w:sz w:val="26"/>
          <w:szCs w:val="26"/>
        </w:rPr>
        <w:t>№</w:t>
      </w:r>
      <w:r w:rsidRPr="00FC3374">
        <w:rPr>
          <w:sz w:val="26"/>
          <w:szCs w:val="26"/>
        </w:rPr>
        <w:t xml:space="preserve"> 273-ФЗ "О противодействии коррупции". Информирование органов прокуратуры при выявлении нарушений;</w:t>
      </w:r>
    </w:p>
    <w:p w:rsidR="00850D2F" w:rsidRPr="00FC3374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>по индивидуальному консультированию муниципальных служащих по соблюдению требований антикоррупционного законодательства и законодательства о муниципальной службе;</w:t>
      </w:r>
    </w:p>
    <w:p w:rsidR="00850D2F" w:rsidRPr="00FC3374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lastRenderedPageBreak/>
        <w:t>по ежегодному проведению анализа и проверок сведений о доходах (расходах), имуществе и обязательствах имущественного характера муниципальными служащими и руководителями  муниципальных учреждений;</w:t>
      </w:r>
    </w:p>
    <w:p w:rsidR="00850D2F" w:rsidRPr="00FC3374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 xml:space="preserve">по размещению на официальном сайте </w:t>
      </w:r>
      <w:r w:rsidR="00EC080D" w:rsidRPr="00FC3374">
        <w:rPr>
          <w:sz w:val="26"/>
          <w:szCs w:val="26"/>
        </w:rPr>
        <w:t>А</w:t>
      </w:r>
      <w:r w:rsidRPr="00FC3374">
        <w:rPr>
          <w:sz w:val="26"/>
          <w:szCs w:val="26"/>
        </w:rPr>
        <w:t xml:space="preserve">дминистрации </w:t>
      </w:r>
      <w:r w:rsidR="00EC080D" w:rsidRPr="00FC3374">
        <w:rPr>
          <w:sz w:val="26"/>
          <w:szCs w:val="26"/>
        </w:rPr>
        <w:t xml:space="preserve">Яковлевского муниципального </w:t>
      </w:r>
      <w:r w:rsidR="00D15BD0" w:rsidRPr="00FC3374">
        <w:rPr>
          <w:sz w:val="26"/>
          <w:szCs w:val="26"/>
        </w:rPr>
        <w:t>округа</w:t>
      </w:r>
      <w:r w:rsidRPr="00FC3374">
        <w:rPr>
          <w:sz w:val="26"/>
          <w:szCs w:val="26"/>
        </w:rPr>
        <w:t xml:space="preserve"> сведений о доходах, расходах, об имуществе и обязательствах имущественного характера муниципальных служащих, а также сведений о доходах, об имуществе и обязательствах имущественного характера руководителей муниципальных учреждений;</w:t>
      </w:r>
    </w:p>
    <w:p w:rsidR="00850D2F" w:rsidRPr="00FC3374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>по выявлению ситуаций, при которых личная заинтересованность должностных лиц влияет или может повлиять на надлежащее, объективное и беспристрастное исполнение ими должностных (служебных) обязанностей (осуществление полномочий):</w:t>
      </w:r>
    </w:p>
    <w:p w:rsidR="00850D2F" w:rsidRPr="00FC3374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>проведение анализа анкетных данных должностных лиц о местах работы ближайших родственников (свойственников) и открытых данных налоговых органов об основных и дополнительных видах деятельности организаций, являющихся местами их работы;</w:t>
      </w:r>
    </w:p>
    <w:p w:rsidR="00850D2F" w:rsidRPr="00FC3374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>проведение анализа сведений о предыдущей трудовой деятельности граждан, принимаемых на муниципальную службу;</w:t>
      </w:r>
    </w:p>
    <w:p w:rsidR="00850D2F" w:rsidRPr="00FC3374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>проведение анализа сведений об источниках доходов (организациях - налоговых агентах), содержащихся в справках о доходах, расходах, об имуществе и обязательствах имущественного характера, представленных гражданами, поступающими на муниципальную службу;</w:t>
      </w:r>
    </w:p>
    <w:p w:rsidR="00850D2F" w:rsidRPr="00FC3374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>организация и обеспечение актуализации сведений, содержащихся в личных делах муниципальных служащих, в том числе в анкетах, представленных при поступлении на такую службу;</w:t>
      </w:r>
    </w:p>
    <w:p w:rsidR="00850D2F" w:rsidRPr="00FC3374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>проведение анализа в полном объеме материалов личных дел муниципальных служащих, в том числе в анкетах, представленных при поступлении на муниципальную службу;</w:t>
      </w:r>
    </w:p>
    <w:p w:rsidR="00850D2F" w:rsidRPr="00FC3374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 xml:space="preserve">проведение анализа справок о доходах, расходах, об имуществе и обязательствах имущественного характера, представленных муниципальными служащими, с целью выявления ситуаций, рассматриваемых как конфликт интересов, связанный со служебной деятельностью в </w:t>
      </w:r>
      <w:proofErr w:type="spellStart"/>
      <w:r w:rsidRPr="00FC3374">
        <w:rPr>
          <w:sz w:val="26"/>
          <w:szCs w:val="26"/>
        </w:rPr>
        <w:t>коррупционно</w:t>
      </w:r>
      <w:proofErr w:type="spellEnd"/>
      <w:r w:rsidR="00445C14" w:rsidRPr="00FC3374">
        <w:rPr>
          <w:sz w:val="26"/>
          <w:szCs w:val="26"/>
        </w:rPr>
        <w:t>-</w:t>
      </w:r>
      <w:r w:rsidRPr="00FC3374">
        <w:rPr>
          <w:sz w:val="26"/>
          <w:szCs w:val="26"/>
        </w:rPr>
        <w:t>опасных сферах регулирования;</w:t>
      </w:r>
    </w:p>
    <w:p w:rsidR="00850D2F" w:rsidRPr="00FC3374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>проведение анализа сведений, содержащихся в заявлениях муниципальных служащих, руководителей муниципальных учреждений об осуществлении иной оплачиваемой деятельности;</w:t>
      </w:r>
    </w:p>
    <w:p w:rsidR="00850D2F" w:rsidRPr="00FC3374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>по разработке и реализации комплекса мер, направленных на недопущение возникновения повторных случаев конфликта интересов;</w:t>
      </w:r>
    </w:p>
    <w:p w:rsidR="00850D2F" w:rsidRPr="00FC3374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>по организации и проведению с лицами, замещающими должности, связанные с соблюдением антикоррупционных стандартов, мероприятий по вопросам соблюдения законодательства о противодействии коррупции (консультации, ответственность, правоприменительная практика);</w:t>
      </w:r>
    </w:p>
    <w:p w:rsidR="00850D2F" w:rsidRPr="00FC3374" w:rsidRDefault="00850D2F" w:rsidP="00850D2F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>по ежеквартальному предоставлению отчетов о проведенной работе в соответствии с мероприятиями муниципальной программы.</w:t>
      </w:r>
    </w:p>
    <w:p w:rsidR="001F7D65" w:rsidRPr="00FC3374" w:rsidRDefault="001F7D65" w:rsidP="001F7D65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 xml:space="preserve">Управление и </w:t>
      </w:r>
      <w:proofErr w:type="gramStart"/>
      <w:r w:rsidRPr="00FC3374">
        <w:rPr>
          <w:sz w:val="26"/>
          <w:szCs w:val="26"/>
        </w:rPr>
        <w:t>контроль за</w:t>
      </w:r>
      <w:proofErr w:type="gramEnd"/>
      <w:r w:rsidRPr="00FC3374">
        <w:rPr>
          <w:sz w:val="26"/>
          <w:szCs w:val="26"/>
        </w:rPr>
        <w:t xml:space="preserve"> реализацией муниципальной программы осуществляется в соответствии с Порядком </w:t>
      </w:r>
      <w:r w:rsidR="00445C14" w:rsidRPr="00FC3374">
        <w:rPr>
          <w:sz w:val="26"/>
          <w:szCs w:val="26"/>
        </w:rPr>
        <w:t xml:space="preserve">принятия решений о </w:t>
      </w:r>
      <w:r w:rsidRPr="00FC3374">
        <w:rPr>
          <w:sz w:val="26"/>
          <w:szCs w:val="26"/>
        </w:rPr>
        <w:t>разработк</w:t>
      </w:r>
      <w:r w:rsidR="00445C14" w:rsidRPr="00FC3374">
        <w:rPr>
          <w:sz w:val="26"/>
          <w:szCs w:val="26"/>
        </w:rPr>
        <w:t>е</w:t>
      </w:r>
      <w:r w:rsidRPr="00FC3374">
        <w:rPr>
          <w:sz w:val="26"/>
          <w:szCs w:val="26"/>
        </w:rPr>
        <w:t>, реализации и оценк</w:t>
      </w:r>
      <w:r w:rsidR="00445C14" w:rsidRPr="00FC3374">
        <w:rPr>
          <w:sz w:val="26"/>
          <w:szCs w:val="26"/>
        </w:rPr>
        <w:t>и</w:t>
      </w:r>
      <w:r w:rsidRPr="00FC3374">
        <w:rPr>
          <w:sz w:val="26"/>
          <w:szCs w:val="26"/>
        </w:rPr>
        <w:t xml:space="preserve"> эффективности муниципальных программ Яковлевского муниципального </w:t>
      </w:r>
      <w:r w:rsidR="00D15BD0" w:rsidRPr="00FC3374">
        <w:rPr>
          <w:sz w:val="26"/>
          <w:szCs w:val="26"/>
        </w:rPr>
        <w:t>округа</w:t>
      </w:r>
      <w:r w:rsidRPr="00FC3374">
        <w:rPr>
          <w:sz w:val="26"/>
          <w:szCs w:val="26"/>
        </w:rPr>
        <w:t xml:space="preserve">, утвержденным постановлением </w:t>
      </w:r>
      <w:r w:rsidR="00445C14" w:rsidRPr="00FC3374">
        <w:rPr>
          <w:sz w:val="26"/>
          <w:szCs w:val="26"/>
        </w:rPr>
        <w:t>А</w:t>
      </w:r>
      <w:r w:rsidRPr="00FC3374">
        <w:rPr>
          <w:sz w:val="26"/>
          <w:szCs w:val="26"/>
        </w:rPr>
        <w:t xml:space="preserve">дминистрации Яковлевского муниципального </w:t>
      </w:r>
      <w:r w:rsidR="00D15BD0" w:rsidRPr="00FC3374">
        <w:rPr>
          <w:sz w:val="26"/>
          <w:szCs w:val="26"/>
        </w:rPr>
        <w:t>округа</w:t>
      </w:r>
      <w:r w:rsidRPr="00FC3374">
        <w:rPr>
          <w:sz w:val="26"/>
          <w:szCs w:val="26"/>
        </w:rPr>
        <w:t xml:space="preserve"> от </w:t>
      </w:r>
      <w:r w:rsidR="00445C14" w:rsidRPr="00FC3374">
        <w:rPr>
          <w:sz w:val="26"/>
          <w:szCs w:val="26"/>
        </w:rPr>
        <w:t>10.07.2023</w:t>
      </w:r>
      <w:r w:rsidRPr="00FC3374">
        <w:rPr>
          <w:sz w:val="26"/>
          <w:szCs w:val="26"/>
        </w:rPr>
        <w:t xml:space="preserve"> </w:t>
      </w:r>
      <w:r w:rsidR="00D15BD0" w:rsidRPr="00FC3374">
        <w:rPr>
          <w:sz w:val="26"/>
          <w:szCs w:val="26"/>
        </w:rPr>
        <w:t>№</w:t>
      </w:r>
      <w:r w:rsidRPr="00FC3374">
        <w:rPr>
          <w:sz w:val="26"/>
          <w:szCs w:val="26"/>
        </w:rPr>
        <w:t xml:space="preserve"> </w:t>
      </w:r>
      <w:r w:rsidR="00445C14" w:rsidRPr="00FC3374">
        <w:rPr>
          <w:sz w:val="26"/>
          <w:szCs w:val="26"/>
        </w:rPr>
        <w:t>324-па</w:t>
      </w:r>
      <w:r w:rsidRPr="00FC3374">
        <w:rPr>
          <w:sz w:val="26"/>
          <w:szCs w:val="26"/>
        </w:rPr>
        <w:t>.</w:t>
      </w:r>
    </w:p>
    <w:p w:rsidR="001F7D65" w:rsidRPr="00FC3374" w:rsidRDefault="001F7D65" w:rsidP="001F7D65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 xml:space="preserve">Общее управление и </w:t>
      </w:r>
      <w:proofErr w:type="gramStart"/>
      <w:r w:rsidRPr="00FC3374">
        <w:rPr>
          <w:sz w:val="26"/>
          <w:szCs w:val="26"/>
        </w:rPr>
        <w:t>контроль за</w:t>
      </w:r>
      <w:proofErr w:type="gramEnd"/>
      <w:r w:rsidRPr="00FC3374">
        <w:rPr>
          <w:sz w:val="26"/>
          <w:szCs w:val="26"/>
        </w:rPr>
        <w:t xml:space="preserve"> реализацией муниципальной программы осуществляет  руководитель аппарата </w:t>
      </w:r>
      <w:r w:rsidR="00784D4B" w:rsidRPr="00FC3374">
        <w:rPr>
          <w:sz w:val="26"/>
          <w:szCs w:val="26"/>
        </w:rPr>
        <w:t>А</w:t>
      </w:r>
      <w:r w:rsidRPr="00FC3374">
        <w:rPr>
          <w:sz w:val="26"/>
          <w:szCs w:val="26"/>
        </w:rPr>
        <w:t>дминистрации, в том числе:</w:t>
      </w:r>
    </w:p>
    <w:p w:rsidR="001F7D65" w:rsidRPr="00FC3374" w:rsidRDefault="001F7D65" w:rsidP="001F7D65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lastRenderedPageBreak/>
        <w:t>а) организует реализацию муниципальной программы, координацию деятельности по исполнению основных мероприятий муниципальной программы;</w:t>
      </w:r>
    </w:p>
    <w:p w:rsidR="001F7D65" w:rsidRPr="00FC3374" w:rsidRDefault="001F7D65" w:rsidP="001F7D65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 xml:space="preserve">б) осуществляет </w:t>
      </w:r>
      <w:proofErr w:type="gramStart"/>
      <w:r w:rsidRPr="00FC3374">
        <w:rPr>
          <w:sz w:val="26"/>
          <w:szCs w:val="26"/>
        </w:rPr>
        <w:t>контроль за</w:t>
      </w:r>
      <w:proofErr w:type="gramEnd"/>
      <w:r w:rsidRPr="00FC3374">
        <w:rPr>
          <w:sz w:val="26"/>
          <w:szCs w:val="26"/>
        </w:rPr>
        <w:t xml:space="preserve"> своевременной разработкой планов-графиков муниципальной программы, составлением отчетности по исполнению мероприятий муниципальной программы;</w:t>
      </w:r>
    </w:p>
    <w:p w:rsidR="001F7D65" w:rsidRPr="00FC3374" w:rsidRDefault="001F7D65" w:rsidP="001F7D65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>в) несет ответственность за достижение показателей (индикаторов) муниципальной программы.</w:t>
      </w:r>
    </w:p>
    <w:p w:rsidR="001F7D65" w:rsidRPr="00FC3374" w:rsidRDefault="001F7D65" w:rsidP="001F7D65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>Текущее управление реализацией муниципальной программы осуществляется ответственным исполнителем муниципальной программы совместно с соисполнителями муниципальной программы в соответствии с их компетенцией.</w:t>
      </w:r>
    </w:p>
    <w:p w:rsidR="001F7D65" w:rsidRPr="00FC3374" w:rsidRDefault="001F7D65" w:rsidP="001F7D65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 xml:space="preserve">Ответственный исполнитель муниципальной программы </w:t>
      </w:r>
      <w:r w:rsidR="00445C14" w:rsidRPr="00FC3374">
        <w:rPr>
          <w:sz w:val="26"/>
          <w:szCs w:val="26"/>
        </w:rPr>
        <w:t>–</w:t>
      </w:r>
      <w:r w:rsidRPr="00FC3374">
        <w:rPr>
          <w:sz w:val="26"/>
          <w:szCs w:val="26"/>
        </w:rPr>
        <w:t xml:space="preserve"> </w:t>
      </w:r>
      <w:r w:rsidR="00445C14" w:rsidRPr="00FC3374">
        <w:rPr>
          <w:sz w:val="26"/>
          <w:szCs w:val="26"/>
        </w:rPr>
        <w:t xml:space="preserve">организационный </w:t>
      </w:r>
      <w:r w:rsidRPr="00FC3374">
        <w:rPr>
          <w:sz w:val="26"/>
          <w:szCs w:val="26"/>
        </w:rPr>
        <w:t xml:space="preserve">отдел Администрации Яковлевского муниципального </w:t>
      </w:r>
      <w:r w:rsidR="00D15BD0" w:rsidRPr="00FC3374">
        <w:rPr>
          <w:sz w:val="26"/>
          <w:szCs w:val="26"/>
        </w:rPr>
        <w:t>округа</w:t>
      </w:r>
      <w:r w:rsidRPr="00FC3374">
        <w:rPr>
          <w:sz w:val="26"/>
          <w:szCs w:val="26"/>
        </w:rPr>
        <w:t>:</w:t>
      </w:r>
    </w:p>
    <w:p w:rsidR="001F7D65" w:rsidRPr="00FC3374" w:rsidRDefault="001F7D65" w:rsidP="001F7D65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>а) обеспечивает своевременную разработку муниципальной программы в соответствии с Порядком, ее согласование и утверждение в соответствии с инструкцией по делопроизводству, а также координацию деятельности соисполнителей муниципальной программы;</w:t>
      </w:r>
    </w:p>
    <w:p w:rsidR="001F7D65" w:rsidRPr="00FC3374" w:rsidRDefault="001F7D65" w:rsidP="001F7D65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>б) обеспечивает внесение изменений в муниципальную программу в соответствии с установленным Порядком требованиями, в том числе на основании предложений соисполнителей муниципальной программы;</w:t>
      </w:r>
    </w:p>
    <w:p w:rsidR="001F7D65" w:rsidRPr="00FC3374" w:rsidRDefault="001F7D65" w:rsidP="001F7D65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>в) обеспечивает реализацию муниципальной программы и несет ответственность за своевременную реализацию ее мероприятий, соблюдение сроков наступления контрольных событий, за достижение целевых показателей (индикаторов) муниципальной программы;</w:t>
      </w:r>
    </w:p>
    <w:p w:rsidR="001F7D65" w:rsidRPr="00FC3374" w:rsidRDefault="001F7D65" w:rsidP="001F7D65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 xml:space="preserve">г) разрабатывает проекты постановлений Администрации Яковлевского муниципального </w:t>
      </w:r>
      <w:r w:rsidR="00D15BD0" w:rsidRPr="00FC3374">
        <w:rPr>
          <w:sz w:val="26"/>
          <w:szCs w:val="26"/>
        </w:rPr>
        <w:t>округа</w:t>
      </w:r>
      <w:r w:rsidRPr="00FC3374">
        <w:rPr>
          <w:sz w:val="26"/>
          <w:szCs w:val="26"/>
        </w:rPr>
        <w:t xml:space="preserve"> о внесении изменений в муниципальную программу в соответствии с требованиями, установленными Порядком, в том числе:</w:t>
      </w:r>
    </w:p>
    <w:p w:rsidR="001F7D65" w:rsidRPr="00FC3374" w:rsidRDefault="001F7D65" w:rsidP="001F7D65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 xml:space="preserve">в целях формирования бюджета Яковлевского муниципального </w:t>
      </w:r>
      <w:r w:rsidR="00D15BD0" w:rsidRPr="00FC3374">
        <w:rPr>
          <w:sz w:val="26"/>
          <w:szCs w:val="26"/>
        </w:rPr>
        <w:t>округа</w:t>
      </w:r>
      <w:r w:rsidRPr="00FC3374">
        <w:rPr>
          <w:sz w:val="26"/>
          <w:szCs w:val="26"/>
        </w:rPr>
        <w:t xml:space="preserve"> на очередной финансовый год и плановый период;</w:t>
      </w:r>
    </w:p>
    <w:p w:rsidR="001F7D65" w:rsidRPr="00FC3374" w:rsidRDefault="001F7D65" w:rsidP="001F7D65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 xml:space="preserve">с целью приведения в соответствие с утвержденным бюджетом Яковлевского муниципального </w:t>
      </w:r>
      <w:r w:rsidR="00D15BD0" w:rsidRPr="00FC3374">
        <w:rPr>
          <w:sz w:val="26"/>
          <w:szCs w:val="26"/>
        </w:rPr>
        <w:t>округа</w:t>
      </w:r>
      <w:r w:rsidRPr="00FC3374">
        <w:rPr>
          <w:sz w:val="26"/>
          <w:szCs w:val="26"/>
        </w:rPr>
        <w:t xml:space="preserve"> на очередной финансовый год и плановый период;</w:t>
      </w:r>
    </w:p>
    <w:p w:rsidR="001F7D65" w:rsidRPr="00FC3374" w:rsidRDefault="001F7D65" w:rsidP="001F7D65">
      <w:pPr>
        <w:pStyle w:val="a5"/>
        <w:ind w:firstLine="708"/>
        <w:jc w:val="both"/>
        <w:rPr>
          <w:sz w:val="26"/>
          <w:szCs w:val="26"/>
        </w:rPr>
      </w:pPr>
      <w:proofErr w:type="gramStart"/>
      <w:r w:rsidRPr="00FC3374">
        <w:rPr>
          <w:sz w:val="26"/>
          <w:szCs w:val="26"/>
        </w:rPr>
        <w:t xml:space="preserve">д) вносит в течение 10 дней со дня утверждения муниципальной программы или внесения в нее изменений сведения и документы, предусмотренные пунктом 7 Правил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утвержденных Постановлением Правительства Российской Федерации от </w:t>
      </w:r>
      <w:r w:rsidR="00445C14" w:rsidRPr="00FC3374">
        <w:rPr>
          <w:sz w:val="26"/>
          <w:szCs w:val="26"/>
        </w:rPr>
        <w:t>25.06.</w:t>
      </w:r>
      <w:r w:rsidRPr="00FC3374">
        <w:rPr>
          <w:sz w:val="26"/>
          <w:szCs w:val="26"/>
        </w:rPr>
        <w:t xml:space="preserve">2015 </w:t>
      </w:r>
      <w:r w:rsidR="00784D4B" w:rsidRPr="00FC3374">
        <w:rPr>
          <w:sz w:val="26"/>
          <w:szCs w:val="26"/>
        </w:rPr>
        <w:t>№</w:t>
      </w:r>
      <w:r w:rsidRPr="00FC3374">
        <w:rPr>
          <w:sz w:val="26"/>
          <w:szCs w:val="26"/>
        </w:rPr>
        <w:t xml:space="preserve"> 631 на федеральный портал государственной автоматизированной системы управления (ГАСУ);</w:t>
      </w:r>
      <w:proofErr w:type="gramEnd"/>
    </w:p>
    <w:p w:rsidR="001F7D65" w:rsidRPr="00FC3374" w:rsidRDefault="001F7D65" w:rsidP="001F7D65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 xml:space="preserve">е) представляет актуальную версию муниципальной программы и плана-графика в электронном виде в отдел информатизации для размещения на официальном сайте Администрации Яковлевского муниципального </w:t>
      </w:r>
      <w:r w:rsidR="00D15BD0" w:rsidRPr="00FC3374">
        <w:rPr>
          <w:sz w:val="26"/>
          <w:szCs w:val="26"/>
        </w:rPr>
        <w:t>округа</w:t>
      </w:r>
      <w:r w:rsidRPr="00FC3374">
        <w:rPr>
          <w:sz w:val="26"/>
          <w:szCs w:val="26"/>
        </w:rPr>
        <w:t xml:space="preserve"> в сети "Интернет" в течение 5 рабочих дней после утверждения или внесения изменений в муниципальную программу;</w:t>
      </w:r>
    </w:p>
    <w:p w:rsidR="001F7D65" w:rsidRPr="00FC3374" w:rsidRDefault="001F7D65" w:rsidP="001F7D65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 xml:space="preserve">ж) представляет сведения о ходе реализации муниципальной программы в отдел экономического развития Администрации Яковлевского муниципального </w:t>
      </w:r>
      <w:r w:rsidR="00D15BD0" w:rsidRPr="00FC3374">
        <w:rPr>
          <w:sz w:val="26"/>
          <w:szCs w:val="26"/>
        </w:rPr>
        <w:t>округа</w:t>
      </w:r>
      <w:r w:rsidRPr="00FC3374">
        <w:rPr>
          <w:sz w:val="26"/>
          <w:szCs w:val="26"/>
        </w:rPr>
        <w:t>, в финансовое управление;</w:t>
      </w:r>
    </w:p>
    <w:p w:rsidR="001F7D65" w:rsidRPr="00FC3374" w:rsidRDefault="001F7D65" w:rsidP="001F7D65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>з) запрашивает у соисполнителей муниципальной программы информацию, необходимую для подготовки отчетов по исполнению муниципальной программы;</w:t>
      </w:r>
    </w:p>
    <w:p w:rsidR="001F7D65" w:rsidRPr="00FC3374" w:rsidRDefault="001F7D65" w:rsidP="001F7D65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 xml:space="preserve">и) проводит ежеквартально мониторинг реализации муниципальной программы и предоставляет его результаты в отдел экономического развития Администрации Яковлевского муниципального </w:t>
      </w:r>
      <w:r w:rsidR="00D15BD0" w:rsidRPr="00FC3374">
        <w:rPr>
          <w:sz w:val="26"/>
          <w:szCs w:val="26"/>
        </w:rPr>
        <w:t>округа</w:t>
      </w:r>
      <w:r w:rsidRPr="00FC3374">
        <w:rPr>
          <w:sz w:val="26"/>
          <w:szCs w:val="26"/>
        </w:rPr>
        <w:t xml:space="preserve"> в установленные сроки;</w:t>
      </w:r>
    </w:p>
    <w:p w:rsidR="001F7D65" w:rsidRPr="00FC3374" w:rsidRDefault="001F7D65" w:rsidP="001F7D65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lastRenderedPageBreak/>
        <w:t>к) обеспечивает достоверность сведений о ходе реализации муниципальной программы, включая сведения о достижении значения индикаторов муниципальной программы.</w:t>
      </w:r>
    </w:p>
    <w:p w:rsidR="001F7D65" w:rsidRPr="00FC3374" w:rsidRDefault="001F7D65" w:rsidP="001F7D65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>Соисполнители муниципальной программы в процессе реализации муниципальной программы:</w:t>
      </w:r>
    </w:p>
    <w:p w:rsidR="001F7D65" w:rsidRPr="00FC3374" w:rsidRDefault="001F7D65" w:rsidP="001F7D65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>а) обеспечивают разработку и реализацию муниципальной программы и (или) основных мероприятий муниципальной программы в рамках своей компетенции;</w:t>
      </w:r>
    </w:p>
    <w:p w:rsidR="001F7D65" w:rsidRPr="00FC3374" w:rsidRDefault="001F7D65" w:rsidP="001F7D65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>б) представляют в пределах своей компетенции предложения ответственному исполнителю муниципальной программы по корректировке муниципальной программы и (или) основных мероприятий муниципальной программы;</w:t>
      </w:r>
    </w:p>
    <w:p w:rsidR="001F7D65" w:rsidRPr="00FC3374" w:rsidRDefault="001F7D65" w:rsidP="001F7D65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>в) представляют в установленные сроки ответственному исполнителю муниципальной программы необходимую информацию для подготовки отчетов о финансировании, итогах реализации муниципальной программы.</w:t>
      </w:r>
    </w:p>
    <w:p w:rsidR="001F7D65" w:rsidRPr="00FC3374" w:rsidRDefault="001F7D65" w:rsidP="001F7D65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>В систему контроля реализации муниципальной программы включается:</w:t>
      </w:r>
    </w:p>
    <w:p w:rsidR="001F7D65" w:rsidRPr="00FC3374" w:rsidRDefault="001F7D65" w:rsidP="001F7D65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>- мониторинг реализации муниципальной программы (далее - мониторинг);</w:t>
      </w:r>
    </w:p>
    <w:p w:rsidR="001F7D65" w:rsidRPr="00FC3374" w:rsidRDefault="001F7D65" w:rsidP="001F7D65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>- годовой отчет о</w:t>
      </w:r>
      <w:r w:rsidR="00EC5243" w:rsidRPr="00FC3374">
        <w:rPr>
          <w:sz w:val="26"/>
          <w:szCs w:val="26"/>
        </w:rPr>
        <w:t xml:space="preserve"> финансировании, итогах </w:t>
      </w:r>
      <w:r w:rsidRPr="00FC3374">
        <w:rPr>
          <w:sz w:val="26"/>
          <w:szCs w:val="26"/>
        </w:rPr>
        <w:t xml:space="preserve">реализации </w:t>
      </w:r>
      <w:r w:rsidR="00EC5243" w:rsidRPr="00FC3374">
        <w:rPr>
          <w:sz w:val="26"/>
          <w:szCs w:val="26"/>
        </w:rPr>
        <w:t>и оценке эффективности муниципальной программы</w:t>
      </w:r>
      <w:r w:rsidRPr="00FC3374">
        <w:rPr>
          <w:sz w:val="26"/>
          <w:szCs w:val="26"/>
        </w:rPr>
        <w:t>;</w:t>
      </w:r>
    </w:p>
    <w:p w:rsidR="001F7D65" w:rsidRPr="00FC3374" w:rsidRDefault="00EC5243" w:rsidP="001F7D65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 xml:space="preserve"> </w:t>
      </w:r>
      <w:proofErr w:type="gramStart"/>
      <w:r w:rsidR="001F7D65" w:rsidRPr="00FC3374">
        <w:rPr>
          <w:sz w:val="26"/>
          <w:szCs w:val="26"/>
        </w:rPr>
        <w:t>Объектом мониторинга являются: контрольные события муниципальной программы в части сроков их наступления (в установленные и ожидаемые сроки), сведения о кассовом исполнении и объемах заключенных муниципальных контрактов по муниципальной программе на отчетную дату, а также ход реализации мероприятий плана-графика реализации муниципальной программы и причины невыполнения сроков мероприятий и контрольных событий, объемов финансирования мероприятий.</w:t>
      </w:r>
      <w:proofErr w:type="gramEnd"/>
    </w:p>
    <w:p w:rsidR="001F7D65" w:rsidRPr="00FC3374" w:rsidRDefault="001F7D65" w:rsidP="001F7D65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 xml:space="preserve">Мониторинг проводится ответственным исполнителем муниципальной программы, его результаты предоставляются в отдел экономического развития Администрации Яковлевского муниципального </w:t>
      </w:r>
      <w:r w:rsidR="00D15BD0" w:rsidRPr="00FC3374">
        <w:rPr>
          <w:sz w:val="26"/>
          <w:szCs w:val="26"/>
        </w:rPr>
        <w:t>округа</w:t>
      </w:r>
      <w:r w:rsidRPr="00FC3374">
        <w:rPr>
          <w:sz w:val="26"/>
          <w:szCs w:val="26"/>
        </w:rPr>
        <w:t xml:space="preserve"> по установленной форме до </w:t>
      </w:r>
      <w:r w:rsidR="00EC5243" w:rsidRPr="00FC3374">
        <w:rPr>
          <w:sz w:val="26"/>
          <w:szCs w:val="26"/>
        </w:rPr>
        <w:t>07</w:t>
      </w:r>
      <w:r w:rsidRPr="00FC3374">
        <w:rPr>
          <w:sz w:val="26"/>
          <w:szCs w:val="26"/>
        </w:rPr>
        <w:t xml:space="preserve"> числа месяца, следующего за отчетным кварталом.</w:t>
      </w:r>
    </w:p>
    <w:p w:rsidR="001F7D65" w:rsidRPr="00FC3374" w:rsidRDefault="001F7D65" w:rsidP="00EC5243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 xml:space="preserve">Годовой отчет о </w:t>
      </w:r>
      <w:r w:rsidR="00EC5243" w:rsidRPr="00FC3374">
        <w:rPr>
          <w:sz w:val="26"/>
          <w:szCs w:val="26"/>
        </w:rPr>
        <w:t>финансировании, итогах реализации и оценке эффективности муниципальной программ</w:t>
      </w:r>
      <w:r w:rsidRPr="00FC3374">
        <w:rPr>
          <w:sz w:val="26"/>
          <w:szCs w:val="26"/>
        </w:rPr>
        <w:t xml:space="preserve"> формируется ответственным исполнителем муниципальной программы совместно с соисполнителями муниципальной программы до 1</w:t>
      </w:r>
      <w:r w:rsidR="00EC5243" w:rsidRPr="00FC3374">
        <w:rPr>
          <w:sz w:val="26"/>
          <w:szCs w:val="26"/>
        </w:rPr>
        <w:t>0</w:t>
      </w:r>
      <w:r w:rsidRPr="00FC3374">
        <w:rPr>
          <w:sz w:val="26"/>
          <w:szCs w:val="26"/>
        </w:rPr>
        <w:t xml:space="preserve"> февраля года, следующего </w:t>
      </w:r>
      <w:proofErr w:type="gramStart"/>
      <w:r w:rsidRPr="00FC3374">
        <w:rPr>
          <w:sz w:val="26"/>
          <w:szCs w:val="26"/>
        </w:rPr>
        <w:t>за</w:t>
      </w:r>
      <w:proofErr w:type="gramEnd"/>
      <w:r w:rsidRPr="00FC3374">
        <w:rPr>
          <w:sz w:val="26"/>
          <w:szCs w:val="26"/>
        </w:rPr>
        <w:t xml:space="preserve"> отчетным, в соответствии с </w:t>
      </w:r>
      <w:r w:rsidR="00EC5243" w:rsidRPr="00FC3374">
        <w:rPr>
          <w:sz w:val="26"/>
          <w:szCs w:val="26"/>
        </w:rPr>
        <w:t xml:space="preserve">утвержденным </w:t>
      </w:r>
      <w:r w:rsidRPr="00FC3374">
        <w:rPr>
          <w:sz w:val="26"/>
          <w:szCs w:val="26"/>
        </w:rPr>
        <w:t>Порядком.</w:t>
      </w:r>
    </w:p>
    <w:p w:rsidR="00F70614" w:rsidRPr="00FC3374" w:rsidRDefault="00F70614" w:rsidP="001216E6">
      <w:pPr>
        <w:pStyle w:val="a5"/>
        <w:jc w:val="both"/>
        <w:rPr>
          <w:sz w:val="26"/>
          <w:szCs w:val="26"/>
        </w:rPr>
      </w:pPr>
    </w:p>
    <w:p w:rsidR="001F7D65" w:rsidRPr="00FC3374" w:rsidRDefault="001F7D65" w:rsidP="001F7D65">
      <w:pPr>
        <w:pStyle w:val="a5"/>
        <w:jc w:val="center"/>
        <w:rPr>
          <w:b/>
          <w:sz w:val="26"/>
          <w:szCs w:val="26"/>
        </w:rPr>
      </w:pPr>
      <w:r w:rsidRPr="00FC3374">
        <w:rPr>
          <w:b/>
          <w:sz w:val="26"/>
          <w:szCs w:val="26"/>
        </w:rPr>
        <w:t>V. ПРОГНОЗ СВОДНЫХ ПОКАЗАТЕЛЕЙ МУНИЦИПАЛЬНЫХ ЗАДАНИЙ</w:t>
      </w:r>
    </w:p>
    <w:p w:rsidR="001F7D65" w:rsidRPr="00FC3374" w:rsidRDefault="001F7D65" w:rsidP="001F7D65">
      <w:pPr>
        <w:pStyle w:val="a5"/>
        <w:jc w:val="center"/>
        <w:rPr>
          <w:b/>
          <w:sz w:val="26"/>
          <w:szCs w:val="26"/>
        </w:rPr>
      </w:pPr>
      <w:r w:rsidRPr="00FC3374">
        <w:rPr>
          <w:b/>
          <w:sz w:val="26"/>
          <w:szCs w:val="26"/>
        </w:rPr>
        <w:t>НА ОКАЗАНИЕ МУНИЦИПАЛЬНЫХ УСЛУГ (РАБОТ) МУНИЦИПАЛЬНЫМИ УЧРЕЖДЕНИЯМИ В РАМКАХ МУНИЦИПАЛЬНОЙ ПРОГРАММЫ</w:t>
      </w:r>
    </w:p>
    <w:p w:rsidR="001F7D65" w:rsidRPr="00FC3374" w:rsidRDefault="001F7D65" w:rsidP="00EC5243">
      <w:pPr>
        <w:pStyle w:val="a5"/>
        <w:ind w:firstLine="540"/>
        <w:jc w:val="both"/>
        <w:rPr>
          <w:sz w:val="26"/>
          <w:szCs w:val="26"/>
        </w:rPr>
      </w:pPr>
      <w:r w:rsidRPr="00FC3374">
        <w:rPr>
          <w:sz w:val="26"/>
          <w:szCs w:val="26"/>
        </w:rPr>
        <w:t>Прогноз сводных показателей муниципальных заданий на оказание муниципальных услуг (работ) муниципальными учреждениями по Муниципальной программе приведен в приложении № 3 к настоящей Муниципальной программе.</w:t>
      </w:r>
    </w:p>
    <w:p w:rsidR="001F7D65" w:rsidRPr="00FC3374" w:rsidRDefault="001F7D65" w:rsidP="001F7D65">
      <w:pPr>
        <w:pStyle w:val="a5"/>
        <w:jc w:val="both"/>
        <w:rPr>
          <w:sz w:val="26"/>
          <w:szCs w:val="26"/>
        </w:rPr>
      </w:pPr>
    </w:p>
    <w:p w:rsidR="001F7D65" w:rsidRPr="00FC3374" w:rsidRDefault="001F7D65" w:rsidP="001F7D65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eastAsia="Calibri"/>
          <w:b/>
          <w:sz w:val="26"/>
          <w:szCs w:val="26"/>
          <w:lang w:eastAsia="en-US"/>
        </w:rPr>
      </w:pPr>
      <w:r w:rsidRPr="00FC3374">
        <w:rPr>
          <w:rFonts w:eastAsia="Calibri"/>
          <w:b/>
          <w:sz w:val="26"/>
          <w:szCs w:val="26"/>
          <w:lang w:eastAsia="en-US"/>
        </w:rPr>
        <w:t>VI. РЕСУРСНОЕ ОБЕСПЕЧЕНИЕ РЕАЛИЗАЦИИ МУНИЦИПАЛЬНОЙ ПРОГРАММЫ</w:t>
      </w:r>
    </w:p>
    <w:p w:rsidR="001F7D65" w:rsidRPr="00FC3374" w:rsidRDefault="001F7D65" w:rsidP="001216E6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 xml:space="preserve">Информация о ресурсном обеспечении реализации Муниципальной программы за счет средств бюджета Яковлевского муниципального </w:t>
      </w:r>
      <w:r w:rsidR="00D15BD0" w:rsidRPr="00FC3374">
        <w:rPr>
          <w:sz w:val="26"/>
          <w:szCs w:val="26"/>
        </w:rPr>
        <w:t>округа</w:t>
      </w:r>
      <w:r w:rsidRPr="00FC3374">
        <w:rPr>
          <w:sz w:val="26"/>
          <w:szCs w:val="26"/>
        </w:rPr>
        <w:t xml:space="preserve"> с расшифровкой по отдельным мероприятиям, а также по годам реализации Муниципальной программы приведена в приложении № 4 к настоящей Муниципальной программе.</w:t>
      </w:r>
    </w:p>
    <w:p w:rsidR="00F70614" w:rsidRPr="00FC3374" w:rsidRDefault="00F70614" w:rsidP="001216E6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lastRenderedPageBreak/>
        <w:t xml:space="preserve">Источником финансирования программных мероприятий является бюджет </w:t>
      </w:r>
      <w:r w:rsidR="00FF708B" w:rsidRPr="00FC3374">
        <w:rPr>
          <w:sz w:val="26"/>
          <w:szCs w:val="26"/>
        </w:rPr>
        <w:t xml:space="preserve">Яковлевского муниципального </w:t>
      </w:r>
      <w:r w:rsidR="00D15BD0" w:rsidRPr="00FC3374">
        <w:rPr>
          <w:sz w:val="26"/>
          <w:szCs w:val="26"/>
        </w:rPr>
        <w:t>округа</w:t>
      </w:r>
      <w:r w:rsidRPr="00FC3374">
        <w:rPr>
          <w:sz w:val="26"/>
          <w:szCs w:val="26"/>
        </w:rPr>
        <w:t>.</w:t>
      </w:r>
      <w:r w:rsidR="007F5295" w:rsidRPr="00FC3374">
        <w:rPr>
          <w:sz w:val="26"/>
          <w:szCs w:val="26"/>
        </w:rPr>
        <w:t xml:space="preserve"> </w:t>
      </w:r>
      <w:r w:rsidRPr="00FC3374">
        <w:rPr>
          <w:sz w:val="26"/>
          <w:szCs w:val="26"/>
        </w:rPr>
        <w:t>Объем бюджетного финансирования настоящей программы может ежегодно корректироваться на основе анализа полученных результатов, выделенных средств и фактического выполнения программных мероприятий. Реализация мероприятий муниципальной программы осуществляется в пределах средств на соответствующий финансовый год.</w:t>
      </w:r>
    </w:p>
    <w:p w:rsidR="00F70614" w:rsidRPr="00FC3374" w:rsidRDefault="001F7D65" w:rsidP="007F5295">
      <w:pPr>
        <w:pStyle w:val="a5"/>
        <w:ind w:firstLine="708"/>
        <w:jc w:val="both"/>
        <w:rPr>
          <w:sz w:val="26"/>
          <w:szCs w:val="26"/>
        </w:rPr>
      </w:pPr>
      <w:r w:rsidRPr="00FC3374">
        <w:rPr>
          <w:sz w:val="26"/>
          <w:szCs w:val="26"/>
        </w:rPr>
        <w:t>Информация о прогнозной оценке расходов на реализацию Муниципальной программы за счет всех источников приведена в приложении № 5 к настоящей Муниципальной программе.</w:t>
      </w:r>
    </w:p>
    <w:p w:rsidR="007F5295" w:rsidRDefault="007F52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7F5295" w:rsidSect="00FC3374">
          <w:pgSz w:w="11906" w:h="16838"/>
          <w:pgMar w:top="425" w:right="707" w:bottom="1134" w:left="1701" w:header="709" w:footer="709" w:gutter="0"/>
          <w:cols w:space="708"/>
          <w:docGrid w:linePitch="360"/>
        </w:sectPr>
      </w:pPr>
    </w:p>
    <w:p w:rsidR="000220D1" w:rsidRPr="009C76FD" w:rsidRDefault="000220D1" w:rsidP="000220D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C76F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220D1" w:rsidRPr="009C76FD" w:rsidRDefault="000220D1" w:rsidP="000220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76F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2C0F9F" w:rsidRDefault="000220D1" w:rsidP="000220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76FD">
        <w:rPr>
          <w:rFonts w:ascii="Times New Roman" w:hAnsi="Times New Roman" w:cs="Times New Roman"/>
          <w:sz w:val="24"/>
          <w:szCs w:val="24"/>
        </w:rPr>
        <w:t>«Противодействие коррупции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6F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9C76FD">
        <w:rPr>
          <w:rFonts w:ascii="Times New Roman" w:hAnsi="Times New Roman" w:cs="Times New Roman"/>
          <w:sz w:val="24"/>
          <w:szCs w:val="24"/>
        </w:rPr>
        <w:t>Яковлевском</w:t>
      </w:r>
      <w:proofErr w:type="spellEnd"/>
    </w:p>
    <w:p w:rsidR="002C0F9F" w:rsidRDefault="000220D1" w:rsidP="000220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76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76FD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="00605859">
        <w:rPr>
          <w:rFonts w:ascii="Times New Roman" w:hAnsi="Times New Roman" w:cs="Times New Roman"/>
          <w:sz w:val="24"/>
          <w:szCs w:val="24"/>
        </w:rPr>
        <w:t>округе</w:t>
      </w:r>
      <w:r w:rsidRPr="009C76FD">
        <w:rPr>
          <w:rFonts w:ascii="Times New Roman" w:hAnsi="Times New Roman" w:cs="Times New Roman"/>
          <w:sz w:val="24"/>
          <w:szCs w:val="24"/>
        </w:rPr>
        <w:t>»</w:t>
      </w:r>
      <w:r w:rsidR="002C0F9F">
        <w:rPr>
          <w:rFonts w:ascii="Times New Roman" w:hAnsi="Times New Roman" w:cs="Times New Roman"/>
          <w:sz w:val="24"/>
          <w:szCs w:val="24"/>
        </w:rPr>
        <w:t xml:space="preserve"> </w:t>
      </w:r>
      <w:r w:rsidRPr="009C76FD">
        <w:rPr>
          <w:rFonts w:ascii="Times New Roman" w:hAnsi="Times New Roman" w:cs="Times New Roman"/>
          <w:sz w:val="24"/>
          <w:szCs w:val="24"/>
        </w:rPr>
        <w:t>на 202</w:t>
      </w:r>
      <w:r w:rsidR="00605859">
        <w:rPr>
          <w:rFonts w:ascii="Times New Roman" w:hAnsi="Times New Roman" w:cs="Times New Roman"/>
          <w:sz w:val="24"/>
          <w:szCs w:val="24"/>
        </w:rPr>
        <w:t>4-</w:t>
      </w:r>
      <w:r w:rsidRPr="009C76FD">
        <w:rPr>
          <w:rFonts w:ascii="Times New Roman" w:hAnsi="Times New Roman" w:cs="Times New Roman"/>
          <w:sz w:val="24"/>
          <w:szCs w:val="24"/>
        </w:rPr>
        <w:t>20</w:t>
      </w:r>
      <w:r w:rsidR="00605859">
        <w:rPr>
          <w:rFonts w:ascii="Times New Roman" w:hAnsi="Times New Roman" w:cs="Times New Roman"/>
          <w:sz w:val="24"/>
          <w:szCs w:val="24"/>
        </w:rPr>
        <w:t>30</w:t>
      </w:r>
      <w:r w:rsidRPr="009C76FD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0220D1" w:rsidRDefault="000220D1" w:rsidP="000220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утвержденной постановлением Администрации </w:t>
      </w:r>
    </w:p>
    <w:p w:rsidR="00605859" w:rsidRDefault="000220D1" w:rsidP="000220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Яковлевского муниципального </w:t>
      </w:r>
      <w:r w:rsidR="00D15BD0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D1" w:rsidRDefault="00C568FA" w:rsidP="00C568FA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C568FA">
        <w:rPr>
          <w:rFonts w:ascii="Times New Roman" w:hAnsi="Times New Roman" w:cs="Times New Roman"/>
          <w:sz w:val="24"/>
          <w:szCs w:val="24"/>
          <w:u w:val="single"/>
        </w:rPr>
        <w:t>от  26.12.2023 № 232-НПА</w:t>
      </w:r>
    </w:p>
    <w:p w:rsidR="00C568FA" w:rsidRPr="009C76FD" w:rsidRDefault="00C568FA" w:rsidP="00C568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220D1" w:rsidRDefault="000220D1" w:rsidP="000220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82"/>
      <w:bookmarkEnd w:id="2"/>
      <w:r w:rsidRPr="00174AA8">
        <w:rPr>
          <w:rFonts w:ascii="Times New Roman" w:hAnsi="Times New Roman" w:cs="Times New Roman"/>
          <w:sz w:val="24"/>
          <w:szCs w:val="24"/>
        </w:rPr>
        <w:t xml:space="preserve">СВЕДЕНИЯ ОБ ИНДИКАТОРАХ И НЕПОСРЕДСТВЕННЫХ РЕЗУЛЬТАТАХ МУНИЦИПАЛЬНОЙ ПРОГРАММЫ ЯКОВЛЕВСКОГО МУНИЦИПАЛЬНОГО </w:t>
      </w:r>
      <w:r w:rsidR="00D15BD0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6FD">
        <w:rPr>
          <w:rFonts w:ascii="Times New Roman" w:hAnsi="Times New Roman" w:cs="Times New Roman"/>
          <w:sz w:val="24"/>
          <w:szCs w:val="24"/>
        </w:rPr>
        <w:t xml:space="preserve">«ПРОТИВОДЕЙСТВИЕ КОРРУПЦИИ В ЯКОВЛЕВСКОМ МУНИЦИПАЛЬНОМ </w:t>
      </w:r>
      <w:r w:rsidR="00605859">
        <w:rPr>
          <w:rFonts w:ascii="Times New Roman" w:hAnsi="Times New Roman" w:cs="Times New Roman"/>
          <w:sz w:val="24"/>
          <w:szCs w:val="24"/>
        </w:rPr>
        <w:t>ОКРУГЕ</w:t>
      </w:r>
      <w:r w:rsidRPr="009C76F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220D1" w:rsidRDefault="00605859" w:rsidP="000220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</w:t>
      </w:r>
      <w:r w:rsidR="000220D1" w:rsidRPr="009C76FD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30</w:t>
      </w:r>
      <w:r w:rsidR="000220D1" w:rsidRPr="009C76FD">
        <w:rPr>
          <w:rFonts w:ascii="Times New Roman" w:hAnsi="Times New Roman" w:cs="Times New Roman"/>
          <w:sz w:val="24"/>
          <w:szCs w:val="24"/>
        </w:rPr>
        <w:t xml:space="preserve"> ГОДЫ</w:t>
      </w:r>
    </w:p>
    <w:tbl>
      <w:tblPr>
        <w:tblW w:w="13716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541"/>
        <w:gridCol w:w="7270"/>
        <w:gridCol w:w="943"/>
        <w:gridCol w:w="709"/>
        <w:gridCol w:w="708"/>
        <w:gridCol w:w="709"/>
        <w:gridCol w:w="709"/>
        <w:gridCol w:w="709"/>
        <w:gridCol w:w="709"/>
        <w:gridCol w:w="709"/>
      </w:tblGrid>
      <w:tr w:rsidR="00342B22" w:rsidRPr="00404373" w:rsidTr="00342B22">
        <w:trPr>
          <w:trHeight w:val="58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22" w:rsidRPr="00404373" w:rsidRDefault="00342B22" w:rsidP="00C25521">
            <w:pPr>
              <w:jc w:val="center"/>
              <w:rPr>
                <w:color w:val="000000"/>
                <w:sz w:val="20"/>
                <w:szCs w:val="20"/>
              </w:rPr>
            </w:pPr>
            <w:r w:rsidRPr="00404373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404373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404373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7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22" w:rsidRPr="00404373" w:rsidRDefault="00342B22" w:rsidP="00C25521">
            <w:pPr>
              <w:jc w:val="center"/>
              <w:rPr>
                <w:color w:val="000000"/>
                <w:sz w:val="20"/>
                <w:szCs w:val="20"/>
              </w:rPr>
            </w:pPr>
            <w:r w:rsidRPr="00404373">
              <w:rPr>
                <w:color w:val="000000"/>
                <w:sz w:val="20"/>
                <w:szCs w:val="20"/>
              </w:rPr>
              <w:t>Наименование индикатора/непосредственного результата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22" w:rsidRPr="00404373" w:rsidRDefault="00342B22" w:rsidP="00C25521">
            <w:pPr>
              <w:jc w:val="center"/>
              <w:rPr>
                <w:color w:val="000000"/>
                <w:sz w:val="20"/>
                <w:szCs w:val="20"/>
              </w:rPr>
            </w:pPr>
            <w:r w:rsidRPr="00404373">
              <w:rPr>
                <w:color w:val="000000"/>
                <w:sz w:val="20"/>
                <w:szCs w:val="20"/>
              </w:rPr>
              <w:t>Ед. измерения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22" w:rsidRPr="00404373" w:rsidRDefault="00342B22" w:rsidP="00C25521">
            <w:pPr>
              <w:jc w:val="center"/>
              <w:rPr>
                <w:color w:val="000000"/>
                <w:sz w:val="20"/>
                <w:szCs w:val="20"/>
              </w:rPr>
            </w:pPr>
            <w:r w:rsidRPr="00404373">
              <w:rPr>
                <w:color w:val="000000"/>
                <w:sz w:val="20"/>
                <w:szCs w:val="20"/>
              </w:rPr>
              <w:t>Значение индикатора/непосредственного результата</w:t>
            </w:r>
          </w:p>
        </w:tc>
      </w:tr>
      <w:tr w:rsidR="00342B22" w:rsidRPr="00404373" w:rsidTr="00342B22">
        <w:trPr>
          <w:trHeight w:val="585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B22" w:rsidRPr="00404373" w:rsidRDefault="00342B22" w:rsidP="00C255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B22" w:rsidRPr="00404373" w:rsidRDefault="00342B22" w:rsidP="00C255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B22" w:rsidRPr="00404373" w:rsidRDefault="00342B22" w:rsidP="00C255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B22" w:rsidRPr="00404373" w:rsidRDefault="00342B22" w:rsidP="00605859">
            <w:pPr>
              <w:jc w:val="center"/>
              <w:rPr>
                <w:color w:val="000000"/>
                <w:sz w:val="20"/>
                <w:szCs w:val="20"/>
              </w:rPr>
            </w:pPr>
            <w:r w:rsidRPr="00404373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B22" w:rsidRPr="00404373" w:rsidRDefault="00342B22" w:rsidP="00605859">
            <w:pPr>
              <w:jc w:val="center"/>
              <w:rPr>
                <w:color w:val="000000"/>
                <w:sz w:val="20"/>
                <w:szCs w:val="20"/>
              </w:rPr>
            </w:pPr>
            <w:r w:rsidRPr="00404373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B22" w:rsidRPr="00404373" w:rsidRDefault="00342B22" w:rsidP="00605859">
            <w:pPr>
              <w:jc w:val="center"/>
              <w:rPr>
                <w:color w:val="000000"/>
                <w:sz w:val="20"/>
                <w:szCs w:val="20"/>
              </w:rPr>
            </w:pPr>
            <w:r w:rsidRPr="00404373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B22" w:rsidRPr="00404373" w:rsidRDefault="00342B22" w:rsidP="00605859">
            <w:pPr>
              <w:jc w:val="center"/>
              <w:rPr>
                <w:color w:val="000000"/>
                <w:sz w:val="20"/>
                <w:szCs w:val="20"/>
              </w:rPr>
            </w:pPr>
            <w:r w:rsidRPr="00404373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B22" w:rsidRPr="00404373" w:rsidRDefault="00342B22" w:rsidP="00605859">
            <w:pPr>
              <w:jc w:val="center"/>
              <w:rPr>
                <w:color w:val="000000"/>
                <w:sz w:val="20"/>
                <w:szCs w:val="20"/>
              </w:rPr>
            </w:pPr>
            <w:r w:rsidRPr="00404373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22" w:rsidRPr="00404373" w:rsidRDefault="00342B22" w:rsidP="00C25521">
            <w:pPr>
              <w:jc w:val="center"/>
              <w:rPr>
                <w:color w:val="000000"/>
                <w:sz w:val="20"/>
                <w:szCs w:val="20"/>
              </w:rPr>
            </w:pPr>
            <w:r w:rsidRPr="00404373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22" w:rsidRPr="00404373" w:rsidRDefault="00342B22" w:rsidP="00C25521">
            <w:pPr>
              <w:jc w:val="center"/>
              <w:rPr>
                <w:color w:val="000000"/>
                <w:sz w:val="20"/>
                <w:szCs w:val="20"/>
              </w:rPr>
            </w:pPr>
            <w:r w:rsidRPr="00404373">
              <w:rPr>
                <w:color w:val="000000"/>
                <w:sz w:val="20"/>
                <w:szCs w:val="20"/>
              </w:rPr>
              <w:t>2030</w:t>
            </w:r>
          </w:p>
        </w:tc>
      </w:tr>
      <w:tr w:rsidR="00342B22" w:rsidRPr="00404373" w:rsidTr="00342B22">
        <w:trPr>
          <w:trHeight w:val="58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B22" w:rsidRPr="00404373" w:rsidRDefault="00342B22" w:rsidP="00C25521">
            <w:pPr>
              <w:jc w:val="center"/>
              <w:rPr>
                <w:color w:val="000000"/>
                <w:sz w:val="20"/>
                <w:szCs w:val="20"/>
              </w:rPr>
            </w:pPr>
            <w:r w:rsidRPr="0040437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B22" w:rsidRPr="00404373" w:rsidRDefault="00342B22" w:rsidP="00C25521">
            <w:pPr>
              <w:jc w:val="center"/>
              <w:rPr>
                <w:color w:val="000000"/>
                <w:sz w:val="20"/>
                <w:szCs w:val="20"/>
              </w:rPr>
            </w:pPr>
            <w:r w:rsidRPr="0040437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B22" w:rsidRPr="00404373" w:rsidRDefault="00342B22" w:rsidP="00C25521">
            <w:pPr>
              <w:jc w:val="center"/>
              <w:rPr>
                <w:color w:val="000000"/>
                <w:sz w:val="20"/>
                <w:szCs w:val="20"/>
              </w:rPr>
            </w:pPr>
            <w:r w:rsidRPr="0040437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B22" w:rsidRPr="00404373" w:rsidRDefault="00342B22" w:rsidP="00C25521">
            <w:pPr>
              <w:jc w:val="center"/>
              <w:rPr>
                <w:color w:val="000000"/>
                <w:sz w:val="20"/>
                <w:szCs w:val="20"/>
              </w:rPr>
            </w:pPr>
            <w:r w:rsidRPr="0040437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B22" w:rsidRPr="00404373" w:rsidRDefault="00342B22" w:rsidP="00C25521">
            <w:pPr>
              <w:jc w:val="center"/>
              <w:rPr>
                <w:color w:val="000000"/>
                <w:sz w:val="20"/>
                <w:szCs w:val="20"/>
              </w:rPr>
            </w:pPr>
            <w:r w:rsidRPr="0040437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B22" w:rsidRPr="00404373" w:rsidRDefault="00342B22" w:rsidP="00C25521">
            <w:pPr>
              <w:jc w:val="center"/>
              <w:rPr>
                <w:color w:val="000000"/>
                <w:sz w:val="20"/>
                <w:szCs w:val="20"/>
              </w:rPr>
            </w:pPr>
            <w:r w:rsidRPr="0040437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B22" w:rsidRPr="00404373" w:rsidRDefault="00342B22" w:rsidP="00C25521">
            <w:pPr>
              <w:jc w:val="center"/>
              <w:rPr>
                <w:color w:val="000000"/>
                <w:sz w:val="20"/>
                <w:szCs w:val="20"/>
              </w:rPr>
            </w:pPr>
            <w:r w:rsidRPr="0040437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B22" w:rsidRPr="00404373" w:rsidRDefault="00342B22" w:rsidP="00C25521">
            <w:pPr>
              <w:jc w:val="center"/>
              <w:rPr>
                <w:color w:val="000000"/>
                <w:sz w:val="20"/>
                <w:szCs w:val="20"/>
              </w:rPr>
            </w:pPr>
            <w:r w:rsidRPr="0040437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22" w:rsidRPr="00404373" w:rsidRDefault="00342B22" w:rsidP="00C25521">
            <w:pPr>
              <w:jc w:val="center"/>
              <w:rPr>
                <w:color w:val="000000"/>
                <w:sz w:val="20"/>
                <w:szCs w:val="20"/>
              </w:rPr>
            </w:pPr>
            <w:r w:rsidRPr="0040437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22" w:rsidRPr="00404373" w:rsidRDefault="00342B22" w:rsidP="00C25521">
            <w:pPr>
              <w:jc w:val="center"/>
              <w:rPr>
                <w:color w:val="000000"/>
                <w:sz w:val="20"/>
                <w:szCs w:val="20"/>
              </w:rPr>
            </w:pPr>
            <w:r w:rsidRPr="00404373">
              <w:rPr>
                <w:color w:val="000000"/>
                <w:sz w:val="20"/>
                <w:szCs w:val="20"/>
              </w:rPr>
              <w:t>11</w:t>
            </w:r>
          </w:p>
        </w:tc>
      </w:tr>
      <w:tr w:rsidR="00342B22" w:rsidRPr="00404373" w:rsidTr="0026452D">
        <w:trPr>
          <w:trHeight w:val="58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B22" w:rsidRPr="00404373" w:rsidRDefault="00342B22" w:rsidP="00C255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B22" w:rsidRPr="00404373" w:rsidRDefault="00342B22" w:rsidP="00C25521">
            <w:pPr>
              <w:jc w:val="center"/>
              <w:rPr>
                <w:color w:val="000000"/>
                <w:sz w:val="20"/>
                <w:szCs w:val="20"/>
              </w:rPr>
            </w:pPr>
            <w:r w:rsidRPr="00404373">
              <w:rPr>
                <w:color w:val="000000"/>
                <w:sz w:val="20"/>
                <w:szCs w:val="20"/>
              </w:rPr>
              <w:t xml:space="preserve">Муниципальная программа "Противодействие коррупции в </w:t>
            </w:r>
            <w:proofErr w:type="spellStart"/>
            <w:r w:rsidRPr="00404373">
              <w:rPr>
                <w:color w:val="000000"/>
                <w:sz w:val="20"/>
                <w:szCs w:val="20"/>
              </w:rPr>
              <w:t>Яковлевском</w:t>
            </w:r>
            <w:proofErr w:type="spellEnd"/>
            <w:r w:rsidRPr="00404373">
              <w:rPr>
                <w:color w:val="000000"/>
                <w:sz w:val="20"/>
                <w:szCs w:val="20"/>
              </w:rPr>
              <w:t xml:space="preserve"> муниципальном округе»  на 2024-2030 годы"</w:t>
            </w:r>
          </w:p>
        </w:tc>
      </w:tr>
      <w:tr w:rsidR="00342B22" w:rsidRPr="00404373" w:rsidTr="00342B22">
        <w:trPr>
          <w:trHeight w:val="58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B22" w:rsidRPr="00404373" w:rsidRDefault="00342B22" w:rsidP="00C25521">
            <w:pPr>
              <w:jc w:val="center"/>
              <w:rPr>
                <w:color w:val="000000"/>
                <w:sz w:val="20"/>
                <w:szCs w:val="20"/>
              </w:rPr>
            </w:pPr>
            <w:r w:rsidRPr="0040437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B22" w:rsidRPr="00404373" w:rsidRDefault="00342B22" w:rsidP="00C25521">
            <w:pPr>
              <w:jc w:val="both"/>
              <w:rPr>
                <w:color w:val="000000"/>
                <w:sz w:val="20"/>
                <w:szCs w:val="20"/>
              </w:rPr>
            </w:pPr>
            <w:r w:rsidRPr="00404373">
              <w:rPr>
                <w:color w:val="000000"/>
                <w:sz w:val="20"/>
                <w:szCs w:val="20"/>
              </w:rPr>
              <w:t xml:space="preserve">Доля устраненных </w:t>
            </w:r>
            <w:proofErr w:type="spellStart"/>
            <w:r w:rsidRPr="00404373">
              <w:rPr>
                <w:color w:val="000000"/>
                <w:sz w:val="20"/>
                <w:szCs w:val="20"/>
              </w:rPr>
              <w:t>коррупциогенных</w:t>
            </w:r>
            <w:proofErr w:type="spellEnd"/>
            <w:r w:rsidRPr="00404373">
              <w:rPr>
                <w:color w:val="000000"/>
                <w:sz w:val="20"/>
                <w:szCs w:val="20"/>
              </w:rPr>
              <w:t xml:space="preserve"> факторов в муниципальных правовых актах (проектах), прошедших антикоррупционную экспертизу, от общего числа выявленных </w:t>
            </w:r>
            <w:proofErr w:type="spellStart"/>
            <w:r w:rsidRPr="00404373">
              <w:rPr>
                <w:color w:val="000000"/>
                <w:sz w:val="20"/>
                <w:szCs w:val="20"/>
              </w:rPr>
              <w:t>коррупциогенных</w:t>
            </w:r>
            <w:proofErr w:type="spellEnd"/>
            <w:r w:rsidRPr="00404373">
              <w:rPr>
                <w:color w:val="000000"/>
                <w:sz w:val="20"/>
                <w:szCs w:val="20"/>
              </w:rPr>
              <w:t xml:space="preserve"> факторов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B22" w:rsidRPr="00404373" w:rsidRDefault="00342B22" w:rsidP="00C25521">
            <w:pPr>
              <w:jc w:val="center"/>
              <w:rPr>
                <w:color w:val="000000"/>
                <w:sz w:val="20"/>
                <w:szCs w:val="20"/>
              </w:rPr>
            </w:pPr>
            <w:r w:rsidRPr="0040437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B22" w:rsidRPr="00404373" w:rsidRDefault="00342B22" w:rsidP="00C25521">
            <w:pPr>
              <w:jc w:val="center"/>
              <w:rPr>
                <w:color w:val="000000"/>
                <w:sz w:val="20"/>
                <w:szCs w:val="20"/>
              </w:rPr>
            </w:pPr>
            <w:r w:rsidRPr="0040437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B22" w:rsidRPr="00404373" w:rsidRDefault="00342B22" w:rsidP="00C25521">
            <w:pPr>
              <w:jc w:val="center"/>
              <w:rPr>
                <w:color w:val="000000"/>
                <w:sz w:val="20"/>
                <w:szCs w:val="20"/>
              </w:rPr>
            </w:pPr>
            <w:r w:rsidRPr="0040437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B22" w:rsidRPr="00404373" w:rsidRDefault="00342B22" w:rsidP="00C25521">
            <w:pPr>
              <w:jc w:val="center"/>
              <w:rPr>
                <w:color w:val="000000"/>
                <w:sz w:val="20"/>
                <w:szCs w:val="20"/>
              </w:rPr>
            </w:pPr>
            <w:r w:rsidRPr="0040437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B22" w:rsidRPr="00404373" w:rsidRDefault="00342B22" w:rsidP="00C25521">
            <w:pPr>
              <w:jc w:val="center"/>
              <w:rPr>
                <w:color w:val="000000"/>
                <w:sz w:val="20"/>
                <w:szCs w:val="20"/>
              </w:rPr>
            </w:pPr>
            <w:r w:rsidRPr="0040437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B22" w:rsidRPr="00404373" w:rsidRDefault="00342B22" w:rsidP="00C25521">
            <w:pPr>
              <w:jc w:val="center"/>
              <w:rPr>
                <w:color w:val="000000"/>
                <w:sz w:val="20"/>
                <w:szCs w:val="20"/>
              </w:rPr>
            </w:pPr>
            <w:r w:rsidRPr="0040437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22" w:rsidRPr="00404373" w:rsidRDefault="00342B22" w:rsidP="00C2552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42B22" w:rsidRPr="00404373" w:rsidRDefault="00342B22" w:rsidP="00C25521">
            <w:pPr>
              <w:jc w:val="center"/>
              <w:rPr>
                <w:color w:val="000000"/>
                <w:sz w:val="20"/>
                <w:szCs w:val="20"/>
              </w:rPr>
            </w:pPr>
            <w:r w:rsidRPr="0040437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22" w:rsidRPr="00404373" w:rsidRDefault="00342B22" w:rsidP="00C2552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42B22" w:rsidRPr="00404373" w:rsidRDefault="00342B22" w:rsidP="00C25521">
            <w:pPr>
              <w:jc w:val="center"/>
              <w:rPr>
                <w:color w:val="000000"/>
                <w:sz w:val="20"/>
                <w:szCs w:val="20"/>
              </w:rPr>
            </w:pPr>
            <w:r w:rsidRPr="0040437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42B22" w:rsidRPr="00404373" w:rsidTr="00342B22">
        <w:trPr>
          <w:trHeight w:val="28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B22" w:rsidRPr="00404373" w:rsidRDefault="00342B22" w:rsidP="00C25521">
            <w:pPr>
              <w:jc w:val="center"/>
              <w:rPr>
                <w:color w:val="000000"/>
                <w:sz w:val="20"/>
                <w:szCs w:val="20"/>
              </w:rPr>
            </w:pPr>
            <w:r w:rsidRPr="0040437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B22" w:rsidRPr="00404373" w:rsidRDefault="00342B22" w:rsidP="00C25521">
            <w:pPr>
              <w:jc w:val="both"/>
              <w:rPr>
                <w:color w:val="000000"/>
                <w:sz w:val="20"/>
                <w:szCs w:val="20"/>
              </w:rPr>
            </w:pPr>
            <w:r w:rsidRPr="00404373">
              <w:rPr>
                <w:color w:val="000000"/>
                <w:sz w:val="20"/>
                <w:szCs w:val="20"/>
              </w:rPr>
              <w:t>Увеличение доли респондентов, выразивших одобрение антикоррупционной деятельностью органов местного самоуправления Яковлевского муниципального округа по результатам социологического опроса населения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B22" w:rsidRPr="00404373" w:rsidRDefault="00342B22" w:rsidP="00C25521">
            <w:pPr>
              <w:jc w:val="center"/>
              <w:rPr>
                <w:color w:val="000000"/>
                <w:sz w:val="20"/>
                <w:szCs w:val="20"/>
              </w:rPr>
            </w:pPr>
            <w:r w:rsidRPr="0040437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B22" w:rsidRPr="00404373" w:rsidRDefault="00342B22" w:rsidP="002C0F9F">
            <w:pPr>
              <w:jc w:val="center"/>
              <w:rPr>
                <w:color w:val="000000"/>
                <w:sz w:val="20"/>
                <w:szCs w:val="20"/>
              </w:rPr>
            </w:pPr>
            <w:r w:rsidRPr="00404373">
              <w:rPr>
                <w:color w:val="000000"/>
                <w:sz w:val="20"/>
                <w:szCs w:val="20"/>
              </w:rPr>
              <w:t>90,7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B22" w:rsidRPr="00404373" w:rsidRDefault="00342B22" w:rsidP="002C0F9F">
            <w:pPr>
              <w:jc w:val="center"/>
              <w:rPr>
                <w:color w:val="000000"/>
                <w:sz w:val="20"/>
                <w:szCs w:val="20"/>
              </w:rPr>
            </w:pPr>
            <w:r w:rsidRPr="00404373">
              <w:rPr>
                <w:color w:val="000000"/>
                <w:sz w:val="20"/>
                <w:szCs w:val="20"/>
              </w:rPr>
              <w:t>90,7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B22" w:rsidRPr="00404373" w:rsidRDefault="00342B22" w:rsidP="000220D1">
            <w:pPr>
              <w:jc w:val="center"/>
              <w:rPr>
                <w:color w:val="000000"/>
                <w:sz w:val="20"/>
                <w:szCs w:val="20"/>
              </w:rPr>
            </w:pPr>
            <w:r w:rsidRPr="00404373">
              <w:rPr>
                <w:color w:val="000000"/>
                <w:sz w:val="20"/>
                <w:szCs w:val="20"/>
              </w:rPr>
              <w:t>90,7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B22" w:rsidRPr="00404373" w:rsidRDefault="00342B22" w:rsidP="000220D1">
            <w:pPr>
              <w:jc w:val="center"/>
              <w:rPr>
                <w:color w:val="000000"/>
                <w:sz w:val="20"/>
                <w:szCs w:val="20"/>
              </w:rPr>
            </w:pPr>
            <w:r w:rsidRPr="00404373">
              <w:rPr>
                <w:color w:val="000000"/>
                <w:sz w:val="20"/>
                <w:szCs w:val="20"/>
              </w:rPr>
              <w:t>90,8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B22" w:rsidRPr="00404373" w:rsidRDefault="00342B22" w:rsidP="002C0F9F">
            <w:pPr>
              <w:jc w:val="center"/>
              <w:rPr>
                <w:color w:val="000000"/>
                <w:sz w:val="20"/>
                <w:szCs w:val="20"/>
              </w:rPr>
            </w:pPr>
            <w:r w:rsidRPr="00404373">
              <w:rPr>
                <w:color w:val="000000"/>
                <w:sz w:val="20"/>
                <w:szCs w:val="20"/>
              </w:rPr>
              <w:t>90,8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22" w:rsidRPr="00404373" w:rsidRDefault="00342B22" w:rsidP="000220D1">
            <w:pPr>
              <w:jc w:val="center"/>
              <w:rPr>
                <w:color w:val="000000"/>
                <w:sz w:val="20"/>
                <w:szCs w:val="20"/>
              </w:rPr>
            </w:pPr>
            <w:r w:rsidRPr="00404373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22" w:rsidRPr="00404373" w:rsidRDefault="00342B22" w:rsidP="000220D1">
            <w:pPr>
              <w:jc w:val="center"/>
              <w:rPr>
                <w:color w:val="000000"/>
                <w:sz w:val="20"/>
                <w:szCs w:val="20"/>
              </w:rPr>
            </w:pPr>
            <w:r w:rsidRPr="00404373">
              <w:rPr>
                <w:color w:val="000000"/>
                <w:sz w:val="20"/>
                <w:szCs w:val="20"/>
              </w:rPr>
              <w:t>91</w:t>
            </w:r>
          </w:p>
        </w:tc>
      </w:tr>
      <w:tr w:rsidR="00342B22" w:rsidRPr="00404373" w:rsidTr="00342B22">
        <w:trPr>
          <w:trHeight w:val="58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B22" w:rsidRPr="00404373" w:rsidRDefault="00342B22" w:rsidP="00C255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B22" w:rsidRPr="00404373" w:rsidRDefault="00342B22" w:rsidP="00646B5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сообщений, поступивших в адрес Администрации Яковлевского муниципального округа, содержащих подтвержденные сведения коррупционных проявлений в системе муниципального управления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B22" w:rsidRPr="00404373" w:rsidRDefault="00342B22" w:rsidP="00C255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B22" w:rsidRPr="00404373" w:rsidRDefault="00342B22" w:rsidP="00C255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B22" w:rsidRPr="00404373" w:rsidRDefault="00342B22" w:rsidP="00C255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B22" w:rsidRPr="00404373" w:rsidRDefault="00342B22" w:rsidP="00C255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B22" w:rsidRPr="00404373" w:rsidRDefault="00342B22" w:rsidP="00C255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B22" w:rsidRPr="00404373" w:rsidRDefault="00342B22" w:rsidP="00C255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22" w:rsidRPr="00404373" w:rsidRDefault="00342B22" w:rsidP="00C255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22" w:rsidRPr="00404373" w:rsidRDefault="00342B22" w:rsidP="00C255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42B22" w:rsidRPr="00404373" w:rsidTr="00342B22">
        <w:trPr>
          <w:trHeight w:val="58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B22" w:rsidRPr="00404373" w:rsidRDefault="00342B22" w:rsidP="00C255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B22" w:rsidRPr="00404373" w:rsidRDefault="00342B22" w:rsidP="00C25521">
            <w:pPr>
              <w:jc w:val="both"/>
              <w:rPr>
                <w:color w:val="000000"/>
                <w:sz w:val="20"/>
                <w:szCs w:val="20"/>
              </w:rPr>
            </w:pPr>
            <w:r w:rsidRPr="00404373">
              <w:rPr>
                <w:color w:val="000000"/>
                <w:sz w:val="20"/>
                <w:szCs w:val="20"/>
              </w:rPr>
              <w:t xml:space="preserve">Доля муниципальных служащих, прошедших </w:t>
            </w:r>
            <w:proofErr w:type="gramStart"/>
            <w:r w:rsidRPr="00404373">
              <w:rPr>
                <w:color w:val="000000"/>
                <w:sz w:val="20"/>
                <w:szCs w:val="20"/>
              </w:rPr>
              <w:t>обучение по теме</w:t>
            </w:r>
            <w:proofErr w:type="gramEnd"/>
            <w:r w:rsidRPr="00404373">
              <w:rPr>
                <w:color w:val="000000"/>
                <w:sz w:val="20"/>
                <w:szCs w:val="20"/>
              </w:rPr>
              <w:t xml:space="preserve"> «Противодействие коррупции», в должностные обязанности которых входит организация работы по противодействию коррупции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B22" w:rsidRPr="00404373" w:rsidRDefault="00342B22" w:rsidP="00C25521">
            <w:pPr>
              <w:jc w:val="center"/>
              <w:rPr>
                <w:color w:val="000000"/>
                <w:sz w:val="20"/>
                <w:szCs w:val="20"/>
              </w:rPr>
            </w:pPr>
            <w:r w:rsidRPr="0040437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B22" w:rsidRPr="00404373" w:rsidRDefault="00342B22" w:rsidP="00C25521">
            <w:pPr>
              <w:jc w:val="center"/>
              <w:rPr>
                <w:color w:val="000000"/>
                <w:sz w:val="20"/>
                <w:szCs w:val="20"/>
              </w:rPr>
            </w:pPr>
            <w:r w:rsidRPr="0040437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B22" w:rsidRPr="00404373" w:rsidRDefault="00342B22" w:rsidP="00C25521">
            <w:pPr>
              <w:jc w:val="center"/>
              <w:rPr>
                <w:color w:val="000000"/>
                <w:sz w:val="20"/>
                <w:szCs w:val="20"/>
              </w:rPr>
            </w:pPr>
            <w:r w:rsidRPr="0040437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B22" w:rsidRPr="00404373" w:rsidRDefault="00342B22" w:rsidP="00C25521">
            <w:pPr>
              <w:jc w:val="center"/>
              <w:rPr>
                <w:color w:val="000000"/>
                <w:sz w:val="20"/>
                <w:szCs w:val="20"/>
              </w:rPr>
            </w:pPr>
            <w:r w:rsidRPr="0040437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B22" w:rsidRPr="00404373" w:rsidRDefault="00342B22" w:rsidP="00C25521">
            <w:pPr>
              <w:jc w:val="center"/>
              <w:rPr>
                <w:color w:val="000000"/>
                <w:sz w:val="20"/>
                <w:szCs w:val="20"/>
              </w:rPr>
            </w:pPr>
            <w:r w:rsidRPr="0040437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B22" w:rsidRPr="00404373" w:rsidRDefault="00342B22" w:rsidP="00C25521">
            <w:pPr>
              <w:jc w:val="center"/>
              <w:rPr>
                <w:color w:val="000000"/>
                <w:sz w:val="20"/>
                <w:szCs w:val="20"/>
              </w:rPr>
            </w:pPr>
            <w:r w:rsidRPr="0040437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22" w:rsidRPr="00404373" w:rsidRDefault="00342B22" w:rsidP="00C25521">
            <w:pPr>
              <w:jc w:val="center"/>
              <w:rPr>
                <w:color w:val="000000"/>
                <w:sz w:val="20"/>
                <w:szCs w:val="20"/>
              </w:rPr>
            </w:pPr>
            <w:r w:rsidRPr="0040437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22" w:rsidRPr="00404373" w:rsidRDefault="00342B22" w:rsidP="00C25521">
            <w:pPr>
              <w:jc w:val="center"/>
              <w:rPr>
                <w:color w:val="000000"/>
                <w:sz w:val="20"/>
                <w:szCs w:val="20"/>
              </w:rPr>
            </w:pPr>
            <w:r w:rsidRPr="0040437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42B22" w:rsidRPr="00404373" w:rsidTr="00342B22">
        <w:trPr>
          <w:trHeight w:val="58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B22" w:rsidRPr="00404373" w:rsidRDefault="00342B22" w:rsidP="00C255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B22" w:rsidRPr="00404373" w:rsidRDefault="00342B22" w:rsidP="00C25521">
            <w:pPr>
              <w:jc w:val="both"/>
              <w:rPr>
                <w:color w:val="000000"/>
                <w:sz w:val="20"/>
                <w:szCs w:val="20"/>
              </w:rPr>
            </w:pPr>
            <w:r w:rsidRPr="00404373">
              <w:rPr>
                <w:color w:val="000000"/>
                <w:sz w:val="20"/>
                <w:szCs w:val="20"/>
              </w:rPr>
              <w:t xml:space="preserve">Количество размещенных в печатных средствах массовой информации публикаций информационного, пропагандистского и профилактического характера по вопросам противодействия коррупции 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B22" w:rsidRPr="00404373" w:rsidRDefault="00342B22" w:rsidP="00C25521">
            <w:pPr>
              <w:jc w:val="center"/>
              <w:rPr>
                <w:color w:val="000000"/>
                <w:sz w:val="20"/>
                <w:szCs w:val="20"/>
              </w:rPr>
            </w:pPr>
            <w:r w:rsidRPr="00404373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B22" w:rsidRPr="00404373" w:rsidRDefault="00342B22" w:rsidP="00C25521">
            <w:pPr>
              <w:jc w:val="center"/>
              <w:rPr>
                <w:color w:val="000000"/>
                <w:sz w:val="20"/>
                <w:szCs w:val="20"/>
              </w:rPr>
            </w:pPr>
            <w:r w:rsidRPr="0040437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B22" w:rsidRPr="00404373" w:rsidRDefault="00342B22" w:rsidP="00C25521">
            <w:pPr>
              <w:jc w:val="center"/>
              <w:rPr>
                <w:color w:val="000000"/>
                <w:sz w:val="20"/>
                <w:szCs w:val="20"/>
              </w:rPr>
            </w:pPr>
            <w:r w:rsidRPr="0040437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B22" w:rsidRPr="00404373" w:rsidRDefault="00342B22" w:rsidP="00C25521">
            <w:pPr>
              <w:jc w:val="center"/>
              <w:rPr>
                <w:color w:val="000000"/>
                <w:sz w:val="20"/>
                <w:szCs w:val="20"/>
              </w:rPr>
            </w:pPr>
            <w:r w:rsidRPr="0040437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B22" w:rsidRPr="00404373" w:rsidRDefault="00342B22" w:rsidP="00C25521">
            <w:pPr>
              <w:jc w:val="center"/>
              <w:rPr>
                <w:color w:val="000000"/>
                <w:sz w:val="20"/>
                <w:szCs w:val="20"/>
              </w:rPr>
            </w:pPr>
            <w:r w:rsidRPr="0040437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B22" w:rsidRPr="00404373" w:rsidRDefault="00342B22" w:rsidP="00C25521">
            <w:pPr>
              <w:jc w:val="center"/>
              <w:rPr>
                <w:color w:val="000000"/>
                <w:sz w:val="20"/>
                <w:szCs w:val="20"/>
              </w:rPr>
            </w:pPr>
            <w:r w:rsidRPr="0040437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22" w:rsidRPr="00404373" w:rsidRDefault="00342B22" w:rsidP="00C25521">
            <w:pPr>
              <w:jc w:val="center"/>
              <w:rPr>
                <w:color w:val="000000"/>
                <w:sz w:val="20"/>
                <w:szCs w:val="20"/>
              </w:rPr>
            </w:pPr>
            <w:r w:rsidRPr="0040437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22" w:rsidRPr="00404373" w:rsidRDefault="00342B22" w:rsidP="00C25521">
            <w:pPr>
              <w:jc w:val="center"/>
              <w:rPr>
                <w:color w:val="000000"/>
                <w:sz w:val="20"/>
                <w:szCs w:val="20"/>
              </w:rPr>
            </w:pPr>
            <w:r w:rsidRPr="00404373">
              <w:rPr>
                <w:color w:val="000000"/>
                <w:sz w:val="20"/>
                <w:szCs w:val="20"/>
              </w:rPr>
              <w:t>5</w:t>
            </w:r>
          </w:p>
        </w:tc>
      </w:tr>
    </w:tbl>
    <w:p w:rsidR="00605859" w:rsidRDefault="00605859" w:rsidP="000220D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F70614" w:rsidRPr="00650860" w:rsidRDefault="00F7061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5086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C76FD">
        <w:rPr>
          <w:rFonts w:ascii="Times New Roman" w:hAnsi="Times New Roman" w:cs="Times New Roman"/>
          <w:sz w:val="24"/>
          <w:szCs w:val="24"/>
        </w:rPr>
        <w:t>№</w:t>
      </w:r>
      <w:r w:rsidRPr="00650860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B371C3" w:rsidRPr="009C76FD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3" w:name="P374"/>
      <w:bookmarkEnd w:id="3"/>
      <w:r w:rsidRPr="009C76F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2C0F9F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76FD">
        <w:rPr>
          <w:rFonts w:ascii="Times New Roman" w:hAnsi="Times New Roman" w:cs="Times New Roman"/>
          <w:sz w:val="24"/>
          <w:szCs w:val="24"/>
        </w:rPr>
        <w:t>«Противодействие коррупции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F9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2C0F9F">
        <w:rPr>
          <w:rFonts w:ascii="Times New Roman" w:hAnsi="Times New Roman" w:cs="Times New Roman"/>
          <w:sz w:val="24"/>
          <w:szCs w:val="24"/>
        </w:rPr>
        <w:t>Яковлевском</w:t>
      </w:r>
      <w:proofErr w:type="spellEnd"/>
      <w:r w:rsidR="002C0F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F9F" w:rsidRDefault="002C0F9F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="00B371C3" w:rsidRPr="009C76F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71C3" w:rsidRPr="009C76FD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B371C3" w:rsidRPr="009C76FD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30</w:t>
      </w:r>
      <w:r w:rsidR="00B371C3" w:rsidRPr="009C76FD">
        <w:rPr>
          <w:rFonts w:ascii="Times New Roman" w:hAnsi="Times New Roman" w:cs="Times New Roman"/>
          <w:sz w:val="24"/>
          <w:szCs w:val="24"/>
        </w:rPr>
        <w:t xml:space="preserve"> годы</w:t>
      </w:r>
      <w:r w:rsidR="00B371C3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B371C3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утвержденной постановлением Администрации </w:t>
      </w:r>
    </w:p>
    <w:p w:rsidR="002C0F9F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Яковлевского муниципального </w:t>
      </w:r>
      <w:r w:rsidR="002C0F9F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8FA" w:rsidRPr="00D636D4" w:rsidRDefault="00C568FA" w:rsidP="00C568FA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636D4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26.12.2023 </w:t>
      </w:r>
      <w:r w:rsidRPr="00D636D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>
        <w:rPr>
          <w:rFonts w:ascii="Times New Roman" w:hAnsi="Times New Roman" w:cs="Times New Roman"/>
          <w:sz w:val="24"/>
          <w:szCs w:val="24"/>
          <w:u w:val="single"/>
        </w:rPr>
        <w:t>232</w:t>
      </w:r>
      <w:r w:rsidRPr="00D636D4">
        <w:rPr>
          <w:rFonts w:ascii="Times New Roman" w:hAnsi="Times New Roman" w:cs="Times New Roman"/>
          <w:sz w:val="24"/>
          <w:szCs w:val="24"/>
          <w:u w:val="single"/>
        </w:rPr>
        <w:t>-НПА</w:t>
      </w:r>
    </w:p>
    <w:p w:rsidR="00B371C3" w:rsidRPr="009C76FD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F7D65" w:rsidRDefault="00F706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0860">
        <w:rPr>
          <w:rFonts w:ascii="Times New Roman" w:hAnsi="Times New Roman" w:cs="Times New Roman"/>
          <w:sz w:val="24"/>
          <w:szCs w:val="24"/>
        </w:rPr>
        <w:t>ПЕРЕЧЕНЬ</w:t>
      </w:r>
      <w:r w:rsidR="001F7D65">
        <w:rPr>
          <w:rFonts w:ascii="Times New Roman" w:hAnsi="Times New Roman" w:cs="Times New Roman"/>
          <w:sz w:val="24"/>
          <w:szCs w:val="24"/>
        </w:rPr>
        <w:t xml:space="preserve"> </w:t>
      </w:r>
      <w:r w:rsidRPr="00650860">
        <w:rPr>
          <w:rFonts w:ascii="Times New Roman" w:hAnsi="Times New Roman" w:cs="Times New Roman"/>
          <w:sz w:val="24"/>
          <w:szCs w:val="24"/>
        </w:rPr>
        <w:t xml:space="preserve">МЕРОПРИЯТИЙ </w:t>
      </w:r>
    </w:p>
    <w:p w:rsidR="00F70614" w:rsidRPr="00650860" w:rsidRDefault="00F706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0860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1F7D65">
        <w:rPr>
          <w:rFonts w:ascii="Times New Roman" w:hAnsi="Times New Roman" w:cs="Times New Roman"/>
          <w:sz w:val="24"/>
          <w:szCs w:val="24"/>
        </w:rPr>
        <w:t xml:space="preserve"> ЯКОВЛЕВСКОГО МУНИЦИПАЛЬНОГО </w:t>
      </w:r>
      <w:r w:rsidR="00D15BD0">
        <w:rPr>
          <w:rFonts w:ascii="Times New Roman" w:hAnsi="Times New Roman" w:cs="Times New Roman"/>
          <w:sz w:val="24"/>
          <w:szCs w:val="24"/>
        </w:rPr>
        <w:t>ОКРУГА</w:t>
      </w:r>
    </w:p>
    <w:p w:rsidR="00BD09B6" w:rsidRDefault="008D22C5" w:rsidP="008D22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70614" w:rsidRPr="00650860">
        <w:rPr>
          <w:rFonts w:ascii="Times New Roman" w:hAnsi="Times New Roman" w:cs="Times New Roman"/>
          <w:sz w:val="24"/>
          <w:szCs w:val="24"/>
        </w:rPr>
        <w:t xml:space="preserve">ПРОТИВОДЕЙСТВИЕ КОРРУПЦИИ В </w:t>
      </w:r>
      <w:r>
        <w:rPr>
          <w:rFonts w:ascii="Times New Roman" w:hAnsi="Times New Roman" w:cs="Times New Roman"/>
          <w:sz w:val="24"/>
          <w:szCs w:val="24"/>
        </w:rPr>
        <w:t xml:space="preserve">ЯКОВЛЕВСКОМ МУНИЦИПАЛЬНОМ </w:t>
      </w:r>
      <w:r w:rsidR="00D045B3">
        <w:rPr>
          <w:rFonts w:ascii="Times New Roman" w:hAnsi="Times New Roman" w:cs="Times New Roman"/>
          <w:sz w:val="24"/>
          <w:szCs w:val="24"/>
        </w:rPr>
        <w:t>ОКРУГЕ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70614" w:rsidRPr="00650860">
        <w:rPr>
          <w:rFonts w:ascii="Times New Roman" w:hAnsi="Times New Roman" w:cs="Times New Roman"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045B3">
        <w:rPr>
          <w:rFonts w:ascii="Times New Roman" w:hAnsi="Times New Roman" w:cs="Times New Roman"/>
          <w:sz w:val="24"/>
          <w:szCs w:val="24"/>
        </w:rPr>
        <w:t>4</w:t>
      </w:r>
      <w:r w:rsidR="00F70614" w:rsidRPr="00650860">
        <w:rPr>
          <w:rFonts w:ascii="Times New Roman" w:hAnsi="Times New Roman" w:cs="Times New Roman"/>
          <w:sz w:val="24"/>
          <w:szCs w:val="24"/>
        </w:rPr>
        <w:t>-20</w:t>
      </w:r>
      <w:r w:rsidR="00D045B3">
        <w:rPr>
          <w:rFonts w:ascii="Times New Roman" w:hAnsi="Times New Roman" w:cs="Times New Roman"/>
          <w:sz w:val="24"/>
          <w:szCs w:val="24"/>
        </w:rPr>
        <w:t>30</w:t>
      </w:r>
      <w:r w:rsidR="00F70614" w:rsidRPr="00650860">
        <w:rPr>
          <w:rFonts w:ascii="Times New Roman" w:hAnsi="Times New Roman" w:cs="Times New Roman"/>
          <w:sz w:val="24"/>
          <w:szCs w:val="24"/>
        </w:rPr>
        <w:t xml:space="preserve"> ГОДЫ</w:t>
      </w:r>
      <w:r w:rsidR="00BD09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614" w:rsidRPr="00650860" w:rsidRDefault="00BD09B6" w:rsidP="008D22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ПЛАН ИХ РЕАЛИЗАЦИИ</w:t>
      </w:r>
    </w:p>
    <w:tbl>
      <w:tblPr>
        <w:tblW w:w="15301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775"/>
        <w:gridCol w:w="5198"/>
        <w:gridCol w:w="2171"/>
        <w:gridCol w:w="2082"/>
        <w:gridCol w:w="60"/>
        <w:gridCol w:w="1074"/>
        <w:gridCol w:w="3941"/>
      </w:tblGrid>
      <w:tr w:rsidR="00CC694A" w:rsidRPr="00E77588" w:rsidTr="003B1AE9">
        <w:trPr>
          <w:trHeight w:val="510"/>
        </w:trPr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88" w:rsidRPr="003B1AE9" w:rsidRDefault="00E77588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5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88" w:rsidRPr="003B1AE9" w:rsidRDefault="00E77588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муниципальной программы (подпрогр</w:t>
            </w:r>
            <w:r w:rsidR="00D31972" w:rsidRPr="003B1AE9">
              <w:rPr>
                <w:rFonts w:ascii="Arial" w:hAnsi="Arial" w:cs="Arial"/>
                <w:color w:val="000000"/>
                <w:sz w:val="20"/>
                <w:szCs w:val="20"/>
              </w:rPr>
              <w:t>аммы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), мероприятия/мероприятий в рамках основного мероприятия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88" w:rsidRPr="003B1AE9" w:rsidRDefault="00E77588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88" w:rsidRPr="003B1AE9" w:rsidRDefault="00E77588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Срок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88" w:rsidRPr="003B1AE9" w:rsidRDefault="00E77588" w:rsidP="00BD09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Непосредственный результат (краткое описание)</w:t>
            </w:r>
          </w:p>
        </w:tc>
      </w:tr>
      <w:tr w:rsidR="00CC694A" w:rsidRPr="00E77588" w:rsidTr="003B1AE9">
        <w:trPr>
          <w:trHeight w:val="705"/>
        </w:trPr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8" w:rsidRPr="003B1AE9" w:rsidRDefault="00E77588" w:rsidP="00E775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8" w:rsidRPr="003B1AE9" w:rsidRDefault="00E77588" w:rsidP="00E775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8" w:rsidRPr="003B1AE9" w:rsidRDefault="00E77588" w:rsidP="00E775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88" w:rsidRPr="003B1AE9" w:rsidRDefault="00E77588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начало реализации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88" w:rsidRPr="003B1AE9" w:rsidRDefault="00E77588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окончание реализации</w:t>
            </w:r>
          </w:p>
        </w:tc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588" w:rsidRPr="003B1AE9" w:rsidRDefault="00E77588" w:rsidP="00E775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694A" w:rsidRPr="00E77588" w:rsidTr="003B1AE9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588" w:rsidRPr="003B1AE9" w:rsidRDefault="00E77588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588" w:rsidRPr="003B1AE9" w:rsidRDefault="00E77588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588" w:rsidRPr="003B1AE9" w:rsidRDefault="00E77588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588" w:rsidRPr="003B1AE9" w:rsidRDefault="00E77588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588" w:rsidRPr="003B1AE9" w:rsidRDefault="00E77588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588" w:rsidRPr="003B1AE9" w:rsidRDefault="00E77588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1F7D65" w:rsidRPr="00E77588" w:rsidTr="003B1AE9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D65" w:rsidRPr="003B1AE9" w:rsidRDefault="001F7D65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CE8" w:rsidRPr="003B1AE9" w:rsidRDefault="001F7D65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Муниципальная программа Яковлевского муниципального </w:t>
            </w:r>
            <w:r w:rsidR="00D15BD0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округа</w:t>
            </w: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1F7D65" w:rsidRPr="003B1AE9" w:rsidRDefault="00C82CE8" w:rsidP="00D045B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«</w:t>
            </w:r>
            <w:r w:rsidR="001F7D65"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Противодействие коррупции в </w:t>
            </w:r>
            <w:proofErr w:type="spellStart"/>
            <w:r w:rsidR="001F7D65"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Яковлевском</w:t>
            </w:r>
            <w:proofErr w:type="spellEnd"/>
            <w:r w:rsidR="001F7D65"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муниципальном </w:t>
            </w:r>
            <w:r w:rsidR="00D045B3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округе</w:t>
            </w: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» </w:t>
            </w:r>
            <w:r w:rsidR="001F7D65"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на 20</w:t>
            </w: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="00D045B3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  <w:r w:rsidR="001F7D65"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-20</w:t>
            </w:r>
            <w:r w:rsidR="00D045B3">
              <w:rPr>
                <w:rFonts w:ascii="Arial" w:hAnsi="Arial" w:cs="Arial"/>
                <w:b/>
                <w:color w:val="000000"/>
                <w:sz w:val="20"/>
                <w:szCs w:val="20"/>
              </w:rPr>
              <w:t>30</w:t>
            </w:r>
            <w:r w:rsidR="001F7D65"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годы</w:t>
            </w:r>
          </w:p>
        </w:tc>
      </w:tr>
      <w:tr w:rsidR="00CC694A" w:rsidRPr="007909EB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3B1AE9" w:rsidRDefault="00C82CE8" w:rsidP="00E7758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3B1AE9" w:rsidRDefault="00D31972" w:rsidP="00604FB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Приведение нормативных правовых актов по вопросам противодействия коррупции в соответствие с действующим законодательством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3B1AE9" w:rsidRDefault="002C0F9F" w:rsidP="00E7758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3B1AE9" w:rsidRDefault="00AD790D" w:rsidP="00D045B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202</w:t>
            </w:r>
            <w:r w:rsidR="00D045B3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3B1AE9" w:rsidRDefault="00AD790D" w:rsidP="00D045B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  <w:r w:rsidR="00D045B3">
              <w:rPr>
                <w:rFonts w:ascii="Arial" w:hAnsi="Arial" w:cs="Arial"/>
                <w:b/>
                <w:color w:val="000000"/>
                <w:sz w:val="20"/>
                <w:szCs w:val="20"/>
              </w:rPr>
              <w:t>30</w:t>
            </w: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3B1AE9" w:rsidRDefault="007909EB" w:rsidP="00E7758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приведение муниципальных правовых актов в сфере противодействия коррупции в соответствие действующему законодательству</w:t>
            </w:r>
          </w:p>
        </w:tc>
      </w:tr>
      <w:tr w:rsidR="00CC694A" w:rsidRPr="00E77588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3B1AE9" w:rsidRDefault="00C82CE8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3B1AE9" w:rsidRDefault="00D31972" w:rsidP="00C82C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Разработка и утверждение муниципальных</w:t>
            </w:r>
            <w:r w:rsidR="0071747E">
              <w:t xml:space="preserve"> </w:t>
            </w:r>
            <w:r w:rsidR="0071747E" w:rsidRPr="0071747E">
              <w:rPr>
                <w:rFonts w:ascii="Arial" w:hAnsi="Arial" w:cs="Arial"/>
                <w:color w:val="000000"/>
                <w:sz w:val="20"/>
                <w:szCs w:val="20"/>
              </w:rPr>
              <w:t>нормативных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правовых актов в сфере противодействия коррупции, внесение актуальных изменений и дополнений в муниципальные нормативные правовые акты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3B1AE9" w:rsidRDefault="002C0F9F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72" w:rsidRPr="003B1AE9" w:rsidRDefault="00871B13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D045B3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  <w:r w:rsidR="00D31972"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год</w:t>
            </w:r>
          </w:p>
          <w:p w:rsidR="001F7D65" w:rsidRPr="003B1AE9" w:rsidRDefault="00D31972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(в течение 60-ти рабочих дней </w:t>
            </w:r>
            <w:proofErr w:type="gram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с даты вступления</w:t>
            </w:r>
            <w:proofErr w:type="gram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силу изменений законодательства)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3B1AE9" w:rsidRDefault="00D31972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D045B3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="00871B13"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3B1AE9" w:rsidRDefault="003C2AD4" w:rsidP="00B066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приведение муниципальных правовых актов в сфере противодействия коррупции в соответствие действующему законодательству</w:t>
            </w:r>
          </w:p>
        </w:tc>
      </w:tr>
      <w:tr w:rsidR="00CC694A" w:rsidRPr="00E77588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3B1AE9" w:rsidRDefault="00C82CE8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3B1AE9" w:rsidRDefault="00D31972" w:rsidP="007174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проведение антикоррупционной экспертизы (в том числе независимой) муниципальных нормативных правовых актов и их проектов</w:t>
            </w:r>
            <w:r w:rsidR="003B1AE9" w:rsidRPr="003B1AE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3B1AE9" w:rsidRPr="003B1A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1AE9"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Устранение выявленных </w:t>
            </w:r>
            <w:proofErr w:type="spellStart"/>
            <w:r w:rsidR="003B1AE9" w:rsidRPr="003B1AE9">
              <w:rPr>
                <w:rFonts w:ascii="Arial" w:hAnsi="Arial" w:cs="Arial"/>
                <w:color w:val="000000"/>
                <w:sz w:val="20"/>
                <w:szCs w:val="20"/>
              </w:rPr>
              <w:t>коррупциогенных</w:t>
            </w:r>
            <w:proofErr w:type="spellEnd"/>
            <w:r w:rsidR="003B1AE9"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факторов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3B1AE9" w:rsidRDefault="002C0F9F" w:rsidP="00F301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603" w:rsidRPr="003B1AE9" w:rsidRDefault="00871B13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  <w:r w:rsidR="00D31972"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1F7D65" w:rsidRPr="003B1AE9" w:rsidRDefault="00D31972" w:rsidP="000220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(в течение 30-ти рабочих дней со следующего дня от дня поступления на антикоррупционную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экспертизу)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3B1AE9" w:rsidRDefault="00871B13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</w:t>
            </w:r>
            <w:r w:rsidR="00D045B3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65" w:rsidRPr="003B1AE9" w:rsidRDefault="006543E9" w:rsidP="006543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повышение эффективности антикоррупционной экспертизы нормативных правовых актов и их проектов; </w:t>
            </w:r>
            <w:r w:rsidR="00454282"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выявление и устранение </w:t>
            </w:r>
            <w:proofErr w:type="spellStart"/>
            <w:r w:rsidR="00454282" w:rsidRPr="003B1AE9">
              <w:rPr>
                <w:rFonts w:ascii="Arial" w:hAnsi="Arial" w:cs="Arial"/>
                <w:color w:val="000000"/>
                <w:sz w:val="20"/>
                <w:szCs w:val="20"/>
              </w:rPr>
              <w:t>коррупциогенных</w:t>
            </w:r>
            <w:proofErr w:type="spellEnd"/>
            <w:r w:rsidR="00454282"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факторов в нормативных правовых актах </w:t>
            </w:r>
            <w:r w:rsidR="00454282"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Яковлевского муниципального </w:t>
            </w:r>
            <w:r w:rsidR="00D15BD0">
              <w:rPr>
                <w:rFonts w:ascii="Arial" w:hAnsi="Arial" w:cs="Arial"/>
                <w:color w:val="000000"/>
                <w:sz w:val="20"/>
                <w:szCs w:val="20"/>
              </w:rPr>
              <w:t>округа</w:t>
            </w:r>
            <w:r w:rsidR="00454282"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их проектах</w:t>
            </w:r>
          </w:p>
        </w:tc>
      </w:tr>
      <w:tr w:rsidR="00772B44" w:rsidRPr="00E77588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B44" w:rsidRPr="003B1AE9" w:rsidRDefault="00772B44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B44" w:rsidRPr="003B1AE9" w:rsidRDefault="00772B44" w:rsidP="00772B4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Рассмотрение вопросов правоприменительной </w:t>
            </w:r>
            <w:proofErr w:type="gram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практики</w:t>
            </w:r>
            <w:proofErr w:type="gram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(бездействий)</w:t>
            </w:r>
            <w:r w:rsidR="00784D4B">
              <w:rPr>
                <w:rFonts w:ascii="Arial" w:hAnsi="Arial" w:cs="Arial"/>
                <w:color w:val="000000"/>
                <w:sz w:val="20"/>
                <w:szCs w:val="20"/>
              </w:rPr>
              <w:t xml:space="preserve"> органов местного самоуправления,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организаций и их должностных лиц, в целях выработки и принятия мер по предупреждению и устранению причин выявления нарушений 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B44" w:rsidRPr="003B1AE9" w:rsidRDefault="002C0F9F" w:rsidP="00F301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B44" w:rsidRPr="003B1AE9" w:rsidRDefault="00772B44" w:rsidP="00772B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  <w:p w:rsidR="00772B44" w:rsidRPr="003B1AE9" w:rsidRDefault="00772B44" w:rsidP="00772B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(ежеквартально)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B44" w:rsidRPr="003B1AE9" w:rsidRDefault="00D045B3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2030</w:t>
            </w:r>
            <w:r w:rsidR="00772B44"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B44" w:rsidRPr="003B1AE9" w:rsidRDefault="00355818" w:rsidP="003558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выработка и принятие мер по предупреждению и устранению причин выявления нарушений</w:t>
            </w:r>
          </w:p>
        </w:tc>
      </w:tr>
      <w:tr w:rsidR="0013563F" w:rsidRPr="00E77588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3F" w:rsidRPr="003B1AE9" w:rsidRDefault="0013563F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3F" w:rsidRPr="003B1AE9" w:rsidRDefault="0013563F" w:rsidP="0013563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Размещение проектов нормативных правовых актов для обсуждения на официальном сайте Яковлевского муниципального </w:t>
            </w:r>
            <w:r w:rsidR="00D15BD0">
              <w:rPr>
                <w:rFonts w:ascii="Arial" w:hAnsi="Arial" w:cs="Arial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3F" w:rsidRPr="003B1AE9" w:rsidRDefault="002C0F9F" w:rsidP="00F301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3F" w:rsidRPr="003B1AE9" w:rsidRDefault="0013563F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 (в течение 30 рабочих дней после проведения антикоррупционной экспертизы)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3F" w:rsidRPr="003B1AE9" w:rsidRDefault="0013563F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D045B3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3F" w:rsidRPr="003B1AE9" w:rsidRDefault="006543E9" w:rsidP="00534A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участие населения в обсуждении проектов нормативных правовых актов для внесения предложений и замечаний</w:t>
            </w:r>
          </w:p>
        </w:tc>
      </w:tr>
      <w:tr w:rsidR="000220D1" w:rsidRPr="00F9515A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3B1AE9" w:rsidRDefault="000220D1" w:rsidP="00E7758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3B1AE9" w:rsidRDefault="000220D1" w:rsidP="00F9515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Совершенствование организационных основ противодействия коррупции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3B1AE9" w:rsidRDefault="002C0F9F" w:rsidP="00C2552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3B1AE9" w:rsidRDefault="000220D1" w:rsidP="00D045B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202</w:t>
            </w:r>
            <w:r w:rsidR="00D045B3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3B1AE9" w:rsidRDefault="000220D1" w:rsidP="00D045B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  <w:r w:rsidR="00D045B3">
              <w:rPr>
                <w:rFonts w:ascii="Arial" w:hAnsi="Arial" w:cs="Arial"/>
                <w:b/>
                <w:color w:val="000000"/>
                <w:sz w:val="20"/>
                <w:szCs w:val="20"/>
              </w:rPr>
              <w:t>30</w:t>
            </w: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3B1AE9" w:rsidRDefault="000220D1" w:rsidP="00E7758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F7383" w:rsidRPr="00F9515A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3B1AE9" w:rsidRDefault="0013563F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3B1AE9" w:rsidRDefault="007F7383" w:rsidP="00A54A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проведения оценки коррупционных рисков, возникающих при реализации возложенных полномочий, и внесение изменений в перечень </w:t>
            </w:r>
            <w:proofErr w:type="spell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коррупционно</w:t>
            </w:r>
            <w:proofErr w:type="spell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A54A42"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опасных функций  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3B1AE9" w:rsidRDefault="002C0F9F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FDE" w:rsidRPr="003B1AE9" w:rsidRDefault="00CE3FDE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 </w:t>
            </w:r>
          </w:p>
          <w:p w:rsidR="00CE3FDE" w:rsidRPr="003B1AE9" w:rsidRDefault="00CE3FDE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(ежегодно, </w:t>
            </w:r>
            <w:proofErr w:type="gramEnd"/>
          </w:p>
          <w:p w:rsidR="00CE3FDE" w:rsidRPr="003B1AE9" w:rsidRDefault="00CE3FDE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не позднее </w:t>
            </w:r>
          </w:p>
          <w:p w:rsidR="007F7383" w:rsidRPr="003B1AE9" w:rsidRDefault="00CE3FDE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1 сентября)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3B1AE9" w:rsidRDefault="00D045B3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2030</w:t>
            </w:r>
            <w:r w:rsidR="00CE3FDE"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3B1AE9" w:rsidRDefault="00534AAF" w:rsidP="00534A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выявление и профилактика коррупционных рисков в Администрации Яковлевского муниципального </w:t>
            </w:r>
            <w:r w:rsidR="00D15BD0">
              <w:rPr>
                <w:rFonts w:ascii="Arial" w:hAnsi="Arial" w:cs="Arial"/>
                <w:color w:val="000000"/>
                <w:sz w:val="20"/>
                <w:szCs w:val="20"/>
              </w:rPr>
              <w:t>округа</w:t>
            </w:r>
          </w:p>
        </w:tc>
      </w:tr>
      <w:tr w:rsidR="007F7383" w:rsidRPr="00F9515A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3B1AE9" w:rsidRDefault="00340DCC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  <w:r w:rsidR="0013563F" w:rsidRPr="003B1AE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3B1AE9" w:rsidRDefault="007F7383" w:rsidP="007F73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мониторинга организации деятельности по профилактике коррупционных правонарушений </w:t>
            </w:r>
            <w:r w:rsidR="0013563F"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в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муниципальных учреждениях </w:t>
            </w:r>
            <w:r w:rsidR="00D15BD0">
              <w:rPr>
                <w:rFonts w:ascii="Arial" w:hAnsi="Arial" w:cs="Arial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3B1AE9" w:rsidRDefault="002C0F9F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48E" w:rsidRPr="003B1AE9" w:rsidRDefault="007F7383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 </w:t>
            </w:r>
          </w:p>
          <w:p w:rsidR="007F7383" w:rsidRPr="003B1AE9" w:rsidRDefault="007F7383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(ежегодно до 1 февраля)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3B1AE9" w:rsidRDefault="00B2048E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D045B3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3B1AE9" w:rsidRDefault="00F72A2F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="00534AAF" w:rsidRPr="003B1AE9">
              <w:rPr>
                <w:rFonts w:ascii="Arial" w:hAnsi="Arial" w:cs="Arial"/>
                <w:color w:val="000000"/>
                <w:sz w:val="20"/>
                <w:szCs w:val="20"/>
              </w:rPr>
              <w:t>облюдение муниципальными учреждениями требований законодательства по противодействию коррупции</w:t>
            </w:r>
          </w:p>
        </w:tc>
      </w:tr>
      <w:tr w:rsidR="00CE3FDE" w:rsidRPr="00E77588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FDE" w:rsidRPr="003B1AE9" w:rsidRDefault="00CE3FDE" w:rsidP="00340D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  <w:r w:rsidR="00340DCC" w:rsidRPr="003B1AE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FDE" w:rsidRPr="003B1AE9" w:rsidRDefault="00CE3FDE" w:rsidP="00CE3FD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Проведение мониторинга участия лиц, замещающих должности муниципальной службы в управлении коммерческими и некоммерческими организациями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FDE" w:rsidRPr="003B1AE9" w:rsidRDefault="002C0F9F" w:rsidP="00CE3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FDE" w:rsidRPr="003B1AE9" w:rsidRDefault="00CE3FDE" w:rsidP="00CE3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 </w:t>
            </w:r>
            <w:r w:rsidR="00D045B3">
              <w:rPr>
                <w:rFonts w:ascii="Arial" w:hAnsi="Arial" w:cs="Arial"/>
                <w:color w:val="000000"/>
                <w:sz w:val="20"/>
                <w:szCs w:val="20"/>
              </w:rPr>
              <w:t>(ежегодно)</w:t>
            </w:r>
          </w:p>
          <w:p w:rsidR="00CE3FDE" w:rsidRPr="003B1AE9" w:rsidRDefault="00CE3FDE" w:rsidP="00CE3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FDE" w:rsidRPr="003B1AE9" w:rsidRDefault="00D045B3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E3FDE"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="00CE3FDE"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FDE" w:rsidRPr="003B1AE9" w:rsidRDefault="00F72A2F" w:rsidP="00CE3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соблюдение муниципальными служащими требований законодательства в сфере противодействия коррупции</w:t>
            </w:r>
          </w:p>
        </w:tc>
      </w:tr>
      <w:tr w:rsidR="00656BBA" w:rsidRPr="00E77588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BBA" w:rsidRPr="003B1AE9" w:rsidRDefault="0013563F" w:rsidP="00CE3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  <w:r w:rsidR="00340DCC" w:rsidRPr="003B1AE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CE3FDE" w:rsidRPr="003B1AE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BBA" w:rsidRPr="003B1AE9" w:rsidRDefault="00B24E90" w:rsidP="00CE3FD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</w:t>
            </w:r>
            <w:r w:rsidR="00656BBA"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Межведомственной комиссии по противодействию коррупции при Администрации Яков</w:t>
            </w:r>
            <w:r w:rsidR="00CE3FDE"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левского муниципального </w:t>
            </w:r>
            <w:r w:rsidR="00D15BD0">
              <w:rPr>
                <w:rFonts w:ascii="Arial" w:hAnsi="Arial" w:cs="Arial"/>
                <w:color w:val="000000"/>
                <w:sz w:val="20"/>
                <w:szCs w:val="20"/>
              </w:rPr>
              <w:t>округа</w:t>
            </w:r>
            <w:r w:rsidR="00CE3FDE"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56BBA"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BBA" w:rsidRPr="003B1AE9" w:rsidRDefault="002C0F9F" w:rsidP="00CE3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BBA" w:rsidRPr="003B1AE9" w:rsidRDefault="00656BBA" w:rsidP="00CE3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  <w:p w:rsidR="00656BBA" w:rsidRPr="003B1AE9" w:rsidRDefault="00656BBA" w:rsidP="00CE3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(ежеквартально)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BBA" w:rsidRPr="003B1AE9" w:rsidRDefault="00656BBA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D045B3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BBA" w:rsidRPr="003B1AE9" w:rsidRDefault="00F72A2F" w:rsidP="00CE3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="00656BBA"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овершенствование системы взаимодействия Администрации Яковлевского муниципального </w:t>
            </w:r>
            <w:r w:rsidR="00D15BD0">
              <w:rPr>
                <w:rFonts w:ascii="Arial" w:hAnsi="Arial" w:cs="Arial"/>
                <w:color w:val="000000"/>
                <w:sz w:val="20"/>
                <w:szCs w:val="20"/>
              </w:rPr>
              <w:t>округа</w:t>
            </w:r>
            <w:r w:rsidR="00656BBA"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с </w:t>
            </w:r>
            <w:r w:rsidR="0013563F"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органами местного самоуправления, </w:t>
            </w:r>
            <w:r w:rsidR="00656BBA" w:rsidRPr="003B1AE9">
              <w:rPr>
                <w:rFonts w:ascii="Arial" w:hAnsi="Arial" w:cs="Arial"/>
                <w:color w:val="000000"/>
                <w:sz w:val="20"/>
                <w:szCs w:val="20"/>
              </w:rPr>
              <w:t>правоохранительными и иными органами, а также с гражданами и институтами гражданского общества;</w:t>
            </w:r>
          </w:p>
          <w:p w:rsidR="00656BBA" w:rsidRPr="003B1AE9" w:rsidRDefault="00656BBA" w:rsidP="00CE3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Выработка и принятие мер по предупреждению и устранению причин выявленных нарушений</w:t>
            </w:r>
          </w:p>
        </w:tc>
      </w:tr>
      <w:tr w:rsidR="0013563F" w:rsidRPr="00E77588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3F" w:rsidRPr="003B1AE9" w:rsidRDefault="00340DCC" w:rsidP="00340D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3F" w:rsidRPr="003B1AE9" w:rsidRDefault="0013563F" w:rsidP="0093088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рассмотрения отчета о </w:t>
            </w:r>
            <w:r w:rsidR="00604FBA" w:rsidRPr="003B1AE9">
              <w:rPr>
                <w:rFonts w:ascii="Arial" w:hAnsi="Arial" w:cs="Arial"/>
                <w:color w:val="000000"/>
                <w:sz w:val="20"/>
                <w:szCs w:val="20"/>
              </w:rPr>
              <w:t>реализации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Программы противодействия в </w:t>
            </w:r>
            <w:proofErr w:type="spell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Яковлевском</w:t>
            </w:r>
            <w:proofErr w:type="spell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муниципальном </w:t>
            </w:r>
            <w:r w:rsidR="0010727F">
              <w:rPr>
                <w:rFonts w:ascii="Arial" w:hAnsi="Arial" w:cs="Arial"/>
                <w:color w:val="000000"/>
                <w:sz w:val="20"/>
                <w:szCs w:val="20"/>
              </w:rPr>
              <w:t>округе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202</w:t>
            </w:r>
            <w:r w:rsidR="0093088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-20</w:t>
            </w:r>
            <w:r w:rsidR="0093088E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годы</w:t>
            </w:r>
            <w:r w:rsidR="00604FBA"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его размещение на официальном сайте </w:t>
            </w:r>
            <w:r w:rsidR="0093088E">
              <w:rPr>
                <w:rFonts w:ascii="Arial" w:hAnsi="Arial" w:cs="Arial"/>
                <w:color w:val="000000"/>
                <w:sz w:val="20"/>
                <w:szCs w:val="20"/>
              </w:rPr>
              <w:t>Яковлевского муниципального</w:t>
            </w:r>
            <w:r w:rsidR="00604FBA"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15BD0">
              <w:rPr>
                <w:rFonts w:ascii="Arial" w:hAnsi="Arial" w:cs="Arial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3F" w:rsidRPr="003B1AE9" w:rsidRDefault="002C0F9F" w:rsidP="00CE3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организационный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3F" w:rsidRPr="003B1AE9" w:rsidRDefault="0013563F" w:rsidP="00CE3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202</w:t>
            </w:r>
            <w:r w:rsidR="00D045B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 </w:t>
            </w:r>
          </w:p>
          <w:p w:rsidR="0013563F" w:rsidRPr="003B1AE9" w:rsidRDefault="0013563F" w:rsidP="001736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</w:t>
            </w:r>
            <w:r w:rsidR="00604FBA" w:rsidRPr="003B1AE9">
              <w:rPr>
                <w:rFonts w:ascii="Arial" w:hAnsi="Arial" w:cs="Arial"/>
                <w:color w:val="000000"/>
                <w:sz w:val="20"/>
                <w:szCs w:val="20"/>
              </w:rPr>
              <w:t>ежегодно</w:t>
            </w:r>
            <w:r w:rsidR="00E67EAC">
              <w:rPr>
                <w:rFonts w:ascii="Arial" w:hAnsi="Arial" w:cs="Arial"/>
                <w:color w:val="000000"/>
                <w:sz w:val="20"/>
                <w:szCs w:val="20"/>
              </w:rPr>
              <w:t>, 1</w:t>
            </w:r>
            <w:r w:rsidR="00891F9E">
              <w:rPr>
                <w:rFonts w:ascii="Arial" w:hAnsi="Arial" w:cs="Arial"/>
                <w:color w:val="000000"/>
                <w:sz w:val="20"/>
                <w:szCs w:val="20"/>
              </w:rPr>
              <w:t xml:space="preserve"> квартал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3F" w:rsidRPr="003B1AE9" w:rsidRDefault="0013563F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</w:t>
            </w:r>
            <w:r w:rsidR="00D045B3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3F" w:rsidRPr="003B1AE9" w:rsidRDefault="00F72A2F" w:rsidP="00CE3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AE9">
              <w:rPr>
                <w:rFonts w:ascii="Arial" w:hAnsi="Arial" w:cs="Arial"/>
                <w:sz w:val="20"/>
                <w:szCs w:val="20"/>
              </w:rPr>
              <w:t>и</w:t>
            </w:r>
            <w:r w:rsidR="00604FBA" w:rsidRPr="003B1AE9">
              <w:rPr>
                <w:rFonts w:ascii="Arial" w:hAnsi="Arial" w:cs="Arial"/>
                <w:sz w:val="20"/>
                <w:szCs w:val="20"/>
              </w:rPr>
              <w:t xml:space="preserve">нформирование  граждан о </w:t>
            </w:r>
            <w:r w:rsidR="00604FBA" w:rsidRPr="003B1AE9">
              <w:rPr>
                <w:rFonts w:ascii="Arial" w:hAnsi="Arial" w:cs="Arial"/>
                <w:sz w:val="20"/>
                <w:szCs w:val="20"/>
              </w:rPr>
              <w:lastRenderedPageBreak/>
              <w:t xml:space="preserve">результатах принимаемых Администрацией </w:t>
            </w:r>
            <w:r w:rsidR="00D15BD0">
              <w:rPr>
                <w:rFonts w:ascii="Arial" w:hAnsi="Arial" w:cs="Arial"/>
                <w:sz w:val="20"/>
                <w:szCs w:val="20"/>
              </w:rPr>
              <w:t>округа</w:t>
            </w:r>
            <w:r w:rsidR="00604FBA" w:rsidRPr="003B1AE9">
              <w:rPr>
                <w:rFonts w:ascii="Arial" w:hAnsi="Arial" w:cs="Arial"/>
                <w:sz w:val="20"/>
                <w:szCs w:val="20"/>
              </w:rPr>
              <w:t xml:space="preserve"> мер по противодействию коррупции</w:t>
            </w:r>
          </w:p>
        </w:tc>
      </w:tr>
      <w:tr w:rsidR="00656BBA" w:rsidRPr="00E77588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BBA" w:rsidRPr="003B1AE9" w:rsidRDefault="00340DCC" w:rsidP="00340D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2.6.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BBA" w:rsidRPr="003B1AE9" w:rsidRDefault="00656BBA" w:rsidP="00A54A4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Яковлевского муниципального </w:t>
            </w:r>
            <w:r w:rsidR="00D15BD0">
              <w:rPr>
                <w:rFonts w:ascii="Arial" w:hAnsi="Arial" w:cs="Arial"/>
                <w:color w:val="000000"/>
                <w:sz w:val="20"/>
                <w:szCs w:val="20"/>
              </w:rPr>
              <w:t>округа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. Анализ деятельности Комиссии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BBA" w:rsidRPr="003B1AE9" w:rsidRDefault="002C0F9F" w:rsidP="00CE3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FDE" w:rsidRPr="003B1AE9" w:rsidRDefault="00CE3FDE" w:rsidP="00CE3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  <w:p w:rsidR="00656BBA" w:rsidRPr="003B1AE9" w:rsidRDefault="00CE3FDE" w:rsidP="00CE3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656BBA" w:rsidRPr="003B1AE9">
              <w:rPr>
                <w:rFonts w:ascii="Arial" w:hAnsi="Arial" w:cs="Arial"/>
                <w:color w:val="000000"/>
                <w:sz w:val="20"/>
                <w:szCs w:val="20"/>
              </w:rPr>
              <w:t>не реже одного раза в квартал)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BBA" w:rsidRPr="003B1AE9" w:rsidRDefault="00656BBA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D045B3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BBA" w:rsidRPr="003B1AE9" w:rsidRDefault="00F72A2F" w:rsidP="00CE3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656BBA" w:rsidRPr="003B1AE9">
              <w:rPr>
                <w:rFonts w:ascii="Arial" w:hAnsi="Arial" w:cs="Arial"/>
                <w:color w:val="000000"/>
                <w:sz w:val="20"/>
                <w:szCs w:val="20"/>
              </w:rPr>
              <w:t>сключение причин и условий, способствующих совершению коррупционных правонарушений</w:t>
            </w:r>
          </w:p>
        </w:tc>
      </w:tr>
      <w:tr w:rsidR="000220D1" w:rsidRPr="007909EB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3B1AE9" w:rsidRDefault="000220D1" w:rsidP="00E7758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3B1AE9" w:rsidRDefault="000220D1" w:rsidP="00784D4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Повышение качества и эффективности деятельности, направленной на предупреждение коррупционных правонарушений среди должностных лиц органов    местного самоуправления Яковлевского муниципального </w:t>
            </w:r>
            <w:r w:rsidR="00D15BD0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округа</w:t>
            </w: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муниципальных учреждений </w:t>
            </w:r>
            <w:r w:rsidR="00D15BD0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3B1AE9" w:rsidRDefault="002C0F9F" w:rsidP="00C2552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3B1AE9" w:rsidRDefault="000220D1" w:rsidP="00D045B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202</w:t>
            </w:r>
            <w:r w:rsidR="00D045B3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3B1AE9" w:rsidRDefault="00D045B3" w:rsidP="00D045B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2030</w:t>
            </w:r>
            <w:r w:rsidR="000220D1"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3B1AE9" w:rsidRDefault="000220D1" w:rsidP="00E7758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81748" w:rsidRPr="00E77588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3B1AE9" w:rsidRDefault="00D81748" w:rsidP="00904A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  <w:r w:rsidR="00904AC8" w:rsidRPr="003B1AE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3B1AE9" w:rsidRDefault="00D81748" w:rsidP="006E18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Проведение анализа сведений (в части, касающейся профилактики коррупционных правонарушений), представленных претендентами, поступающими на муниципальную службу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3B1AE9" w:rsidRDefault="002C0F9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3B1AE9" w:rsidRDefault="00D81748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  <w:p w:rsidR="00D81748" w:rsidRPr="003B1AE9" w:rsidRDefault="00D81748" w:rsidP="00D817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(ежегодно, в течение планового периода)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3B1AE9" w:rsidRDefault="00D81748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D045B3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3B1AE9" w:rsidRDefault="00F72A2F" w:rsidP="00F72A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представление лицами, поступающими на  муниципальную службу полных и достоверных сведений</w:t>
            </w:r>
          </w:p>
        </w:tc>
      </w:tr>
      <w:tr w:rsidR="00D81748" w:rsidRPr="00E77588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3B1AE9" w:rsidRDefault="00D81748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3B1AE9" w:rsidRDefault="00D81748" w:rsidP="00C82C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Обеспечение использования специального программного обеспечения "Справки БК" при заполнении справок о доходах, расходах, об имуществе и обязательствах имущественного характера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</w:t>
            </w:r>
            <w:proofErr w:type="gram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супругов и несовершеннолетних детей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3B1AE9" w:rsidRDefault="002C0F9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3B1AE9" w:rsidRDefault="00D81748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  <w:p w:rsidR="00D81748" w:rsidRPr="003B1AE9" w:rsidRDefault="00D81748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(ежегодно, в течение планового периода)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3B1AE9" w:rsidRDefault="00D81748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D045B3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3B1AE9" w:rsidRDefault="00F72A2F" w:rsidP="00F72A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заполнение справок о доходах, расходах, об имуществе и обязательствах имущественного характера всеми лицами,</w:t>
            </w:r>
            <w:r w:rsidRPr="003B1AE9">
              <w:rPr>
                <w:rFonts w:ascii="Arial" w:hAnsi="Arial" w:cs="Arial"/>
                <w:sz w:val="20"/>
                <w:szCs w:val="20"/>
              </w:rPr>
              <w:t xml:space="preserve">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исключительно с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использованием специального программного обеспечения "Справки БК"</w:t>
            </w:r>
          </w:p>
        </w:tc>
      </w:tr>
      <w:tr w:rsidR="004C03FA" w:rsidRPr="00E77588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3FA" w:rsidRPr="003B1AE9" w:rsidRDefault="004C03FA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3FA" w:rsidRPr="003B1AE9" w:rsidRDefault="004C03FA" w:rsidP="006E18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представления муниципальными служащими</w:t>
            </w:r>
            <w:r w:rsidRPr="003B1A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и руководителями муниципальных учреждений сведений о доходах (расходах), об имуществе и обязательствах имущественного характера (далее - сведения о доходах). Проведение анализа и проверок достоверности и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полноты указанных сведений.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3FA" w:rsidRPr="003B1AE9" w:rsidRDefault="002C0F9F" w:rsidP="00D05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3FA" w:rsidRPr="003B1AE9" w:rsidRDefault="004C03FA" w:rsidP="00D05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AE9">
              <w:rPr>
                <w:rFonts w:ascii="Arial" w:hAnsi="Arial" w:cs="Arial"/>
                <w:sz w:val="20"/>
                <w:szCs w:val="20"/>
              </w:rPr>
              <w:t>202</w:t>
            </w:r>
            <w:r w:rsidR="00D045B3">
              <w:rPr>
                <w:rFonts w:ascii="Arial" w:hAnsi="Arial" w:cs="Arial"/>
                <w:sz w:val="20"/>
                <w:szCs w:val="20"/>
              </w:rPr>
              <w:t>4</w:t>
            </w:r>
            <w:r w:rsidRPr="003B1AE9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  <w:p w:rsidR="004C03FA" w:rsidRPr="003B1AE9" w:rsidRDefault="004C03FA" w:rsidP="00D05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AE9">
              <w:rPr>
                <w:rFonts w:ascii="Arial" w:hAnsi="Arial" w:cs="Arial"/>
                <w:sz w:val="20"/>
                <w:szCs w:val="20"/>
              </w:rPr>
              <w:t xml:space="preserve">(в части предоставления сведений - не позднее 30 апреля; в части проведения </w:t>
            </w:r>
            <w:r w:rsidRPr="003B1AE9">
              <w:rPr>
                <w:rFonts w:ascii="Arial" w:hAnsi="Arial" w:cs="Arial"/>
                <w:sz w:val="20"/>
                <w:szCs w:val="20"/>
              </w:rPr>
              <w:lastRenderedPageBreak/>
              <w:t>анализа и проверок - до 30 июля)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3FA" w:rsidRPr="003B1AE9" w:rsidRDefault="004C03FA" w:rsidP="00D04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AE9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  <w:r w:rsidR="00D045B3">
              <w:rPr>
                <w:rFonts w:ascii="Arial" w:hAnsi="Arial" w:cs="Arial"/>
                <w:sz w:val="20"/>
                <w:szCs w:val="20"/>
              </w:rPr>
              <w:t>30</w:t>
            </w:r>
            <w:r w:rsidRPr="003B1AE9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3FA" w:rsidRPr="003B1AE9" w:rsidRDefault="00F72A2F" w:rsidP="004C0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AE9">
              <w:rPr>
                <w:rFonts w:ascii="Arial" w:hAnsi="Arial" w:cs="Arial"/>
                <w:sz w:val="20"/>
                <w:szCs w:val="20"/>
              </w:rPr>
              <w:t>п</w:t>
            </w:r>
            <w:r w:rsidR="004C03FA" w:rsidRPr="003B1AE9">
              <w:rPr>
                <w:rFonts w:ascii="Arial" w:hAnsi="Arial" w:cs="Arial"/>
                <w:sz w:val="20"/>
                <w:szCs w:val="20"/>
              </w:rPr>
              <w:t>редставление всеми муниципальными служащими и руководителями муниципальных учреждений</w:t>
            </w:r>
            <w:r w:rsidR="007B584E" w:rsidRPr="003B1AE9">
              <w:rPr>
                <w:rFonts w:ascii="Arial" w:hAnsi="Arial" w:cs="Arial"/>
                <w:sz w:val="20"/>
                <w:szCs w:val="20"/>
              </w:rPr>
              <w:t xml:space="preserve"> в установленный срок</w:t>
            </w:r>
            <w:r w:rsidR="004C03FA" w:rsidRPr="003B1AE9">
              <w:rPr>
                <w:rFonts w:ascii="Arial" w:hAnsi="Arial" w:cs="Arial"/>
                <w:sz w:val="20"/>
                <w:szCs w:val="20"/>
              </w:rPr>
              <w:t xml:space="preserve"> достоверных и полных сведений о доходах (расходах), об имуществе и </w:t>
            </w:r>
            <w:r w:rsidR="004C03FA" w:rsidRPr="003B1AE9">
              <w:rPr>
                <w:rFonts w:ascii="Arial" w:hAnsi="Arial" w:cs="Arial"/>
                <w:sz w:val="20"/>
                <w:szCs w:val="20"/>
              </w:rPr>
              <w:lastRenderedPageBreak/>
              <w:t>обязательствах имущественного характера; Отсутствие при представлении указанных сведений ситуаций, которые могут быть расценены как значительные проступки, влекущие увольнение в связи с утратой доверия</w:t>
            </w:r>
          </w:p>
        </w:tc>
      </w:tr>
      <w:tr w:rsidR="00BA6A0B" w:rsidRPr="00E77588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0B" w:rsidRPr="003B1AE9" w:rsidRDefault="00BA6A0B" w:rsidP="00567B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3.4.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0B" w:rsidRPr="003B1AE9" w:rsidRDefault="00BA6A0B" w:rsidP="00C1389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проведение в порядке, предусмотренном действующим законодательством, проверок соблюдения ограничений, запретов, требований, установленных в целях противодействия коррупции, муниципальными служащими, руководителями муниципальных учреждений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0B" w:rsidRPr="003B1AE9" w:rsidRDefault="002C0F9F" w:rsidP="00F34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0B" w:rsidRPr="003B1AE9" w:rsidRDefault="00BA6A0B" w:rsidP="00F34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>
              <w:rPr>
                <w:rFonts w:ascii="Arial" w:hAnsi="Arial" w:cs="Arial"/>
                <w:color w:val="000000"/>
                <w:sz w:val="20"/>
                <w:szCs w:val="20"/>
              </w:rPr>
              <w:t xml:space="preserve">4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год</w:t>
            </w:r>
          </w:p>
          <w:p w:rsidR="00BA6A0B" w:rsidRPr="003B1AE9" w:rsidRDefault="00BA6A0B" w:rsidP="00F34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D81748" w:rsidRPr="003B1AE9">
              <w:rPr>
                <w:rFonts w:ascii="Arial" w:hAnsi="Arial" w:cs="Arial"/>
                <w:color w:val="000000"/>
                <w:sz w:val="20"/>
                <w:szCs w:val="20"/>
              </w:rPr>
              <w:t>ежегодно, в течение планового периода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0B" w:rsidRPr="003B1AE9" w:rsidRDefault="00BA6A0B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D045B3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0B" w:rsidRPr="003B1AE9" w:rsidRDefault="00F72A2F" w:rsidP="007B11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</w:t>
            </w:r>
            <w:r w:rsidR="00BA6A0B"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ормирование положительного имиджа органов местного самоуправления Яковлевского муниципального </w:t>
            </w:r>
            <w:r w:rsidR="00D15BD0">
              <w:rPr>
                <w:rFonts w:ascii="Arial" w:hAnsi="Arial" w:cs="Arial"/>
                <w:color w:val="000000"/>
                <w:sz w:val="20"/>
                <w:szCs w:val="20"/>
              </w:rPr>
              <w:t>округа</w:t>
            </w:r>
          </w:p>
        </w:tc>
      </w:tr>
      <w:tr w:rsidR="00BA6A0B" w:rsidRPr="00E77588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0B" w:rsidRPr="003B1AE9" w:rsidRDefault="00BA6A0B" w:rsidP="00567B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3.5.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0B" w:rsidRPr="003B1AE9" w:rsidRDefault="00BA6A0B" w:rsidP="00C1389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анализа исполнения гражданами, замещавшими должности муниципальной службы, включенные в перечни, установленные нормативными правовыми актами Российской Федерации, обязанностей, предусмотренных статьей 12 Федерального закона от 25 декабря 2008 года </w:t>
            </w:r>
            <w:r w:rsidR="00D15BD0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273-ФЗ "О противодействии коррупции". Информирование органов прокуратуры при выявлении нарушений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0B" w:rsidRPr="003B1AE9" w:rsidRDefault="002C0F9F" w:rsidP="00F34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0B" w:rsidRPr="003B1AE9" w:rsidRDefault="00BA6A0B" w:rsidP="00F34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  <w:p w:rsidR="00BA6A0B" w:rsidRPr="003B1AE9" w:rsidRDefault="00BA6A0B" w:rsidP="00F34D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(в течение всего периода)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0B" w:rsidRPr="003B1AE9" w:rsidRDefault="00BA6A0B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D045B3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A0B" w:rsidRPr="003B1AE9" w:rsidRDefault="00F72A2F" w:rsidP="00F72A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соблюдение ограничения, налагаемого на гражданина, замещавшего должность   муниципальной службы, при заключении им трудового или гражданско-правового договора</w:t>
            </w:r>
          </w:p>
        </w:tc>
      </w:tr>
      <w:tr w:rsidR="000220D1" w:rsidRPr="00E77588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3B1AE9" w:rsidRDefault="000220D1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3B1AE9" w:rsidRDefault="000220D1" w:rsidP="00D05993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Повышение эффективности ведомственной деятельности в сфере противодействия коррупции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3B1AE9" w:rsidRDefault="002C0F9F" w:rsidP="00C2552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3B1AE9" w:rsidRDefault="00D045B3" w:rsidP="00C2552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2024</w:t>
            </w:r>
            <w:r w:rsidR="000220D1"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3B1AE9" w:rsidRDefault="000220D1" w:rsidP="00D045B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  <w:r w:rsidR="00D045B3">
              <w:rPr>
                <w:rFonts w:ascii="Arial" w:hAnsi="Arial" w:cs="Arial"/>
                <w:b/>
                <w:color w:val="000000"/>
                <w:sz w:val="20"/>
                <w:szCs w:val="20"/>
              </w:rPr>
              <w:t>30</w:t>
            </w: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3B1AE9" w:rsidRDefault="000220D1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1748" w:rsidRPr="00E77588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3B1AE9" w:rsidRDefault="00D81748" w:rsidP="005871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  <w:r w:rsidR="0058718D" w:rsidRPr="003B1AE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3B1AE9" w:rsidRDefault="00D81748" w:rsidP="00D0599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обеспечение работы по предупреждению коррупции в подведомственных организациях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3B1AE9" w:rsidRDefault="002C0F9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3B1AE9" w:rsidRDefault="00D81748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  <w:p w:rsidR="00D81748" w:rsidRPr="003B1AE9" w:rsidRDefault="00D81748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(ежегодно, в течение планового периода)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3B1AE9" w:rsidRDefault="00D045B3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2030</w:t>
            </w:r>
            <w:r w:rsidR="00D81748"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3B1AE9" w:rsidRDefault="008F322C" w:rsidP="008F32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соблюдение муниципальными учреждениями обязанности  по разработке и принятию мер по предупреждению коррупции.</w:t>
            </w:r>
          </w:p>
        </w:tc>
      </w:tr>
      <w:tr w:rsidR="00D81748" w:rsidRPr="00E77588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3B1AE9" w:rsidRDefault="00D81748" w:rsidP="005871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  <w:r w:rsidR="0058718D" w:rsidRPr="003B1AE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3B1AE9" w:rsidRDefault="00D81748" w:rsidP="00D0599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Проведение в муниципальных учреждениях мониторинга соблюдения требований статьи 13.3 Федерального закона от 25 декабря 2008 года № 273-ФЗ "О противодействии коррупции", в том числе наличия необходимых правовых актов, содержания планов мероприятий по противодействию коррупции и их реализации, принимаемых мер по выявлению, предотвращению и урегулированию конфликта интересов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3B1AE9" w:rsidRDefault="002C0F9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3B1AE9" w:rsidRDefault="00D81748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  <w:p w:rsidR="00D81748" w:rsidRPr="003B1AE9" w:rsidRDefault="00D81748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(не реже одного раза в три года)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3B1AE9" w:rsidRDefault="00D81748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D045B3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3B1AE9" w:rsidRDefault="008F322C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соблюдение муниципальными учреждениями обязанности  по разработке и принятию мер по предупреждению коррупции.</w:t>
            </w:r>
          </w:p>
        </w:tc>
      </w:tr>
      <w:tr w:rsidR="00D81748" w:rsidRPr="00E77588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3B1AE9" w:rsidRDefault="00D81748" w:rsidP="005871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  <w:r w:rsidR="0058718D" w:rsidRPr="003B1AE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3B1AE9" w:rsidRDefault="00D81748" w:rsidP="00C82C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мониторинга коррупционных проявлений посредством анализа обращений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граждан и организаций, своевременное их рассмотрение и принятие мер реагирования по выявленным факта</w:t>
            </w:r>
            <w:r w:rsidR="00A54A42" w:rsidRPr="003B1AE9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3B1AE9" w:rsidRDefault="002C0F9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3B1AE9" w:rsidRDefault="00D81748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  <w:p w:rsidR="00D81748" w:rsidRPr="003B1AE9" w:rsidRDefault="00D81748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(ежеквартально, а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 случае наличия в информации признаков состава преступления - в течение 2 рабочих дней)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3B1AE9" w:rsidRDefault="00D81748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</w:t>
            </w:r>
            <w:r w:rsidR="00D045B3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3B1AE9" w:rsidRDefault="007B584E" w:rsidP="007B58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отсутствие фактов коррупции со стороны муниципальных служащих,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руководителей муниципальных учреждений, содержащихся в жалобах и обращениях граждан, поступивших за отчетный период; </w:t>
            </w:r>
            <w:r w:rsidR="00D81748"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исключение причин и условий, способствующих возникновению коррупционных проявлений в Администрации Яковлевского муниципального </w:t>
            </w:r>
            <w:r w:rsidR="00D15BD0">
              <w:rPr>
                <w:rFonts w:ascii="Arial" w:hAnsi="Arial" w:cs="Arial"/>
                <w:color w:val="000000"/>
                <w:sz w:val="20"/>
                <w:szCs w:val="20"/>
              </w:rPr>
              <w:t>округа</w:t>
            </w:r>
            <w:r w:rsidR="00D81748"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муниципальных учреждениях  </w:t>
            </w:r>
            <w:r w:rsidR="00D15BD0">
              <w:rPr>
                <w:rFonts w:ascii="Arial" w:hAnsi="Arial" w:cs="Arial"/>
                <w:color w:val="000000"/>
                <w:sz w:val="20"/>
                <w:szCs w:val="20"/>
              </w:rPr>
              <w:t>округа</w:t>
            </w:r>
          </w:p>
        </w:tc>
      </w:tr>
      <w:tr w:rsidR="00D81748" w:rsidRPr="00E77588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3B1AE9" w:rsidRDefault="0058718D" w:rsidP="00567B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4.4</w:t>
            </w:r>
            <w:r w:rsidR="00D81748" w:rsidRPr="003B1AE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3B1AE9" w:rsidRDefault="00CD09AD" w:rsidP="00CD09A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мониторинга общественного мнения (социологического опроса) в целях оценки уровня коррупции в </w:t>
            </w:r>
            <w:proofErr w:type="spell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Яковлевском</w:t>
            </w:r>
            <w:proofErr w:type="spell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 муниципальном </w:t>
            </w:r>
            <w:r w:rsidR="0010727F">
              <w:rPr>
                <w:rFonts w:ascii="Arial" w:hAnsi="Arial" w:cs="Arial"/>
                <w:color w:val="000000"/>
                <w:sz w:val="20"/>
                <w:szCs w:val="20"/>
              </w:rPr>
              <w:t>округе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и эффективности принимаемых мер по противодействию коррупции.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3B1AE9" w:rsidRDefault="002C0F9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3B1AE9" w:rsidRDefault="00D81748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  <w:p w:rsidR="00D81748" w:rsidRPr="003B1AE9" w:rsidRDefault="00D81748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(ежегодно)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48" w:rsidRPr="003B1AE9" w:rsidRDefault="00D81748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D045B3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75" w:rsidRPr="003B1AE9" w:rsidRDefault="00821375" w:rsidP="00CE7F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оценка населением уровня коррупции на территории Яковлевского муниципального </w:t>
            </w:r>
            <w:r w:rsidR="00D15BD0">
              <w:rPr>
                <w:rFonts w:ascii="Arial" w:hAnsi="Arial" w:cs="Arial"/>
                <w:color w:val="000000"/>
                <w:sz w:val="20"/>
                <w:szCs w:val="20"/>
              </w:rPr>
              <w:t>округа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CD09AD"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учет общественного мнения при разработке мер по противодействию коррупции в </w:t>
            </w:r>
            <w:proofErr w:type="spellStart"/>
            <w:r w:rsidR="00CD09AD" w:rsidRPr="003B1AE9">
              <w:rPr>
                <w:rFonts w:ascii="Arial" w:hAnsi="Arial" w:cs="Arial"/>
                <w:color w:val="000000"/>
                <w:sz w:val="20"/>
                <w:szCs w:val="20"/>
              </w:rPr>
              <w:t>Яковлевском</w:t>
            </w:r>
            <w:proofErr w:type="spellEnd"/>
            <w:r w:rsidR="00CD09AD"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муниципальном </w:t>
            </w:r>
            <w:r w:rsidR="0010727F">
              <w:rPr>
                <w:rFonts w:ascii="Arial" w:hAnsi="Arial" w:cs="Arial"/>
                <w:color w:val="000000"/>
                <w:sz w:val="20"/>
                <w:szCs w:val="20"/>
              </w:rPr>
              <w:t>округе</w:t>
            </w:r>
            <w:r w:rsidR="00CD09AD"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</w:p>
          <w:p w:rsidR="00D81748" w:rsidRPr="003B1AE9" w:rsidRDefault="00D81748" w:rsidP="00821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220D1" w:rsidRPr="007913FE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3B1AE9" w:rsidRDefault="000220D1" w:rsidP="00567BA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3B1AE9" w:rsidRDefault="000220D1" w:rsidP="00C82CE8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Повышение эффективности мер по предотвращению и урегулированию конфликта интересов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3B1AE9" w:rsidRDefault="002C0F9F" w:rsidP="00C2552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3B1AE9" w:rsidRDefault="00D045B3" w:rsidP="00D045B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2024</w:t>
            </w:r>
            <w:r w:rsidR="000220D1"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3B1AE9" w:rsidRDefault="000220D1" w:rsidP="00D045B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  <w:r w:rsidR="00D045B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30 </w:t>
            </w: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D1" w:rsidRPr="003B1AE9" w:rsidRDefault="000220D1" w:rsidP="00CE7F2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34AAF" w:rsidRPr="00A54A42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3B1AE9" w:rsidRDefault="00534AAF" w:rsidP="00D05993">
            <w:pPr>
              <w:rPr>
                <w:rFonts w:ascii="Arial" w:hAnsi="Arial" w:cs="Arial"/>
                <w:sz w:val="20"/>
                <w:szCs w:val="20"/>
              </w:rPr>
            </w:pPr>
            <w:r w:rsidRPr="003B1AE9">
              <w:rPr>
                <w:rFonts w:ascii="Arial" w:hAnsi="Arial" w:cs="Arial"/>
                <w:sz w:val="20"/>
                <w:szCs w:val="20"/>
              </w:rPr>
              <w:t>5.1.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3B1AE9" w:rsidRDefault="00534AAF" w:rsidP="00D05993">
            <w:pPr>
              <w:rPr>
                <w:rFonts w:ascii="Arial" w:hAnsi="Arial" w:cs="Arial"/>
                <w:sz w:val="20"/>
                <w:szCs w:val="20"/>
              </w:rPr>
            </w:pPr>
            <w:r w:rsidRPr="003B1AE9">
              <w:rPr>
                <w:rFonts w:ascii="Arial" w:hAnsi="Arial" w:cs="Arial"/>
                <w:sz w:val="20"/>
                <w:szCs w:val="20"/>
              </w:rPr>
              <w:t>Внесение в комиссии по соблюдению требований к служебному поведению и урегулированию конфликта интересов представлений, касающихся обеспечения соблюдения муниципальными служащими</w:t>
            </w:r>
            <w:r w:rsidR="00D51DA1" w:rsidRPr="003B1AE9">
              <w:rPr>
                <w:rFonts w:ascii="Arial" w:hAnsi="Arial" w:cs="Arial"/>
                <w:sz w:val="20"/>
                <w:szCs w:val="20"/>
              </w:rPr>
              <w:t xml:space="preserve">, руководителями муниципальных учреждений </w:t>
            </w:r>
            <w:r w:rsidRPr="003B1AE9">
              <w:rPr>
                <w:rFonts w:ascii="Arial" w:hAnsi="Arial" w:cs="Arial"/>
                <w:sz w:val="20"/>
                <w:szCs w:val="20"/>
              </w:rPr>
              <w:t>требований законодательства о противодействии коррупции либо осуществления мер по предупреждению коррупции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3B1AE9" w:rsidRDefault="002C0F9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3B1AE9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  <w:p w:rsidR="00534AAF" w:rsidRPr="003B1AE9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(ежегодно,</w:t>
            </w:r>
            <w:proofErr w:type="gramEnd"/>
          </w:p>
          <w:p w:rsidR="00534AAF" w:rsidRPr="003B1AE9" w:rsidRDefault="00534AAF" w:rsidP="00534A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течение планового периода)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3B1AE9" w:rsidRDefault="00534AAF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D045B3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3B1AE9" w:rsidRDefault="008F322C" w:rsidP="00D05993">
            <w:pPr>
              <w:rPr>
                <w:rFonts w:ascii="Arial" w:hAnsi="Arial" w:cs="Arial"/>
                <w:sz w:val="20"/>
                <w:szCs w:val="20"/>
              </w:rPr>
            </w:pPr>
            <w:r w:rsidRPr="003B1AE9">
              <w:rPr>
                <w:rFonts w:ascii="Arial" w:hAnsi="Arial" w:cs="Arial"/>
                <w:sz w:val="20"/>
                <w:szCs w:val="20"/>
              </w:rPr>
              <w:t>предотвращение и урегулирование конфликта интересов</w:t>
            </w:r>
          </w:p>
        </w:tc>
      </w:tr>
      <w:tr w:rsidR="00A54A42" w:rsidRPr="00A54A42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A42" w:rsidRPr="003B1AE9" w:rsidRDefault="00A95311" w:rsidP="00D05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AE9">
              <w:rPr>
                <w:rFonts w:ascii="Arial" w:hAnsi="Arial" w:cs="Arial"/>
                <w:sz w:val="20"/>
                <w:szCs w:val="20"/>
              </w:rPr>
              <w:t>5.2.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A42" w:rsidRPr="003B1AE9" w:rsidRDefault="00A54A42" w:rsidP="00A54A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1AE9">
              <w:rPr>
                <w:rFonts w:ascii="Arial" w:hAnsi="Arial" w:cs="Arial"/>
                <w:sz w:val="20"/>
                <w:szCs w:val="20"/>
              </w:rPr>
              <w:t xml:space="preserve">Выявление ситуаций, при которых личная заинтересованность должностных лиц влияет или может повлиять на надлежащее, объективное и беспристрастное исполнение ими должностных (служебных) обязанностей (осуществление полномочий). 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A42" w:rsidRPr="003B1AE9" w:rsidRDefault="002C0F9F" w:rsidP="00D05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A42" w:rsidRPr="003B1AE9" w:rsidRDefault="00A54A42" w:rsidP="00D05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AE9">
              <w:rPr>
                <w:rFonts w:ascii="Arial" w:hAnsi="Arial" w:cs="Arial"/>
                <w:sz w:val="20"/>
                <w:szCs w:val="20"/>
              </w:rPr>
              <w:t>202</w:t>
            </w:r>
            <w:r w:rsidR="00D045B3">
              <w:rPr>
                <w:rFonts w:ascii="Arial" w:hAnsi="Arial" w:cs="Arial"/>
                <w:sz w:val="20"/>
                <w:szCs w:val="20"/>
              </w:rPr>
              <w:t>4</w:t>
            </w:r>
            <w:r w:rsidRPr="003B1AE9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  <w:p w:rsidR="00A54A42" w:rsidRPr="003B1AE9" w:rsidRDefault="00A54A42" w:rsidP="00D05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AE9">
              <w:rPr>
                <w:rFonts w:ascii="Arial" w:hAnsi="Arial" w:cs="Arial"/>
                <w:sz w:val="20"/>
                <w:szCs w:val="20"/>
              </w:rPr>
              <w:t>(ежегодно, в течение планового периода)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A42" w:rsidRPr="003B1AE9" w:rsidRDefault="00D045B3" w:rsidP="00D04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2030</w:t>
            </w:r>
            <w:r w:rsidR="00A54A42" w:rsidRPr="003B1AE9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A42" w:rsidRPr="003B1AE9" w:rsidRDefault="00002936" w:rsidP="00D05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AE9">
              <w:rPr>
                <w:rFonts w:ascii="Arial" w:hAnsi="Arial" w:cs="Arial"/>
                <w:sz w:val="20"/>
                <w:szCs w:val="20"/>
              </w:rPr>
              <w:t>своевременное выявление возможного конфликта интересов лиц, замещающих должности муниципальной службы</w:t>
            </w:r>
          </w:p>
        </w:tc>
      </w:tr>
      <w:tr w:rsidR="00534AAF" w:rsidRPr="00E77588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3B1AE9" w:rsidRDefault="00534AAF" w:rsidP="00567B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5.2.1.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3B1AE9" w:rsidRDefault="00534AAF" w:rsidP="00C82C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Проведение анализа анкетных данных должностных лиц о местах работы ближайших родственников (свойственников) и открытых данных налоговых органов об основных и дополнительных видах деятельности организаций, являющихся местами их работы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3B1AE9" w:rsidRDefault="002C0F9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3B1AE9" w:rsidRDefault="00D045B3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  <w:r w:rsidR="00534AAF"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  <w:p w:rsidR="00534AAF" w:rsidRPr="003B1AE9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(ежегодно,</w:t>
            </w:r>
            <w:proofErr w:type="gramEnd"/>
          </w:p>
          <w:p w:rsidR="00534AAF" w:rsidRPr="003B1AE9" w:rsidRDefault="00534AAF" w:rsidP="00534A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течение планового периода)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3B1AE9" w:rsidRDefault="00534AAF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D045B3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3B1AE9" w:rsidRDefault="00002936" w:rsidP="00002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своевременное выявление возможного конфликта интересов лиц, замещающих должности муниципальной службы</w:t>
            </w:r>
          </w:p>
        </w:tc>
      </w:tr>
      <w:tr w:rsidR="00534AAF" w:rsidRPr="00E77588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3B1AE9" w:rsidRDefault="00534AAF" w:rsidP="00567B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5.2.2.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3B1AE9" w:rsidRDefault="00534AAF" w:rsidP="006543E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анализа сведений о предыдущей трудовой деятельности граждан, поступающих на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муниципальную службу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3B1AE9" w:rsidRDefault="002C0F9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3B1AE9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  <w:p w:rsidR="00534AAF" w:rsidRPr="003B1AE9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(ежегодно,</w:t>
            </w:r>
            <w:proofErr w:type="gramEnd"/>
          </w:p>
          <w:p w:rsidR="00534AAF" w:rsidRPr="003B1AE9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в течение планового периода)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3B1AE9" w:rsidRDefault="00534AAF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</w:t>
            </w:r>
            <w:r w:rsidR="00D045B3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3B1AE9" w:rsidRDefault="006543E9" w:rsidP="00CE7F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выявление возможного конфликта интересов лиц,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замещающих должности муниципальной службы</w:t>
            </w:r>
          </w:p>
        </w:tc>
      </w:tr>
      <w:tr w:rsidR="00534AAF" w:rsidRPr="00E77588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3B1AE9" w:rsidRDefault="00534AAF" w:rsidP="00567B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5.2.3.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3B1AE9" w:rsidRDefault="00534AAF" w:rsidP="00A9531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Проведение анализа сведений об источниках доходов (организациях - налоговых агентах), содержащихся в справках о доходах, расходах, об имуществе и обязательствах имущественного характера, представленных гражданами, поступающими на муниципальную службу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3B1AE9" w:rsidRDefault="002C0F9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3B1AE9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  <w:p w:rsidR="00534AAF" w:rsidRPr="003B1AE9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(ежегодно,</w:t>
            </w:r>
            <w:proofErr w:type="gramEnd"/>
          </w:p>
          <w:p w:rsidR="00534AAF" w:rsidRPr="003B1AE9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течение планового периода)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3B1AE9" w:rsidRDefault="00534AAF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D045B3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3B1AE9" w:rsidRDefault="006543E9" w:rsidP="00831E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r w:rsidR="00821375"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ыявление случаев неполноты и недостоверности сведений о доходах лицом, поступающим на </w:t>
            </w:r>
            <w:r w:rsidR="00831EC8" w:rsidRPr="003B1AE9">
              <w:rPr>
                <w:rFonts w:ascii="Arial" w:hAnsi="Arial" w:cs="Arial"/>
                <w:color w:val="000000"/>
                <w:sz w:val="20"/>
                <w:szCs w:val="20"/>
              </w:rPr>
              <w:t>муниципальную службу</w:t>
            </w:r>
          </w:p>
        </w:tc>
      </w:tr>
      <w:tr w:rsidR="00534AAF" w:rsidRPr="00E77588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3B1AE9" w:rsidRDefault="00534AAF" w:rsidP="00567B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5.2.4.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3B1AE9" w:rsidRDefault="00534AAF" w:rsidP="007913F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обеспечение актуализации сведений, содержащихся в личных делах муниципальных служащих, в том числе в анкетах, представленных при поступлении на муниципальную службу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3B1AE9" w:rsidRDefault="002C0F9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3B1AE9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  <w:p w:rsidR="00534AAF" w:rsidRPr="003B1AE9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(ежегодно,</w:t>
            </w:r>
            <w:proofErr w:type="gramEnd"/>
          </w:p>
          <w:p w:rsidR="00534AAF" w:rsidRPr="003B1AE9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течение планового периода)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3B1AE9" w:rsidRDefault="00534AAF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D045B3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3B1AE9" w:rsidRDefault="006543E9" w:rsidP="00CE7F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своевременное выявление возможного конфликта интересов лиц, замещающих должности муниципальной службы</w:t>
            </w:r>
          </w:p>
        </w:tc>
      </w:tr>
      <w:tr w:rsidR="00534AAF" w:rsidRPr="00E77588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3B1AE9" w:rsidRDefault="00534AAF" w:rsidP="00567B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5.2.5.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3B1AE9" w:rsidRDefault="00534AAF" w:rsidP="007913F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Проведение анализа в полном объеме материалов личных дел муниципальных служащих, в том числе в анкетах, представленных при поступлении на муниципальную службу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3B1AE9" w:rsidRDefault="002C0F9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3B1AE9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  <w:p w:rsidR="00534AAF" w:rsidRPr="003B1AE9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(ежегодно,</w:t>
            </w:r>
            <w:proofErr w:type="gramEnd"/>
          </w:p>
          <w:p w:rsidR="00534AAF" w:rsidRPr="003B1AE9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течение планового периода)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3B1AE9" w:rsidRDefault="00D045B3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2030</w:t>
            </w:r>
            <w:r w:rsidR="00534AAF"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3B1AE9" w:rsidRDefault="006543E9" w:rsidP="00CE7F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своевременное выявление возможного конфликта интересов лиц, замещающих должности муниципальной службы</w:t>
            </w:r>
          </w:p>
        </w:tc>
      </w:tr>
      <w:tr w:rsidR="00534AAF" w:rsidRPr="00E77588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3B1AE9" w:rsidRDefault="00534AAF" w:rsidP="00567B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5.2.6.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3B1AE9" w:rsidRDefault="00534AAF" w:rsidP="00A95311">
            <w:pPr>
              <w:tabs>
                <w:tab w:val="left" w:pos="1072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анализа справок о доходах, расходах, об имуществе и обязательствах имущественного характера, представленных муниципальными служащими, с целью выявления ситуаций, рассматриваемых как конфликт интересов, связанный со служебной деятельностью в </w:t>
            </w:r>
            <w:proofErr w:type="spell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коррупционно</w:t>
            </w:r>
            <w:proofErr w:type="spell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-опасных сферах регулирования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3B1AE9" w:rsidRDefault="002C0F9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3B1AE9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  <w:p w:rsidR="00534AAF" w:rsidRPr="003B1AE9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(ежегодно,</w:t>
            </w:r>
            <w:proofErr w:type="gramEnd"/>
          </w:p>
          <w:p w:rsidR="00534AAF" w:rsidRPr="003B1AE9" w:rsidRDefault="00534AA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течение планового периода)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3B1AE9" w:rsidRDefault="00534AAF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D045B3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AF" w:rsidRPr="003B1AE9" w:rsidRDefault="006543E9" w:rsidP="00CE7F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своевременное выявление возможного конфликта интересов лиц, замещающих должности муниципальной службы</w:t>
            </w:r>
          </w:p>
        </w:tc>
      </w:tr>
      <w:tr w:rsidR="0001387A" w:rsidRPr="00E77588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A" w:rsidRPr="003B1AE9" w:rsidRDefault="0001387A" w:rsidP="00567B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5.2.7.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A" w:rsidRPr="003B1AE9" w:rsidRDefault="0001387A" w:rsidP="007913F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Проведение анализа сведений, содержащихся в заявлениях муниципальных служащих об осуществлении иной оплачиваемой деятельности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A" w:rsidRPr="003B1AE9" w:rsidRDefault="002C0F9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A" w:rsidRPr="003B1AE9" w:rsidRDefault="0001387A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  <w:p w:rsidR="0001387A" w:rsidRPr="003B1AE9" w:rsidRDefault="0001387A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(ежегодно,</w:t>
            </w:r>
            <w:proofErr w:type="gramEnd"/>
          </w:p>
          <w:p w:rsidR="0001387A" w:rsidRPr="003B1AE9" w:rsidRDefault="0001387A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течение планового периода)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A" w:rsidRPr="003B1AE9" w:rsidRDefault="00D045B3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2030</w:t>
            </w:r>
            <w:r w:rsidR="0001387A"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A" w:rsidRPr="003B1AE9" w:rsidRDefault="006543E9" w:rsidP="00CE7F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своевременное выявление возможного конфликта интересов лиц, замещающих должности муниципальной службы</w:t>
            </w:r>
          </w:p>
        </w:tc>
      </w:tr>
      <w:tr w:rsidR="0001387A" w:rsidRPr="00E77588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A" w:rsidRPr="003B1AE9" w:rsidRDefault="0001387A" w:rsidP="00A953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A" w:rsidRPr="003B1AE9" w:rsidRDefault="0001387A" w:rsidP="00C82C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Обмен информацией с органами контроля и аудита </w:t>
            </w:r>
            <w:proofErr w:type="gram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в сфере закупок с целью получения информации о выявленных нарушениях законодательства о контрактной системе в сфере</w:t>
            </w:r>
            <w:proofErr w:type="gram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закупок, содержащих признаки конфликта интересов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A" w:rsidRPr="003B1AE9" w:rsidRDefault="002C0F9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A" w:rsidRPr="003B1AE9" w:rsidRDefault="0001387A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  <w:p w:rsidR="0001387A" w:rsidRPr="003B1AE9" w:rsidRDefault="0001387A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(ежегодно,</w:t>
            </w:r>
            <w:proofErr w:type="gramEnd"/>
          </w:p>
          <w:p w:rsidR="0001387A" w:rsidRPr="003B1AE9" w:rsidRDefault="0001387A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течение планового периода)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A" w:rsidRPr="003B1AE9" w:rsidRDefault="0001387A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D045B3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A" w:rsidRPr="003B1AE9" w:rsidRDefault="006543E9" w:rsidP="00CE7F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своевременное выявление возможного конфликта интересов лиц, замещающих должности муниципальной службы</w:t>
            </w:r>
          </w:p>
        </w:tc>
      </w:tr>
      <w:tr w:rsidR="0001387A" w:rsidRPr="00E77588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A" w:rsidRPr="003B1AE9" w:rsidRDefault="0001387A" w:rsidP="00A953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A" w:rsidRPr="003B1AE9" w:rsidRDefault="0001387A" w:rsidP="00C82C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Проведение анализа информации, содержащейся в используемых государственных информационных системах и системе профессионального анализа рынков и компаний с целью выявления ситуаций, рассматриваемых как конфликт интересов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A" w:rsidRPr="003B1AE9" w:rsidRDefault="002C0F9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A" w:rsidRPr="003B1AE9" w:rsidRDefault="0001387A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  <w:p w:rsidR="0001387A" w:rsidRPr="003B1AE9" w:rsidRDefault="0001387A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(ежегодно,</w:t>
            </w:r>
            <w:proofErr w:type="gramEnd"/>
          </w:p>
          <w:p w:rsidR="0001387A" w:rsidRPr="003B1AE9" w:rsidRDefault="0001387A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течение планового периода)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A" w:rsidRPr="003B1AE9" w:rsidRDefault="00D045B3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2030</w:t>
            </w:r>
            <w:r w:rsidR="0001387A"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87A" w:rsidRPr="003B1AE9" w:rsidRDefault="006543E9" w:rsidP="00CE7F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своевременное выявление возможного конфликта интересов лиц, замещающих должности муниципальной службы</w:t>
            </w:r>
          </w:p>
        </w:tc>
      </w:tr>
      <w:tr w:rsidR="007913FE" w:rsidRPr="00E77588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FE" w:rsidRPr="003B1AE9" w:rsidRDefault="00CD09AD" w:rsidP="00A953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  <w:r w:rsidR="00A95311" w:rsidRPr="003B1AE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FE" w:rsidRPr="003B1AE9" w:rsidRDefault="007913FE" w:rsidP="00C82C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Разработка и реализация комплекса мер, направленных на недопущение возникновения повторных случаев конфликта интересов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FE" w:rsidRPr="003B1AE9" w:rsidRDefault="002C0F9F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FE" w:rsidRPr="003B1AE9" w:rsidRDefault="007913FE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 (в случае выявления конфликта интересов)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FE" w:rsidRPr="003B1AE9" w:rsidRDefault="007913FE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D045B3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FE" w:rsidRPr="003B1AE9" w:rsidRDefault="006543E9" w:rsidP="006543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Профилактика коррупционных правонарушений</w:t>
            </w:r>
          </w:p>
        </w:tc>
      </w:tr>
      <w:tr w:rsidR="00D045B3" w:rsidRPr="00E77588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B3" w:rsidRPr="00FC3374" w:rsidRDefault="00D045B3" w:rsidP="00A953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37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5.6.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B3" w:rsidRPr="00FC3374" w:rsidRDefault="00D045B3" w:rsidP="00C82C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374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FC3374">
              <w:rPr>
                <w:rFonts w:ascii="Arial" w:hAnsi="Arial" w:cs="Arial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FC337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соблюдением руководителями муниципальных учреждений антикоррупционного законодательства, касающегося предотвращения</w:t>
            </w:r>
            <w:r w:rsidR="0010727F" w:rsidRPr="00FC3374">
              <w:rPr>
                <w:rFonts w:ascii="Arial" w:hAnsi="Arial" w:cs="Arial"/>
                <w:color w:val="000000"/>
                <w:sz w:val="20"/>
                <w:szCs w:val="20"/>
              </w:rPr>
              <w:t xml:space="preserve"> и урегулирования конфликта интересов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B3" w:rsidRPr="00FC3374" w:rsidRDefault="0010727F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374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B3" w:rsidRPr="00FC3374" w:rsidRDefault="0010727F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374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B3" w:rsidRPr="00FC3374" w:rsidRDefault="0010727F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374">
              <w:rPr>
                <w:rFonts w:ascii="Arial" w:hAnsi="Arial" w:cs="Arial"/>
                <w:color w:val="000000"/>
                <w:sz w:val="20"/>
                <w:szCs w:val="20"/>
              </w:rPr>
              <w:t>2030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5B3" w:rsidRPr="003B1AE9" w:rsidRDefault="0010727F" w:rsidP="006543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374">
              <w:rPr>
                <w:rFonts w:ascii="Arial" w:hAnsi="Arial" w:cs="Arial"/>
                <w:color w:val="000000"/>
                <w:sz w:val="20"/>
                <w:szCs w:val="20"/>
              </w:rPr>
              <w:t>своевременное выявление возможного конфликта интересов руководителей муниципальных учреждений</w:t>
            </w:r>
          </w:p>
        </w:tc>
      </w:tr>
      <w:tr w:rsidR="007F7383" w:rsidRPr="007909EB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3B1AE9" w:rsidRDefault="004C03FA" w:rsidP="00E7758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  <w:r w:rsidR="007F7383"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3B1AE9" w:rsidRDefault="00CD09AD" w:rsidP="00871B1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Антикоррупционная пропаганда, вовлечение кадровых, материальных, информационных и других ресурсов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3B1AE9" w:rsidRDefault="002C0F9F" w:rsidP="00E7758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3B1AE9" w:rsidRDefault="007F7383" w:rsidP="00D045B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202</w:t>
            </w:r>
            <w:r w:rsidR="00D045B3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3B1AE9" w:rsidRDefault="007F7383" w:rsidP="00D045B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  <w:r w:rsidR="00D045B3">
              <w:rPr>
                <w:rFonts w:ascii="Arial" w:hAnsi="Arial" w:cs="Arial"/>
                <w:b/>
                <w:color w:val="000000"/>
                <w:sz w:val="20"/>
                <w:szCs w:val="20"/>
              </w:rPr>
              <w:t>30</w:t>
            </w: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3B1AE9" w:rsidRDefault="00D05993" w:rsidP="00E7758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Формирование антикоррупционного общественного сознания, нетерпимого отношения к проявлениям коррупции</w:t>
            </w:r>
          </w:p>
        </w:tc>
      </w:tr>
      <w:tr w:rsidR="00604FBA" w:rsidRPr="00E77588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FBA" w:rsidRPr="003B1AE9" w:rsidRDefault="00604FBA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FBA" w:rsidRPr="003B1AE9" w:rsidRDefault="00604FBA" w:rsidP="00AB21F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с лицами, замещающими должности, связанные с соблюдением антикоррупционных стандартов,  мероприятий по вопросам соблюдения требований законодательства о противодействии коррупции  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FBA" w:rsidRPr="003B1AE9" w:rsidRDefault="002C0F9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FBA" w:rsidRPr="003B1AE9" w:rsidRDefault="00604FBA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  <w:p w:rsidR="00604FBA" w:rsidRPr="003B1AE9" w:rsidRDefault="00604FBA" w:rsidP="00604F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(ежегодно)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FBA" w:rsidRPr="003B1AE9" w:rsidRDefault="00604FBA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D045B3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FBA" w:rsidRPr="003B1AE9" w:rsidRDefault="00604FBA" w:rsidP="000138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Повышение </w:t>
            </w:r>
            <w:r w:rsidR="006543E9"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правовой грамотности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лиц, замещающих должности, связанные с соблюдением антикоррупционных стандартов</w:t>
            </w:r>
          </w:p>
          <w:p w:rsidR="00604FBA" w:rsidRPr="003B1AE9" w:rsidRDefault="00604FBA" w:rsidP="000138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 требованиях законодательства в сфере противодействия коррупции.</w:t>
            </w:r>
          </w:p>
          <w:p w:rsidR="00604FBA" w:rsidRPr="003B1AE9" w:rsidRDefault="00604FBA" w:rsidP="000138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Минимизация причин и условий, способствующих возникновению коррупционных проявлений</w:t>
            </w:r>
          </w:p>
        </w:tc>
      </w:tr>
      <w:tr w:rsidR="00CD09AD" w:rsidRPr="00E77588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9AD" w:rsidRPr="003B1AE9" w:rsidRDefault="004C03FA" w:rsidP="004C0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6.2</w:t>
            </w:r>
            <w:r w:rsidR="00CD09AD" w:rsidRPr="003B1AE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9AD" w:rsidRPr="003B1AE9" w:rsidRDefault="00CD09AD" w:rsidP="003F6E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Размещение на официальном сайте Яковлевского муниципального </w:t>
            </w:r>
            <w:r w:rsidR="00D15BD0">
              <w:rPr>
                <w:rFonts w:ascii="Arial" w:hAnsi="Arial" w:cs="Arial"/>
                <w:color w:val="000000"/>
                <w:sz w:val="20"/>
                <w:szCs w:val="20"/>
              </w:rPr>
              <w:t>округа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информации о реализации мер по противодействию коррупции в </w:t>
            </w:r>
            <w:proofErr w:type="spell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Яковлевском</w:t>
            </w:r>
            <w:proofErr w:type="spell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муниципальном </w:t>
            </w:r>
            <w:r w:rsidR="0010727F">
              <w:rPr>
                <w:rFonts w:ascii="Arial" w:hAnsi="Arial" w:cs="Arial"/>
                <w:color w:val="000000"/>
                <w:sz w:val="20"/>
                <w:szCs w:val="20"/>
              </w:rPr>
              <w:t>округе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3B1A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Обеспечение наполнения и актуализации раздела официального сайта, посвященного вопросам противодействия коррупции, в соответствии с требованиями законодательства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9AD" w:rsidRPr="003B1AE9" w:rsidRDefault="002C0F9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9AD" w:rsidRPr="003B1AE9" w:rsidRDefault="00CD09AD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  <w:p w:rsidR="00CD09AD" w:rsidRPr="003B1AE9" w:rsidRDefault="00CD09AD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(в течение 5 рабочих дней со дня получения информации (материалов)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9AD" w:rsidRPr="003B1AE9" w:rsidRDefault="00CD09AD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D045B3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993" w:rsidRPr="003B1AE9" w:rsidRDefault="00D05993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открытости, доступности для населения информации о деятельности Администрации Яковлевского муниципального </w:t>
            </w:r>
            <w:r w:rsidR="00D15BD0">
              <w:rPr>
                <w:rFonts w:ascii="Arial" w:hAnsi="Arial" w:cs="Arial"/>
                <w:color w:val="000000"/>
                <w:sz w:val="20"/>
                <w:szCs w:val="20"/>
              </w:rPr>
              <w:t>округа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в сфере противодействия коррупции</w:t>
            </w:r>
          </w:p>
          <w:p w:rsidR="00CD09AD" w:rsidRPr="003B1AE9" w:rsidRDefault="00CD09AD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09AD" w:rsidRPr="00E77588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9AD" w:rsidRPr="003B1AE9" w:rsidRDefault="004C03FA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6.3.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9AD" w:rsidRPr="003B1AE9" w:rsidRDefault="00CE1EAC" w:rsidP="00D0599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1EAC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Размещение на официальном сайте Яковлевского муниципального </w:t>
            </w:r>
            <w:r w:rsidR="00D15BD0">
              <w:rPr>
                <w:rFonts w:ascii="Arial" w:hAnsi="Arial" w:cs="Arial"/>
                <w:color w:val="000000"/>
                <w:sz w:val="20"/>
                <w:szCs w:val="20"/>
              </w:rPr>
              <w:t>округа</w:t>
            </w:r>
            <w:r w:rsidRPr="00CE1EAC">
              <w:rPr>
                <w:rFonts w:ascii="Arial" w:hAnsi="Arial" w:cs="Arial"/>
                <w:color w:val="000000"/>
                <w:sz w:val="20"/>
                <w:szCs w:val="20"/>
              </w:rPr>
              <w:t xml:space="preserve"> сведений о доходах (расходах), об имуществе и обязательствах имущественного характера лиц, замещающих муниципальные должности и муниципальных служащих, а также сведений о доходах, об имуществе и обязательствах имущественного характера руководителей муниципальных учреждений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9AD" w:rsidRPr="003B1AE9" w:rsidRDefault="002C0F9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9AD" w:rsidRPr="003B1AE9" w:rsidRDefault="00CD09AD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  <w:p w:rsidR="00CD09AD" w:rsidRPr="003B1AE9" w:rsidRDefault="00CD09AD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(в течение 14 рабочих дней со дня истечения срока, установленного для подачи указанных сведений)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9AD" w:rsidRPr="003B1AE9" w:rsidRDefault="00CD09AD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D045B3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75" w:rsidRPr="003B1AE9" w:rsidRDefault="00821375" w:rsidP="00821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Доступность информации о доходах, расходах, об имуществе и обязательствах имущественного характера муниципальных служащих, руководителей муниципальных учреждений и членов их семей </w:t>
            </w:r>
          </w:p>
        </w:tc>
      </w:tr>
      <w:tr w:rsidR="00CD09AD" w:rsidRPr="00E77588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9AD" w:rsidRPr="003B1AE9" w:rsidRDefault="004C03FA" w:rsidP="00604F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  <w:r w:rsidR="00604FBA" w:rsidRPr="003B1AE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9AD" w:rsidRPr="003B1AE9" w:rsidRDefault="00CD09AD" w:rsidP="00D0599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Организация издания социальной рекламной продукции (памятки, листовки буклеты, брошюры, рекламные щиты, рекламные пилоны) в сфере противодействия коррупции. Размещение ее в официальных средствах массовой информации, а также в муниципальных организациях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9AD" w:rsidRPr="003B1AE9" w:rsidRDefault="002C0F9F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9AD" w:rsidRPr="003B1AE9" w:rsidRDefault="00CD09AD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  <w:p w:rsidR="00CD09AD" w:rsidRPr="003B1AE9" w:rsidRDefault="00CD09AD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(ежегодно)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9AD" w:rsidRPr="003B1AE9" w:rsidRDefault="00CD09AD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D045B3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9AD" w:rsidRPr="003B1AE9" w:rsidRDefault="00CD09AD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Повышение уровня информированности муниципальных служащих, граждан о принятых нормативных правовых актах Российской Федерации в сфере противодействия коррупции.</w:t>
            </w:r>
          </w:p>
          <w:p w:rsidR="00CD09AD" w:rsidRPr="003B1AE9" w:rsidRDefault="00CD09AD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Минимизация причин и условий, способствующих возникновению коррупционных проявлений</w:t>
            </w:r>
          </w:p>
        </w:tc>
      </w:tr>
      <w:tr w:rsidR="00AB21FA" w:rsidRPr="00E77588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1FA" w:rsidRPr="003B1AE9" w:rsidRDefault="004C03FA" w:rsidP="00604F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</w:t>
            </w:r>
            <w:r w:rsidR="00604FBA" w:rsidRPr="003B1AE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1FA" w:rsidRPr="003B1AE9" w:rsidRDefault="00AB21FA" w:rsidP="00AB21F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в образовательных учреждениях Яковлевского муниципального </w:t>
            </w:r>
            <w:r w:rsidR="00D15BD0">
              <w:rPr>
                <w:rFonts w:ascii="Arial" w:hAnsi="Arial" w:cs="Arial"/>
                <w:color w:val="000000"/>
                <w:sz w:val="20"/>
                <w:szCs w:val="20"/>
              </w:rPr>
              <w:t>округа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(уроков, семинаров, круглых столов, лекций и др.) по антикоррупционному образованию.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1FA" w:rsidRPr="003B1AE9" w:rsidRDefault="002C0F9F" w:rsidP="00D05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1FA" w:rsidRPr="003B1AE9" w:rsidRDefault="00AB21FA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 </w:t>
            </w:r>
          </w:p>
          <w:p w:rsidR="00AB21FA" w:rsidRPr="003B1AE9" w:rsidRDefault="00AB21FA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(в соответствии с учебными планами)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1FA" w:rsidRPr="003B1AE9" w:rsidRDefault="00AB21FA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D045B3">
              <w:rPr>
                <w:rFonts w:ascii="Arial" w:hAnsi="Arial" w:cs="Arial"/>
                <w:color w:val="000000"/>
                <w:sz w:val="20"/>
                <w:szCs w:val="20"/>
              </w:rPr>
              <w:t xml:space="preserve">30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1FA" w:rsidRPr="003B1AE9" w:rsidRDefault="00AB21FA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антикоррупционное просвещение и воспитание обучающихся 10 - 11 классов муниципальных общеобразовательных учреждений</w:t>
            </w:r>
          </w:p>
          <w:p w:rsidR="00AB21FA" w:rsidRPr="003B1AE9" w:rsidRDefault="00AB21FA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формирование у </w:t>
            </w:r>
            <w:proofErr w:type="gram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 нетерпимого отношения к коррупционному поведению</w:t>
            </w:r>
          </w:p>
        </w:tc>
      </w:tr>
      <w:tr w:rsidR="00AB21FA" w:rsidRPr="00E77588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1FA" w:rsidRPr="003B1AE9" w:rsidRDefault="004C03FA" w:rsidP="00604F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  <w:r w:rsidR="00604FBA" w:rsidRPr="003B1AE9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1FA" w:rsidRPr="003B1AE9" w:rsidRDefault="00AB21FA" w:rsidP="00821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среди </w:t>
            </w:r>
            <w:r w:rsidR="00821375" w:rsidRPr="003B1AE9">
              <w:rPr>
                <w:rFonts w:ascii="Arial" w:hAnsi="Arial" w:cs="Arial"/>
                <w:color w:val="000000"/>
                <w:sz w:val="20"/>
                <w:szCs w:val="20"/>
              </w:rPr>
              <w:t>учащихся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муниципальных образовательных учреждений конкурсов рисунков,  сочинений и видеороликов по антикоррупционной тематике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1FA" w:rsidRPr="003B1AE9" w:rsidRDefault="002C0F9F" w:rsidP="00D05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1FA" w:rsidRPr="003B1AE9" w:rsidRDefault="00AB21FA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B21FA" w:rsidRPr="003B1AE9" w:rsidRDefault="00AB21FA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  <w:p w:rsidR="00AB21FA" w:rsidRPr="003B1AE9" w:rsidRDefault="00AB21FA" w:rsidP="00D059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(1 раз в год)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1FA" w:rsidRPr="003B1AE9" w:rsidRDefault="00AB21FA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D045B3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1FA" w:rsidRPr="003B1AE9" w:rsidRDefault="001B1709" w:rsidP="00821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воспитание в подрастающем поколении нетерпимого отношения к коррупции</w:t>
            </w:r>
          </w:p>
        </w:tc>
      </w:tr>
      <w:tr w:rsidR="007F7383" w:rsidRPr="007909EB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3B1AE9" w:rsidRDefault="004C03FA" w:rsidP="00E7758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3B1AE9" w:rsidRDefault="007F7383" w:rsidP="00871B1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Антикоррупционное обучение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3B1AE9" w:rsidRDefault="002C0F9F" w:rsidP="00E7758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3B1AE9" w:rsidRDefault="007F7383" w:rsidP="00D045B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202</w:t>
            </w:r>
            <w:r w:rsidR="00D045B3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3B1AE9" w:rsidRDefault="007F7383" w:rsidP="00D045B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  <w:r w:rsidR="00D045B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30 </w:t>
            </w: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3B1AE9" w:rsidRDefault="007F7383" w:rsidP="00E7758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F7383" w:rsidRPr="00E77588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3B1AE9" w:rsidRDefault="004C03FA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7F7383" w:rsidRPr="003B1AE9">
              <w:rPr>
                <w:rFonts w:ascii="Arial" w:hAnsi="Arial" w:cs="Arial"/>
                <w:color w:val="000000"/>
                <w:sz w:val="20"/>
                <w:szCs w:val="20"/>
              </w:rPr>
              <w:t>.1.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3B1AE9" w:rsidRDefault="007F7383" w:rsidP="003F6E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  <w:r w:rsidR="0010727F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3B1AE9" w:rsidRDefault="002C0F9F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3B1AE9" w:rsidRDefault="007F7383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  <w:p w:rsidR="007F7383" w:rsidRPr="003B1AE9" w:rsidRDefault="007F7383" w:rsidP="001072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(ежегодно)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3B1AE9" w:rsidRDefault="007F7383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D045B3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3B1AE9" w:rsidRDefault="007F7383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формирование квалифицированного кадрового состава муниципальных служащих администрации</w:t>
            </w:r>
          </w:p>
        </w:tc>
      </w:tr>
      <w:tr w:rsidR="007F7383" w:rsidRPr="00E77588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3B1AE9" w:rsidRDefault="004C03FA" w:rsidP="004C03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7F7383" w:rsidRPr="003B1AE9">
              <w:rPr>
                <w:rFonts w:ascii="Arial" w:hAnsi="Arial" w:cs="Arial"/>
                <w:color w:val="000000"/>
                <w:sz w:val="20"/>
                <w:szCs w:val="20"/>
              </w:rPr>
              <w:t>.2.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3B1AE9" w:rsidRDefault="007F7383" w:rsidP="00C82C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3B1AE9" w:rsidRDefault="002C0F9F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3B1AE9" w:rsidRDefault="007F7383" w:rsidP="00CC694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  <w:p w:rsidR="007F7383" w:rsidRPr="003B1AE9" w:rsidRDefault="007F7383" w:rsidP="001072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(ежегодно)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3B1AE9" w:rsidRDefault="00D045B3" w:rsidP="00D045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2030</w:t>
            </w:r>
            <w:r w:rsidR="007F7383"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3B1AE9" w:rsidRDefault="007F7383" w:rsidP="003C2A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обучения муниципальных служащих, впервые поступивших на муниципальную службу  </w:t>
            </w:r>
          </w:p>
        </w:tc>
      </w:tr>
      <w:tr w:rsidR="007F7383" w:rsidRPr="00E77588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3B1AE9" w:rsidRDefault="004C03FA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7.3.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3B1AE9" w:rsidRDefault="007F7383" w:rsidP="00AE351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обучение</w:t>
            </w:r>
            <w:proofErr w:type="gram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3B1AE9" w:rsidRDefault="002C0F9F" w:rsidP="00AE35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3B1AE9" w:rsidRDefault="007F7383" w:rsidP="00CE3F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D045B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</w:t>
            </w:r>
          </w:p>
          <w:p w:rsidR="007F7383" w:rsidRPr="003B1AE9" w:rsidRDefault="007F7383" w:rsidP="001072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(ежегодно)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3B1AE9" w:rsidRDefault="007F7383" w:rsidP="00D045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1AE9">
              <w:rPr>
                <w:rFonts w:ascii="Arial" w:hAnsi="Arial" w:cs="Arial"/>
                <w:sz w:val="20"/>
                <w:szCs w:val="20"/>
              </w:rPr>
              <w:t>20</w:t>
            </w:r>
            <w:r w:rsidR="00D045B3">
              <w:rPr>
                <w:rFonts w:ascii="Arial" w:hAnsi="Arial" w:cs="Arial"/>
                <w:sz w:val="20"/>
                <w:szCs w:val="20"/>
              </w:rPr>
              <w:t>30</w:t>
            </w:r>
            <w:r w:rsidRPr="003B1AE9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383" w:rsidRPr="003B1AE9" w:rsidRDefault="0001387A" w:rsidP="003C2A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формирование квалифицированного кадрового состава</w:t>
            </w:r>
          </w:p>
        </w:tc>
      </w:tr>
      <w:tr w:rsidR="003F6E00" w:rsidRPr="00E77588" w:rsidTr="003B1AE9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00" w:rsidRPr="00FC3374" w:rsidRDefault="003F6E00" w:rsidP="00E7758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374">
              <w:rPr>
                <w:rFonts w:ascii="Arial" w:hAnsi="Arial" w:cs="Arial"/>
                <w:color w:val="000000"/>
                <w:sz w:val="20"/>
                <w:szCs w:val="20"/>
              </w:rPr>
              <w:t>7.4.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00" w:rsidRPr="00FC3374" w:rsidRDefault="003F6E00" w:rsidP="00AE351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374">
              <w:rPr>
                <w:rFonts w:ascii="Arial" w:hAnsi="Arial" w:cs="Arial"/>
                <w:color w:val="000000"/>
                <w:sz w:val="20"/>
                <w:szCs w:val="20"/>
              </w:rPr>
              <w:t>антикоррупционное обучение руководителей муниципальных учреждений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00" w:rsidRPr="00FC3374" w:rsidRDefault="003F6E00" w:rsidP="003F6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374">
              <w:rPr>
                <w:rFonts w:ascii="Arial" w:hAnsi="Arial" w:cs="Arial"/>
                <w:sz w:val="20"/>
                <w:szCs w:val="20"/>
              </w:rPr>
              <w:t>организационный отдел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00" w:rsidRPr="00FC3374" w:rsidRDefault="003F6E00" w:rsidP="003F6E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374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  <w:p w:rsidR="003F6E00" w:rsidRPr="00FC3374" w:rsidRDefault="003F6E00" w:rsidP="003F6E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374">
              <w:rPr>
                <w:rFonts w:ascii="Arial" w:hAnsi="Arial" w:cs="Arial"/>
                <w:color w:val="000000"/>
                <w:sz w:val="20"/>
                <w:szCs w:val="20"/>
              </w:rPr>
              <w:t>(ежегодно)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00" w:rsidRPr="00FC3374" w:rsidRDefault="003F6E00" w:rsidP="003F6E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374">
              <w:rPr>
                <w:rFonts w:ascii="Arial" w:hAnsi="Arial" w:cs="Arial"/>
                <w:sz w:val="20"/>
                <w:szCs w:val="20"/>
              </w:rPr>
              <w:t>2030 год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00" w:rsidRPr="003B1AE9" w:rsidRDefault="003F6E00" w:rsidP="003F6E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374">
              <w:rPr>
                <w:rFonts w:ascii="Arial" w:hAnsi="Arial" w:cs="Arial"/>
                <w:color w:val="000000"/>
                <w:sz w:val="20"/>
                <w:szCs w:val="20"/>
              </w:rPr>
              <w:t>формирование квалифицированного кадрового состава</w:t>
            </w:r>
          </w:p>
        </w:tc>
      </w:tr>
    </w:tbl>
    <w:p w:rsidR="007B584E" w:rsidRDefault="007B584E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BF4787" w:rsidRDefault="00BF4787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BF4787" w:rsidRDefault="00BF4787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7B584E" w:rsidRDefault="007B584E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10727F" w:rsidRPr="00FC2197" w:rsidRDefault="0010727F" w:rsidP="0010727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C219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C2197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10727F" w:rsidRPr="009C76FD" w:rsidRDefault="0010727F" w:rsidP="001072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76F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0727F" w:rsidRDefault="0010727F" w:rsidP="001072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76FD">
        <w:rPr>
          <w:rFonts w:ascii="Times New Roman" w:hAnsi="Times New Roman" w:cs="Times New Roman"/>
          <w:sz w:val="24"/>
          <w:szCs w:val="24"/>
        </w:rPr>
        <w:t>«Противодействие коррупции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6F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9C76FD">
        <w:rPr>
          <w:rFonts w:ascii="Times New Roman" w:hAnsi="Times New Roman" w:cs="Times New Roman"/>
          <w:sz w:val="24"/>
          <w:szCs w:val="24"/>
        </w:rPr>
        <w:t>Яковлевском</w:t>
      </w:r>
      <w:proofErr w:type="spellEnd"/>
    </w:p>
    <w:p w:rsidR="0010727F" w:rsidRDefault="0010727F" w:rsidP="001072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76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76FD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>
        <w:rPr>
          <w:rFonts w:ascii="Times New Roman" w:hAnsi="Times New Roman" w:cs="Times New Roman"/>
          <w:sz w:val="24"/>
          <w:szCs w:val="24"/>
        </w:rPr>
        <w:t>округе</w:t>
      </w:r>
      <w:r w:rsidRPr="009C76F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6FD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4-2030</w:t>
      </w:r>
      <w:r w:rsidRPr="009C76FD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10727F" w:rsidRDefault="0010727F" w:rsidP="001072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утвержденной постановлением Администрации </w:t>
      </w:r>
    </w:p>
    <w:p w:rsidR="0010727F" w:rsidRDefault="0010727F" w:rsidP="001072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Яковлевского муниципального округа </w:t>
      </w:r>
    </w:p>
    <w:p w:rsidR="00C568FA" w:rsidRPr="00D636D4" w:rsidRDefault="00C568FA" w:rsidP="00C568FA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636D4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26.12.2023 </w:t>
      </w:r>
      <w:r w:rsidRPr="00D636D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>
        <w:rPr>
          <w:rFonts w:ascii="Times New Roman" w:hAnsi="Times New Roman" w:cs="Times New Roman"/>
          <w:sz w:val="24"/>
          <w:szCs w:val="24"/>
          <w:u w:val="single"/>
        </w:rPr>
        <w:t>232</w:t>
      </w:r>
      <w:r w:rsidRPr="00D636D4">
        <w:rPr>
          <w:rFonts w:ascii="Times New Roman" w:hAnsi="Times New Roman" w:cs="Times New Roman"/>
          <w:sz w:val="24"/>
          <w:szCs w:val="24"/>
          <w:u w:val="single"/>
        </w:rPr>
        <w:t>-НПА</w:t>
      </w:r>
    </w:p>
    <w:p w:rsidR="0010727F" w:rsidRPr="00FC2197" w:rsidRDefault="0010727F" w:rsidP="001072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727F" w:rsidRPr="00FC2197" w:rsidRDefault="0010727F" w:rsidP="001072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727F" w:rsidRPr="00FC2197" w:rsidRDefault="0010727F" w:rsidP="001072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403"/>
      <w:bookmarkEnd w:id="4"/>
      <w:r w:rsidRPr="00FC2197">
        <w:rPr>
          <w:rFonts w:ascii="Times New Roman" w:hAnsi="Times New Roman" w:cs="Times New Roman"/>
          <w:sz w:val="24"/>
          <w:szCs w:val="24"/>
        </w:rPr>
        <w:t>ПРОГНОЗ</w:t>
      </w:r>
    </w:p>
    <w:p w:rsidR="0010727F" w:rsidRPr="00FC2197" w:rsidRDefault="0010727F" w:rsidP="001072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2197">
        <w:rPr>
          <w:rFonts w:ascii="Times New Roman" w:hAnsi="Times New Roman" w:cs="Times New Roman"/>
          <w:sz w:val="24"/>
          <w:szCs w:val="24"/>
        </w:rPr>
        <w:t>СВОДНЫХ ПОКАЗАТЕЛЕЙ МУНИЦИПАЛЬНЫХ ЗАДАНИЙ НА ОКАЗАНИЕ МУНИЦИПАЛЬНЫХ УСЛУГ (РАБОТ) МУНИЦИПАЛЬНЫМИ УЧРЕЖДЕНИЯМИ В РАМКАХ МУНИЦИПАЛЬНОЙ ПРОГРАММЫ "ПРОТИВОДЕЙСТВИЕ КОРРУПЦИИ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219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ЯКОВЛЕВСКОМ МУНИЦИПАЛЬНОМ ОКРУГЕ</w:t>
      </w:r>
      <w:r w:rsidRPr="00FC2197">
        <w:rPr>
          <w:rFonts w:ascii="Times New Roman" w:hAnsi="Times New Roman" w:cs="Times New Roman"/>
          <w:sz w:val="24"/>
          <w:szCs w:val="24"/>
        </w:rPr>
        <w:t>" НА 202</w:t>
      </w:r>
      <w:r>
        <w:rPr>
          <w:rFonts w:ascii="Times New Roman" w:hAnsi="Times New Roman" w:cs="Times New Roman"/>
          <w:sz w:val="24"/>
          <w:szCs w:val="24"/>
        </w:rPr>
        <w:t>4-</w:t>
      </w:r>
      <w:r w:rsidRPr="00FC219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FC2197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10727F" w:rsidRDefault="0010727F" w:rsidP="0010727F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375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41"/>
        <w:gridCol w:w="3146"/>
        <w:gridCol w:w="727"/>
        <w:gridCol w:w="708"/>
        <w:gridCol w:w="709"/>
        <w:gridCol w:w="709"/>
        <w:gridCol w:w="709"/>
        <w:gridCol w:w="709"/>
        <w:gridCol w:w="832"/>
        <w:gridCol w:w="709"/>
        <w:gridCol w:w="709"/>
        <w:gridCol w:w="708"/>
        <w:gridCol w:w="709"/>
        <w:gridCol w:w="709"/>
        <w:gridCol w:w="709"/>
        <w:gridCol w:w="709"/>
      </w:tblGrid>
      <w:tr w:rsidR="0010727F" w:rsidRPr="00FC2197" w:rsidTr="00E07D12">
        <w:trPr>
          <w:trHeight w:val="94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27F" w:rsidRPr="00FC2197" w:rsidRDefault="0010727F" w:rsidP="00D32D2C">
            <w:pPr>
              <w:jc w:val="center"/>
              <w:rPr>
                <w:color w:val="000000"/>
              </w:rPr>
            </w:pPr>
            <w:r w:rsidRPr="00FC2197">
              <w:rPr>
                <w:color w:val="000000"/>
              </w:rPr>
              <w:t xml:space="preserve">№ </w:t>
            </w:r>
            <w:proofErr w:type="gramStart"/>
            <w:r w:rsidRPr="00FC2197">
              <w:rPr>
                <w:color w:val="000000"/>
              </w:rPr>
              <w:t>п</w:t>
            </w:r>
            <w:proofErr w:type="gramEnd"/>
            <w:r w:rsidRPr="00FC2197">
              <w:rPr>
                <w:color w:val="000000"/>
              </w:rPr>
              <w:t>/п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0727F" w:rsidRPr="00FC2197" w:rsidRDefault="0010727F" w:rsidP="00D32D2C">
            <w:pPr>
              <w:jc w:val="center"/>
              <w:rPr>
                <w:color w:val="000000"/>
              </w:rPr>
            </w:pPr>
            <w:r w:rsidRPr="00FC2197">
              <w:rPr>
                <w:color w:val="000000"/>
              </w:rPr>
              <w:t>Наименование услуги, показателя объема услуги, подпрограммы (при наличии)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27F" w:rsidRDefault="0010727F" w:rsidP="00D32D2C">
            <w:pPr>
              <w:jc w:val="center"/>
              <w:rPr>
                <w:color w:val="000000"/>
              </w:rPr>
            </w:pPr>
            <w:r w:rsidRPr="00FC2197">
              <w:rPr>
                <w:color w:val="000000"/>
              </w:rPr>
              <w:t>Значение показателя объема услуги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727F" w:rsidRDefault="0010727F" w:rsidP="00D32D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Расходы (</w:t>
            </w:r>
            <w:r w:rsidRPr="00FC2197">
              <w:rPr>
                <w:color w:val="000000"/>
              </w:rPr>
              <w:t>тыс. руб.), годы</w:t>
            </w:r>
          </w:p>
        </w:tc>
      </w:tr>
      <w:tr w:rsidR="0010727F" w:rsidRPr="00FC2197" w:rsidTr="00E07D12">
        <w:trPr>
          <w:trHeight w:val="945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27F" w:rsidRPr="00FC2197" w:rsidRDefault="0010727F" w:rsidP="00D32D2C">
            <w:pPr>
              <w:jc w:val="center"/>
              <w:rPr>
                <w:color w:val="000000"/>
              </w:rPr>
            </w:pPr>
          </w:p>
        </w:tc>
        <w:tc>
          <w:tcPr>
            <w:tcW w:w="31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27F" w:rsidRPr="00FC2197" w:rsidRDefault="0010727F" w:rsidP="00D32D2C">
            <w:pPr>
              <w:jc w:val="center"/>
              <w:rPr>
                <w:color w:val="00000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727F" w:rsidRPr="00FC2197" w:rsidRDefault="0010727F" w:rsidP="00107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727F" w:rsidRPr="00FC2197" w:rsidRDefault="0010727F" w:rsidP="00107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727F" w:rsidRPr="00FC2197" w:rsidRDefault="0010727F" w:rsidP="00107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727F" w:rsidRPr="00FC2197" w:rsidRDefault="0010727F" w:rsidP="00107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27F" w:rsidRPr="00FC2197" w:rsidRDefault="0010727F" w:rsidP="00107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7F" w:rsidRDefault="0010727F" w:rsidP="00D32D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27F" w:rsidRDefault="0010727F" w:rsidP="00D32D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727F" w:rsidRPr="00FC2197" w:rsidRDefault="0010727F" w:rsidP="00107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727F" w:rsidRPr="00FC2197" w:rsidRDefault="0010727F" w:rsidP="00107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727F" w:rsidRPr="00FC2197" w:rsidRDefault="0010727F" w:rsidP="00107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727F" w:rsidRPr="00FC2197" w:rsidRDefault="0010727F" w:rsidP="00107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727F" w:rsidRPr="00FC2197" w:rsidRDefault="0010727F" w:rsidP="001072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0727F" w:rsidRDefault="0010727F" w:rsidP="00D32D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0727F" w:rsidRDefault="0010727F" w:rsidP="00D32D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</w:t>
            </w:r>
          </w:p>
        </w:tc>
      </w:tr>
      <w:tr w:rsidR="00E07D12" w:rsidRPr="00FC2197" w:rsidTr="00E07D12">
        <w:trPr>
          <w:trHeight w:val="467"/>
        </w:trPr>
        <w:tc>
          <w:tcPr>
            <w:tcW w:w="137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7D12" w:rsidRDefault="00E07D12" w:rsidP="00D32D2C">
            <w:pPr>
              <w:jc w:val="center"/>
              <w:rPr>
                <w:color w:val="000000"/>
              </w:rPr>
            </w:pPr>
            <w:r w:rsidRPr="00FC2197">
              <w:t>Наименование муниципальной услуги (работы) и ее содержание:</w:t>
            </w:r>
          </w:p>
        </w:tc>
      </w:tr>
      <w:tr w:rsidR="00E07D12" w:rsidRPr="00FC2197" w:rsidTr="00E07D12">
        <w:trPr>
          <w:trHeight w:val="94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D12" w:rsidRPr="00FC2197" w:rsidRDefault="00E07D12" w:rsidP="00D32D2C">
            <w:pPr>
              <w:jc w:val="center"/>
              <w:rPr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D12" w:rsidRPr="00FC2197" w:rsidRDefault="00E07D12" w:rsidP="00D32D2C">
            <w:r>
              <w:t>Показатель объема услуги: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7D12" w:rsidRDefault="00E07D12" w:rsidP="00497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7D12" w:rsidRDefault="00E07D12" w:rsidP="00497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7D12" w:rsidRDefault="00E07D12" w:rsidP="00497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7D12" w:rsidRDefault="00E07D12" w:rsidP="00497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D12" w:rsidRDefault="00E07D12" w:rsidP="00497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12" w:rsidRDefault="00E07D12" w:rsidP="00497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D12" w:rsidRDefault="00E07D12" w:rsidP="00497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7D12" w:rsidRDefault="00E07D12" w:rsidP="00497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7D12" w:rsidRDefault="00E07D12" w:rsidP="00497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7D12" w:rsidRDefault="00E07D12" w:rsidP="00497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7D12" w:rsidRDefault="00E07D12" w:rsidP="00497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7D12" w:rsidRDefault="00E07D12" w:rsidP="00497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7D12" w:rsidRDefault="00E07D12" w:rsidP="00497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7D12" w:rsidRDefault="00E07D12" w:rsidP="00497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10727F" w:rsidRDefault="0010727F" w:rsidP="0010727F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0727F" w:rsidRDefault="0010727F" w:rsidP="0010727F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045B3" w:rsidRDefault="00D045B3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93088E" w:rsidRDefault="0093088E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D045B3" w:rsidRDefault="00D045B3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D045B3" w:rsidRDefault="00D045B3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10727F" w:rsidRDefault="0010727F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D045B3" w:rsidRDefault="00D045B3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2858BC" w:rsidRPr="00FC2197" w:rsidRDefault="002858BC" w:rsidP="002858B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C219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C21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B371C3" w:rsidRPr="009C76FD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76F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0727F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76FD">
        <w:rPr>
          <w:rFonts w:ascii="Times New Roman" w:hAnsi="Times New Roman" w:cs="Times New Roman"/>
          <w:sz w:val="24"/>
          <w:szCs w:val="24"/>
        </w:rPr>
        <w:t>«Противодействие коррупции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6F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9C76FD">
        <w:rPr>
          <w:rFonts w:ascii="Times New Roman" w:hAnsi="Times New Roman" w:cs="Times New Roman"/>
          <w:sz w:val="24"/>
          <w:szCs w:val="24"/>
        </w:rPr>
        <w:t>Яковлевском</w:t>
      </w:r>
      <w:proofErr w:type="spellEnd"/>
      <w:r w:rsidRPr="009C76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27F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C76FD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="0010727F">
        <w:rPr>
          <w:rFonts w:ascii="Times New Roman" w:hAnsi="Times New Roman" w:cs="Times New Roman"/>
          <w:sz w:val="24"/>
          <w:szCs w:val="24"/>
        </w:rPr>
        <w:t>округе</w:t>
      </w:r>
      <w:r w:rsidRPr="009C76FD">
        <w:rPr>
          <w:rFonts w:ascii="Times New Roman" w:hAnsi="Times New Roman" w:cs="Times New Roman"/>
          <w:sz w:val="24"/>
          <w:szCs w:val="24"/>
        </w:rPr>
        <w:t>»</w:t>
      </w:r>
      <w:r w:rsidR="0010727F">
        <w:rPr>
          <w:rFonts w:ascii="Times New Roman" w:hAnsi="Times New Roman" w:cs="Times New Roman"/>
          <w:sz w:val="24"/>
          <w:szCs w:val="24"/>
        </w:rPr>
        <w:t xml:space="preserve"> </w:t>
      </w:r>
      <w:r w:rsidRPr="009C76FD">
        <w:rPr>
          <w:rFonts w:ascii="Times New Roman" w:hAnsi="Times New Roman" w:cs="Times New Roman"/>
          <w:sz w:val="24"/>
          <w:szCs w:val="24"/>
        </w:rPr>
        <w:t>на 202</w:t>
      </w:r>
      <w:r w:rsidR="0010727F">
        <w:rPr>
          <w:rFonts w:ascii="Times New Roman" w:hAnsi="Times New Roman" w:cs="Times New Roman"/>
          <w:sz w:val="24"/>
          <w:szCs w:val="24"/>
        </w:rPr>
        <w:t>4</w:t>
      </w:r>
      <w:r w:rsidRPr="009C76FD">
        <w:rPr>
          <w:rFonts w:ascii="Times New Roman" w:hAnsi="Times New Roman" w:cs="Times New Roman"/>
          <w:sz w:val="24"/>
          <w:szCs w:val="24"/>
        </w:rPr>
        <w:t>-20</w:t>
      </w:r>
      <w:r w:rsidR="0010727F">
        <w:rPr>
          <w:rFonts w:ascii="Times New Roman" w:hAnsi="Times New Roman" w:cs="Times New Roman"/>
          <w:sz w:val="24"/>
          <w:szCs w:val="24"/>
        </w:rPr>
        <w:t>30</w:t>
      </w:r>
      <w:r w:rsidRPr="009C76FD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B371C3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утвержденной постановлением Администрации </w:t>
      </w:r>
    </w:p>
    <w:p w:rsidR="0010727F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Яковлевского муниципального </w:t>
      </w:r>
      <w:r w:rsidR="00D15BD0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8FA" w:rsidRPr="00D636D4" w:rsidRDefault="00C568FA" w:rsidP="00C568FA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636D4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26.12.2023 </w:t>
      </w:r>
      <w:r w:rsidRPr="00D636D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>
        <w:rPr>
          <w:rFonts w:ascii="Times New Roman" w:hAnsi="Times New Roman" w:cs="Times New Roman"/>
          <w:sz w:val="24"/>
          <w:szCs w:val="24"/>
          <w:u w:val="single"/>
        </w:rPr>
        <w:t>232</w:t>
      </w:r>
      <w:r w:rsidRPr="00D636D4">
        <w:rPr>
          <w:rFonts w:ascii="Times New Roman" w:hAnsi="Times New Roman" w:cs="Times New Roman"/>
          <w:sz w:val="24"/>
          <w:szCs w:val="24"/>
          <w:u w:val="single"/>
        </w:rPr>
        <w:t>-НПА</w:t>
      </w:r>
    </w:p>
    <w:p w:rsidR="00F70614" w:rsidRDefault="00F70614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0727F" w:rsidRDefault="002858BC" w:rsidP="002858B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8BC">
        <w:rPr>
          <w:rFonts w:ascii="Times New Roman" w:hAnsi="Times New Roman" w:cs="Times New Roman"/>
          <w:b/>
          <w:sz w:val="24"/>
          <w:szCs w:val="24"/>
        </w:rPr>
        <w:t>РЕСУРСНОЕ ОБЕСПЕЧЕНИЕ РЕАЛИЗАЦИИ</w:t>
      </w:r>
      <w:r w:rsidRPr="002858BC">
        <w:rPr>
          <w:b/>
        </w:rPr>
        <w:t xml:space="preserve"> </w:t>
      </w:r>
      <w:r w:rsidRPr="002858BC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ЯКОВЛЕВСКОГО МУНИЦИПАЛЬНОГО </w:t>
      </w:r>
      <w:r w:rsidR="00D15BD0">
        <w:rPr>
          <w:rFonts w:ascii="Times New Roman" w:hAnsi="Times New Roman" w:cs="Times New Roman"/>
          <w:b/>
          <w:sz w:val="24"/>
          <w:szCs w:val="24"/>
        </w:rPr>
        <w:t>ОКРУГА</w:t>
      </w:r>
      <w:r w:rsidRPr="002858BC">
        <w:rPr>
          <w:rFonts w:ascii="Times New Roman" w:hAnsi="Times New Roman" w:cs="Times New Roman"/>
          <w:b/>
          <w:sz w:val="24"/>
          <w:szCs w:val="24"/>
        </w:rPr>
        <w:t xml:space="preserve"> «ПРОТИВОДЕЙСТВИЕ КОРРУПЦИИ В ЯКОВЛЕВСКОМ МУНИЦИПАЛЬНОМ </w:t>
      </w:r>
      <w:r w:rsidR="0010727F">
        <w:rPr>
          <w:rFonts w:ascii="Times New Roman" w:hAnsi="Times New Roman" w:cs="Times New Roman"/>
          <w:b/>
          <w:sz w:val="24"/>
          <w:szCs w:val="24"/>
        </w:rPr>
        <w:t>ОКРУГЕ</w:t>
      </w:r>
      <w:r w:rsidRPr="002858BC">
        <w:rPr>
          <w:rFonts w:ascii="Times New Roman" w:hAnsi="Times New Roman" w:cs="Times New Roman"/>
          <w:b/>
          <w:sz w:val="24"/>
          <w:szCs w:val="24"/>
        </w:rPr>
        <w:t>» НА 202</w:t>
      </w:r>
      <w:r w:rsidR="0010727F">
        <w:rPr>
          <w:rFonts w:ascii="Times New Roman" w:hAnsi="Times New Roman" w:cs="Times New Roman"/>
          <w:b/>
          <w:sz w:val="24"/>
          <w:szCs w:val="24"/>
        </w:rPr>
        <w:t>4-2030</w:t>
      </w:r>
      <w:r w:rsidRPr="002858BC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58BC" w:rsidRPr="002858BC" w:rsidRDefault="002858BC" w:rsidP="002858B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2858BC">
        <w:rPr>
          <w:rFonts w:ascii="Times New Roman" w:hAnsi="Times New Roman" w:cs="Times New Roman"/>
          <w:b/>
          <w:sz w:val="24"/>
          <w:szCs w:val="24"/>
        </w:rPr>
        <w:t xml:space="preserve">ЗА СЧЕТ СРЕДСТВ БЮДЖЕТА ЯКОВЛЕВСКОГО МУНИЦИПАЛЬНОГО </w:t>
      </w:r>
      <w:r w:rsidR="00D15BD0">
        <w:rPr>
          <w:rFonts w:ascii="Times New Roman" w:hAnsi="Times New Roman" w:cs="Times New Roman"/>
          <w:b/>
          <w:sz w:val="24"/>
          <w:szCs w:val="24"/>
        </w:rPr>
        <w:t>ОКРУГА</w:t>
      </w:r>
    </w:p>
    <w:p w:rsidR="00D32D2C" w:rsidRDefault="00D32D2C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tbl>
      <w:tblPr>
        <w:tblW w:w="1585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7"/>
        <w:gridCol w:w="1133"/>
        <w:gridCol w:w="2270"/>
        <w:gridCol w:w="1559"/>
        <w:gridCol w:w="709"/>
        <w:gridCol w:w="697"/>
        <w:gridCol w:w="850"/>
        <w:gridCol w:w="719"/>
        <w:gridCol w:w="994"/>
        <w:gridCol w:w="993"/>
        <w:gridCol w:w="993"/>
        <w:gridCol w:w="992"/>
        <w:gridCol w:w="992"/>
        <w:gridCol w:w="1123"/>
        <w:gridCol w:w="1123"/>
      </w:tblGrid>
      <w:tr w:rsidR="00D32D2C" w:rsidRPr="00D32D2C" w:rsidTr="00D32D2C">
        <w:trPr>
          <w:trHeight w:val="97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Статус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72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Расходы (руб.), годы</w:t>
            </w:r>
          </w:p>
        </w:tc>
      </w:tr>
      <w:tr w:rsidR="00D32D2C" w:rsidRPr="00D32D2C" w:rsidTr="00D32D2C">
        <w:trPr>
          <w:trHeight w:val="60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D2C" w:rsidRPr="00D32D2C" w:rsidRDefault="00D32D2C" w:rsidP="00D32D2C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D2C" w:rsidRPr="00D32D2C" w:rsidRDefault="00D32D2C" w:rsidP="00D32D2C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D2C" w:rsidRPr="00D32D2C" w:rsidRDefault="00D32D2C" w:rsidP="00D32D2C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D2C" w:rsidRPr="00D32D2C" w:rsidRDefault="00D32D2C" w:rsidP="00D32D2C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РзПр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2030</w:t>
            </w:r>
          </w:p>
        </w:tc>
      </w:tr>
      <w:tr w:rsidR="00D32D2C" w:rsidRPr="00D32D2C" w:rsidTr="00D32D2C">
        <w:trPr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2C" w:rsidRPr="00D32D2C" w:rsidRDefault="00D32D2C" w:rsidP="00D32D2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15</w:t>
            </w:r>
          </w:p>
        </w:tc>
      </w:tr>
      <w:tr w:rsidR="00D32D2C" w:rsidRPr="00D32D2C" w:rsidTr="00D32D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C" w:rsidRPr="00D32D2C" w:rsidRDefault="00D32D2C" w:rsidP="00D32D2C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Муниципальная программа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"Противодействие коррупции</w:t>
            </w:r>
          </w:p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в </w:t>
            </w:r>
            <w:proofErr w:type="spellStart"/>
            <w:r w:rsidRPr="00D32D2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Яковлевском</w:t>
            </w:r>
            <w:proofErr w:type="spellEnd"/>
            <w:r w:rsidRPr="00D32D2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муниципальном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округе</w:t>
            </w:r>
            <w:r w:rsidRPr="00D32D2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"</w:t>
            </w:r>
          </w:p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на 202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4</w:t>
            </w:r>
            <w:r w:rsidRPr="00D32D2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-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2030</w:t>
            </w:r>
            <w:r w:rsidRPr="00D32D2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организационный отдел</w:t>
            </w:r>
            <w:r w:rsidRPr="00D32D2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;</w:t>
            </w:r>
          </w:p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Структурные подразделения Администрации;</w:t>
            </w:r>
          </w:p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муниципальные учреждения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округа</w:t>
            </w:r>
            <w:r w:rsidRPr="00D32D2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;</w:t>
            </w:r>
          </w:p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Дума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округа</w:t>
            </w:r>
            <w:r w:rsidRPr="00D32D2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; </w:t>
            </w:r>
          </w:p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КСП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977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1700000000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99000,00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72000,00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72000,00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72000,00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72000,00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72000,00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72000,00</w:t>
            </w:r>
          </w:p>
        </w:tc>
      </w:tr>
      <w:tr w:rsidR="00D32D2C" w:rsidRPr="00D32D2C" w:rsidTr="00D32D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C" w:rsidRPr="00D32D2C" w:rsidRDefault="00D32D2C" w:rsidP="00D32D2C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D2C" w:rsidRPr="003B1AE9" w:rsidRDefault="00D32D2C" w:rsidP="00D32D2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D2C" w:rsidRPr="003B1AE9" w:rsidRDefault="00D32D2C" w:rsidP="00D32D2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Приведение нормативных правовых актов по вопросам </w:t>
            </w: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противодействия коррупции в соответствие с действующим законодательством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D2C" w:rsidRDefault="00BF4787" w:rsidP="00D32D2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организационный отдел</w:t>
            </w:r>
            <w:r w:rsidR="00D32D2C">
              <w:rPr>
                <w:rFonts w:ascii="Arial" w:hAnsi="Arial" w:cs="Arial"/>
                <w:b/>
                <w:color w:val="000000"/>
                <w:sz w:val="20"/>
                <w:szCs w:val="20"/>
              </w:rPr>
              <w:t>;</w:t>
            </w:r>
          </w:p>
          <w:p w:rsidR="00D32D2C" w:rsidRPr="003B1AE9" w:rsidRDefault="00D32D2C" w:rsidP="00D32D2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структурные подразделен</w:t>
            </w: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 xml:space="preserve">ия Администрации;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муниципальные учреждения </w:t>
            </w:r>
            <w:r w:rsidR="00BF47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округа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; </w:t>
            </w:r>
            <w:r w:rsidRPr="004C013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Дума </w:t>
            </w:r>
            <w:r w:rsidR="00BF47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BF4787" w:rsidRDefault="00BF4787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BF4787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lastRenderedPageBreak/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BF4787" w:rsidRDefault="00BF4787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BF4787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BF4787" w:rsidRDefault="00BF4787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BF4787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BF4787" w:rsidRDefault="00BF4787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BF4787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BF4787" w:rsidRDefault="00BF4787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BF4787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BF4787" w:rsidRDefault="00BF4787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BF4787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BF4787" w:rsidRDefault="00BF4787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BF4787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BF4787" w:rsidRDefault="00BF4787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BF4787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BF4787" w:rsidRDefault="00BF4787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BF4787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BF4787" w:rsidRDefault="00BF4787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BF4787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BF4787" w:rsidRDefault="00BF4787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BF4787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32D2C" w:rsidRPr="00D32D2C" w:rsidTr="00D32D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C" w:rsidRPr="00D32D2C" w:rsidRDefault="00D32D2C" w:rsidP="00D32D2C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lastRenderedPageBreak/>
              <w:t>1.1.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D2C" w:rsidRPr="003B1AE9" w:rsidRDefault="00D32D2C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D2C" w:rsidRPr="003B1AE9" w:rsidRDefault="00D32D2C" w:rsidP="00D32D2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Разработка и утверждение муниципальных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1747E">
              <w:rPr>
                <w:rFonts w:ascii="Arial" w:hAnsi="Arial" w:cs="Arial"/>
                <w:color w:val="000000"/>
                <w:sz w:val="20"/>
                <w:szCs w:val="20"/>
              </w:rPr>
              <w:t>нормативных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правовых актов в сфере противодействия коррупции, внесение актуальных изменений и дополнений в муниципальные нормативные правовые акты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D2C" w:rsidRDefault="00BF4787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  <w:r w:rsidR="00D32D2C">
              <w:rPr>
                <w:rFonts w:ascii="Arial" w:hAnsi="Arial" w:cs="Arial"/>
                <w:color w:val="000000"/>
                <w:sz w:val="20"/>
                <w:szCs w:val="20"/>
              </w:rPr>
              <w:t>; юридический отдел;</w:t>
            </w:r>
            <w:r w:rsidR="00D32D2C">
              <w:t xml:space="preserve"> </w:t>
            </w:r>
            <w:r w:rsidR="00D32D2C" w:rsidRPr="00E45EAD">
              <w:rPr>
                <w:rFonts w:ascii="Arial" w:hAnsi="Arial" w:cs="Arial"/>
                <w:color w:val="000000"/>
                <w:sz w:val="20"/>
                <w:szCs w:val="20"/>
              </w:rPr>
              <w:t>МКУ «Управление культуры»; МКУ «ХОЗУ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  <w:r w:rsidR="00D32D2C" w:rsidRPr="00E45EAD">
              <w:rPr>
                <w:rFonts w:ascii="Arial" w:hAnsi="Arial" w:cs="Arial"/>
                <w:color w:val="000000"/>
                <w:sz w:val="20"/>
                <w:szCs w:val="20"/>
              </w:rPr>
              <w:t xml:space="preserve">, МКУ «ЦО и </w:t>
            </w:r>
            <w:proofErr w:type="gramStart"/>
            <w:r w:rsidR="00D32D2C" w:rsidRPr="00E45EAD">
              <w:rPr>
                <w:rFonts w:ascii="Arial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="00D32D2C" w:rsidRPr="00E45EAD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  <w:r w:rsidR="00D32D2C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D32D2C" w:rsidRPr="003B1AE9" w:rsidRDefault="00D32D2C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Дума </w:t>
            </w:r>
            <w:r w:rsidR="00BF4787">
              <w:rPr>
                <w:rFonts w:ascii="Arial" w:hAnsi="Arial" w:cs="Arial"/>
                <w:color w:val="000000"/>
                <w:sz w:val="20"/>
                <w:szCs w:val="20"/>
              </w:rPr>
              <w:t>округа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3F6E00" w:rsidRDefault="003F6E00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3F6E00" w:rsidRDefault="003F6E00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3F6E00" w:rsidRDefault="003F6E00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D32D2C" w:rsidRDefault="003F6E00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D32D2C" w:rsidRDefault="003F6E00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D32D2C" w:rsidRDefault="003F6E00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D32D2C" w:rsidRDefault="003F6E00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D32D2C" w:rsidRDefault="003F6E00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D32D2C" w:rsidRDefault="003F6E00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D32D2C" w:rsidRDefault="003F6E00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D32D2C" w:rsidRDefault="003F6E00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F6E00" w:rsidRPr="00D32D2C" w:rsidTr="00D32D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антикоррупционной экспертизы (в том числе независимой) муниципальных нормативных правовых актов и их проектов. Устранение выявленных </w:t>
            </w:r>
            <w:proofErr w:type="spell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коррупциогенных</w:t>
            </w:r>
            <w:proofErr w:type="spell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факторов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структурные подразделения Администрации;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МКУ «Управление культуры»;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МКУ «ХОЗУ», МКУ «ЦО и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Дума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F6E00" w:rsidRPr="00D32D2C" w:rsidTr="00D32D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rPr>
                <w:rFonts w:ascii="Arial" w:hAnsi="Arial" w:cs="Arial"/>
                <w:sz w:val="20"/>
                <w:szCs w:val="20"/>
              </w:rPr>
            </w:pPr>
            <w:r w:rsidRPr="003B1AE9">
              <w:rPr>
                <w:rFonts w:ascii="Arial" w:hAnsi="Arial" w:cs="Arial"/>
                <w:sz w:val="20"/>
                <w:szCs w:val="20"/>
              </w:rPr>
              <w:t xml:space="preserve">Рассмотрение вопросов правоприменительной </w:t>
            </w:r>
            <w:proofErr w:type="gramStart"/>
            <w:r w:rsidRPr="003B1AE9">
              <w:rPr>
                <w:rFonts w:ascii="Arial" w:hAnsi="Arial" w:cs="Arial"/>
                <w:sz w:val="20"/>
                <w:szCs w:val="20"/>
              </w:rPr>
              <w:t>практики</w:t>
            </w:r>
            <w:proofErr w:type="gramEnd"/>
            <w:r w:rsidRPr="003B1AE9">
              <w:rPr>
                <w:rFonts w:ascii="Arial" w:hAnsi="Arial" w:cs="Arial"/>
                <w:sz w:val="20"/>
                <w:szCs w:val="20"/>
              </w:rPr>
              <w:t xml:space="preserve"> по результатам вступивших в законную силу </w:t>
            </w:r>
            <w:r w:rsidRPr="003B1AE9">
              <w:rPr>
                <w:rFonts w:ascii="Arial" w:hAnsi="Arial" w:cs="Arial"/>
                <w:sz w:val="20"/>
                <w:szCs w:val="20"/>
              </w:rPr>
              <w:lastRenderedPageBreak/>
              <w:t xml:space="preserve">решений судов, арбитражных судов о признании недействительными ненормативных правовых актов, незаконными решений и действий (бездействий) </w:t>
            </w:r>
            <w:r w:rsidRPr="00784D4B">
              <w:rPr>
                <w:rFonts w:ascii="Arial" w:hAnsi="Arial" w:cs="Arial"/>
                <w:sz w:val="20"/>
                <w:szCs w:val="20"/>
              </w:rPr>
              <w:t>органов местного самоуправления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B1AE9">
              <w:rPr>
                <w:rFonts w:ascii="Arial" w:hAnsi="Arial" w:cs="Arial"/>
                <w:sz w:val="20"/>
                <w:szCs w:val="20"/>
              </w:rPr>
              <w:t xml:space="preserve">организаций и их должностных лиц, в целях выработки и принятия мер по предупреждению и устранению причин выявления нарушений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юридический отдел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F6E00" w:rsidRPr="00D32D2C" w:rsidTr="00D32D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rPr>
                <w:rFonts w:ascii="Arial" w:hAnsi="Arial" w:cs="Arial"/>
                <w:sz w:val="20"/>
                <w:szCs w:val="20"/>
              </w:rPr>
            </w:pPr>
            <w:r w:rsidRPr="003B1AE9">
              <w:rPr>
                <w:rFonts w:ascii="Arial" w:hAnsi="Arial" w:cs="Arial"/>
                <w:sz w:val="20"/>
                <w:szCs w:val="20"/>
              </w:rPr>
              <w:t xml:space="preserve">Размещение проектов нормативных правовых актов для обсуждения на официальном сайте Яковлевского муниципального </w:t>
            </w:r>
            <w:r>
              <w:rPr>
                <w:rFonts w:ascii="Arial" w:hAnsi="Arial" w:cs="Arial"/>
                <w:sz w:val="20"/>
                <w:szCs w:val="20"/>
              </w:rPr>
              <w:t>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структур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ные подразделения Администрации,</w:t>
            </w:r>
          </w:p>
          <w:p w:rsidR="003F6E00" w:rsidRPr="003B1AE9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Дума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F6E00" w:rsidRPr="00D32D2C" w:rsidTr="00D32D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Совершенствование организационных основ противодействия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организационный отдел</w:t>
            </w:r>
            <w:r w:rsidRPr="00131F6C">
              <w:rPr>
                <w:rFonts w:ascii="Arial" w:hAnsi="Arial" w:cs="Arial"/>
                <w:b/>
                <w:color w:val="000000"/>
                <w:sz w:val="20"/>
                <w:szCs w:val="20"/>
              </w:rPr>
              <w:t>; юридический отдел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F6E00" w:rsidRPr="00D32D2C" w:rsidTr="00D32D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мероприятие 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проведения оценки коррупционных рисков, возникающих при реализации возложенных полномочий, и внесение изменений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в перечень </w:t>
            </w:r>
            <w:proofErr w:type="spell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коррупционно</w:t>
            </w:r>
            <w:proofErr w:type="spell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-опасных функций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организационный отдел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; юридический отдел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F6E00" w:rsidRPr="00D32D2C" w:rsidTr="00D32D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мониторинга организации деятельности по профилактике коррупционных правонарушений в муниципальных учреждениях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F6E00" w:rsidRPr="00D32D2C" w:rsidTr="00D32D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Проведение мониторинга участия лиц, замещающих должности муниципальной службы в управлении коммерческими и некоммерческими организациями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F6E00" w:rsidRPr="00D32D2C" w:rsidTr="00D32D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Межведомственной комиссии по противодействию коррупции при Администрации Яковлевского муниципального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округа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юридический отдел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F6E00" w:rsidRPr="00D32D2C" w:rsidTr="00D32D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93088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рассмотрения отчета о реализации Программы противодействия в </w:t>
            </w:r>
            <w:proofErr w:type="spell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Яковлевском</w:t>
            </w:r>
            <w:proofErr w:type="spell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</w:t>
            </w:r>
            <w:r w:rsidR="0093088E">
              <w:rPr>
                <w:rFonts w:ascii="Arial" w:hAnsi="Arial" w:cs="Arial"/>
                <w:color w:val="000000"/>
                <w:sz w:val="20"/>
                <w:szCs w:val="20"/>
              </w:rPr>
              <w:t>иципальном округе на 2024-2030 годы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его размещение на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официальном сайте </w:t>
            </w:r>
            <w:r w:rsidR="0093088E">
              <w:rPr>
                <w:rFonts w:ascii="Arial" w:hAnsi="Arial" w:cs="Arial"/>
                <w:color w:val="000000"/>
                <w:sz w:val="20"/>
                <w:szCs w:val="20"/>
              </w:rPr>
              <w:t>Яковлевского муниципального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организационный отдел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; юридический отдел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F6E00" w:rsidRPr="00D32D2C" w:rsidTr="00D32D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2.6.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Яковлевского муниципального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округа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. Анализ деятельности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F6E00" w:rsidRPr="00D32D2C" w:rsidTr="00D32D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Повышение качества и эффективности деятельности, направленной на предупреждение коррупционных правонарушений среди должностных лиц органов    местного самоуправления Яковлевского муниципального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округа</w:t>
            </w: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муниципальных учреждений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Default="003F6E00" w:rsidP="00D32D2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организационный отдел</w:t>
            </w:r>
            <w:r w:rsidRPr="00131F6C">
              <w:rPr>
                <w:rFonts w:ascii="Arial" w:hAnsi="Arial" w:cs="Arial"/>
                <w:b/>
                <w:color w:val="000000"/>
                <w:sz w:val="20"/>
                <w:szCs w:val="20"/>
              </w:rPr>
              <w:t>; финансовое управление;</w:t>
            </w:r>
          </w:p>
          <w:p w:rsidR="003F6E00" w:rsidRPr="003B1AE9" w:rsidRDefault="003F6E00" w:rsidP="00D32D2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31F6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Дума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F6E00" w:rsidRPr="00D32D2C" w:rsidTr="00D32D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анализа сведений (в части, касающейся профилактики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коррупционных правонарушений), представленных претендентами, поступающими на муниципальную службу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организационный отдел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; финансовое управление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</w:p>
          <w:p w:rsidR="003F6E00" w:rsidRPr="003B1AE9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Дума округа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F6E00" w:rsidRPr="00D32D2C" w:rsidTr="00D32D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Обеспечение использования специального программного обеспечения "Справки БК" при заполнении справок о доходах, расходах, об имуществе и обязательствах имущественного характера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</w:t>
            </w:r>
            <w:proofErr w:type="gram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супругов и несовершеннолетних детей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организационный отдел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3F6E00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финансовое управление;</w:t>
            </w:r>
          </w:p>
          <w:p w:rsidR="003F6E00" w:rsidRPr="003B1AE9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Дума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F6E00" w:rsidRPr="00D32D2C" w:rsidTr="00D32D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представления муниципальными служащими и руководителями муниципальных учреждений сведений о доходах (расходах), об имуществе и обязательствах имущественного характера (далее - сведения о доходах). Проведение анализа и проверок достоверности и полноты указанных сведений.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Default="003F6E00" w:rsidP="00D32D2C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; финансовое управление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>
              <w:t xml:space="preserve"> </w:t>
            </w:r>
          </w:p>
          <w:p w:rsidR="003F6E00" w:rsidRPr="003B1AE9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F6C">
              <w:rPr>
                <w:rFonts w:ascii="Arial" w:hAnsi="Arial" w:cs="Arial"/>
                <w:color w:val="000000"/>
                <w:sz w:val="20"/>
                <w:szCs w:val="20"/>
              </w:rPr>
              <w:t xml:space="preserve">Дума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округа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F6E00" w:rsidRPr="00D32D2C" w:rsidTr="00D32D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в порядке, предусмотренном действующим законодательством, проверок соблюдения ограничений, запретов, требований, установленных в целях противодействия коррупции, муниципальными служащими, руководителями муниципальных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организационный отдел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; финансовое управление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3F6E00" w:rsidRPr="003B1AE9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31F6C">
              <w:rPr>
                <w:rFonts w:ascii="Arial" w:hAnsi="Arial" w:cs="Arial"/>
                <w:color w:val="000000"/>
                <w:sz w:val="20"/>
                <w:szCs w:val="20"/>
              </w:rPr>
              <w:t xml:space="preserve">Дума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F6E00" w:rsidRPr="00D32D2C" w:rsidTr="00D32D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3.5.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Проведение анализа исполнения гражданами, замещавшими должности муниципальной службы, включенные в перечни, установленные нормативными правовыми актами Российской Федерации, обязанностей, предусмотренных статьей 12 Федерального закона от 25 декабря 2008 года N 273-ФЗ "О противодействии коррупции". Информирование органов прокуратуры при выявлении 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; финансовое управление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3F6E00" w:rsidRPr="003B1AE9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31F6C">
              <w:rPr>
                <w:rFonts w:ascii="Arial" w:hAnsi="Arial" w:cs="Arial"/>
                <w:color w:val="000000"/>
                <w:sz w:val="20"/>
                <w:szCs w:val="20"/>
              </w:rPr>
              <w:t xml:space="preserve">Дума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F6E00" w:rsidRPr="00D32D2C" w:rsidTr="00D32D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Повышение эффективности ведомственной деятельности в сфере противодействия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организационный отдел</w:t>
            </w: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муниципальные учреждения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F6E00" w:rsidRPr="00D32D2C" w:rsidTr="00D32D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обеспечение работы по предупреждению коррупции в подведомственных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организационный отдел</w:t>
            </w:r>
            <w:r w:rsidRPr="003B1AE9">
              <w:rPr>
                <w:rFonts w:ascii="Arial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sz w:val="20"/>
                <w:szCs w:val="20"/>
              </w:rPr>
              <w:t>муниципальные учреждения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F6E00" w:rsidRPr="00D32D2C" w:rsidTr="00D32D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в муниципальных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учреждениях мониторинга соблюдения требований статьи 13.3 Федерального закона от 25 декабря 2008 года № 273-ФЗ "О противодействии коррупции", в том числе наличия необходимых правовых актов, содержания планов мероприятий по противодействию коррупции и их реализации, принимаемых мер по выявлению, предотвращению и урегулированию конфликта интересов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организационный отдел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3F6E00" w:rsidRPr="003B1AE9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муниципальные учреждения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F6E00" w:rsidRPr="00D32D2C" w:rsidTr="00D32D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4.3.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Проведение мониторинга коррупционных проявлений посредством анализа обращений граждан и организаций, своевременное их рассмотрение и принятие мер реагирования по выявленным фактам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F6E00" w:rsidRPr="00D32D2C" w:rsidTr="00D32D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4.4.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мониторинга общественного мнения (социологического опроса) в целях оценки уровня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коррупции в </w:t>
            </w:r>
            <w:proofErr w:type="spell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Яковлевском</w:t>
            </w:r>
            <w:proofErr w:type="spell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 муниципальном районе и эффективности принимаемых мер по противодействию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организационный отдел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F6E00" w:rsidRPr="00D32D2C" w:rsidTr="00D32D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Повышение эффективности мер по предотвращению и урегулированию конфликта интересов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Default="003F6E00" w:rsidP="00D32D2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организационный отдел;</w:t>
            </w:r>
          </w:p>
          <w:p w:rsidR="003F6E00" w:rsidRPr="008752DC" w:rsidRDefault="003F6E00" w:rsidP="00D32D2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52D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структурные подразделения Администрации;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муниципальные учреждения округа</w:t>
            </w:r>
            <w:r w:rsidRPr="008752DC">
              <w:rPr>
                <w:rFonts w:ascii="Arial" w:hAnsi="Arial" w:cs="Arial"/>
                <w:b/>
                <w:color w:val="000000"/>
                <w:sz w:val="20"/>
                <w:szCs w:val="20"/>
              </w:rPr>
              <w:t>;</w:t>
            </w:r>
          </w:p>
          <w:p w:rsidR="003F6E00" w:rsidRPr="008752DC" w:rsidRDefault="003F6E00" w:rsidP="00D32D2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52D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Дума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округа</w:t>
            </w:r>
            <w:r w:rsidRPr="008752DC">
              <w:rPr>
                <w:rFonts w:ascii="Arial" w:hAnsi="Arial" w:cs="Arial"/>
                <w:b/>
                <w:color w:val="000000"/>
                <w:sz w:val="20"/>
                <w:szCs w:val="20"/>
              </w:rPr>
              <w:t>;</w:t>
            </w:r>
          </w:p>
          <w:p w:rsidR="003F6E00" w:rsidRPr="008752DC" w:rsidRDefault="003F6E00" w:rsidP="00D32D2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КСП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F6E00" w:rsidRPr="00D32D2C" w:rsidTr="00D32D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Внесение в комиссии по соблюдению требований к служебному поведению и урегулированию конфликта интересов представлений, касающихся обеспечения соблюдения муниципальными служащими, руководителями муниципальных учреждений требований законодательства о противодействии коррупции либо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осуществления мер по предупреждению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52D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структур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ные подразделения Администрации</w:t>
            </w:r>
            <w:r w:rsidRPr="008752DC">
              <w:t xml:space="preserve">; </w:t>
            </w:r>
            <w:r w:rsidRPr="008752DC">
              <w:rPr>
                <w:rFonts w:ascii="Arial" w:hAnsi="Arial" w:cs="Arial"/>
                <w:color w:val="000000"/>
                <w:sz w:val="20"/>
                <w:szCs w:val="20"/>
              </w:rPr>
              <w:t xml:space="preserve">финансовое управление; </w:t>
            </w:r>
          </w:p>
          <w:p w:rsidR="003F6E00" w:rsidRPr="008752DC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52DC">
              <w:rPr>
                <w:rFonts w:ascii="Arial" w:hAnsi="Arial" w:cs="Arial"/>
                <w:color w:val="000000"/>
                <w:sz w:val="20"/>
                <w:szCs w:val="20"/>
              </w:rPr>
              <w:t xml:space="preserve"> МКУ «Управление культуры»; </w:t>
            </w:r>
          </w:p>
          <w:p w:rsidR="003F6E00" w:rsidRPr="008752DC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МКУ «ХОЗУ»</w:t>
            </w:r>
            <w:r w:rsidRPr="008752DC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</w:p>
          <w:p w:rsidR="003F6E00" w:rsidRPr="008752DC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52DC">
              <w:rPr>
                <w:rFonts w:ascii="Arial" w:hAnsi="Arial" w:cs="Arial"/>
                <w:color w:val="000000"/>
                <w:sz w:val="20"/>
                <w:szCs w:val="20"/>
              </w:rPr>
              <w:t>МКУ «ЦО и СО»;</w:t>
            </w:r>
          </w:p>
          <w:p w:rsidR="003F6E00" w:rsidRPr="008752DC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52DC">
              <w:rPr>
                <w:rFonts w:ascii="Arial" w:hAnsi="Arial" w:cs="Arial"/>
                <w:color w:val="000000"/>
                <w:sz w:val="20"/>
                <w:szCs w:val="20"/>
              </w:rPr>
              <w:t xml:space="preserve">Дума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округа</w:t>
            </w:r>
            <w:r w:rsidRPr="008752DC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3F6E00" w:rsidRPr="008752DC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КСП</w:t>
            </w:r>
            <w:r w:rsidRPr="008752D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округа</w:t>
            </w:r>
            <w:r w:rsidRPr="008752DC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F6E00" w:rsidRPr="00D32D2C" w:rsidTr="00D32D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Выявление ситуаций, при которых личная заинтересованность должностных лиц влияет или может повлиять на надлежащее, объективное и беспристрастное исполнение ими должностных (служебных) обязанностей (осуществление полномочий).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6A1DC8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структурные подразделения Админ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истрации; муниципальные учреждения округа</w:t>
            </w:r>
            <w:r w:rsidRPr="006A1DC8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3F6E00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DC8">
              <w:rPr>
                <w:rFonts w:ascii="Arial" w:hAnsi="Arial" w:cs="Arial"/>
                <w:color w:val="000000"/>
                <w:sz w:val="20"/>
                <w:szCs w:val="20"/>
              </w:rPr>
              <w:t xml:space="preserve">Дума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округа</w:t>
            </w:r>
            <w:r w:rsidRPr="006A1DC8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3F6E00" w:rsidRPr="003B1AE9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1DC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КСП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F6E00" w:rsidRPr="00D32D2C" w:rsidTr="00D32D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Проведение анализа анкетных данных должностных лиц о местах работы ближайших родственников (свойственников) и открытых данных налоговых органов об основных и дополнительных видах деятельности организаций, являющихся местами их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организационный отдел; </w:t>
            </w:r>
            <w:r w:rsidRPr="008752DC">
              <w:rPr>
                <w:rFonts w:ascii="Arial" w:hAnsi="Arial" w:cs="Arial"/>
                <w:color w:val="000000"/>
                <w:sz w:val="20"/>
                <w:szCs w:val="20"/>
              </w:rPr>
              <w:t xml:space="preserve">финансовое управление; </w:t>
            </w:r>
          </w:p>
          <w:p w:rsidR="003F6E00" w:rsidRPr="003B1AE9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52DC">
              <w:rPr>
                <w:rFonts w:ascii="Arial" w:hAnsi="Arial" w:cs="Arial"/>
                <w:color w:val="000000"/>
                <w:sz w:val="20"/>
                <w:szCs w:val="20"/>
              </w:rPr>
              <w:t xml:space="preserve">Дума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F6E00" w:rsidRPr="00D32D2C" w:rsidTr="00D32D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анализа сведений о предыдущей трудовой деятельности граждан, поступающих на муниципальную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службу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организационный отдел; </w:t>
            </w:r>
            <w:r w:rsidRPr="008752DC">
              <w:rPr>
                <w:rFonts w:ascii="Arial" w:hAnsi="Arial" w:cs="Arial"/>
                <w:color w:val="000000"/>
                <w:sz w:val="20"/>
                <w:szCs w:val="20"/>
              </w:rPr>
              <w:t xml:space="preserve">финансовое управление; </w:t>
            </w:r>
          </w:p>
          <w:p w:rsidR="003F6E00" w:rsidRPr="003B1AE9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52DC">
              <w:rPr>
                <w:rFonts w:ascii="Arial" w:hAnsi="Arial" w:cs="Arial"/>
                <w:color w:val="000000"/>
                <w:sz w:val="20"/>
                <w:szCs w:val="20"/>
              </w:rPr>
              <w:t xml:space="preserve">Дума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F6E00" w:rsidRPr="00D32D2C" w:rsidTr="00D32D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5.2.3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Проведение анализа сведений об источниках доходов (организациях - налоговых агентах), содержащихся в справках о доходах, расходах, об имуществе и обязательствах имущественного характера, представленных гражданами, поступающими на муниципальную службу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отдел; финансовое управление;</w:t>
            </w:r>
          </w:p>
          <w:p w:rsidR="003F6E00" w:rsidRPr="008752DC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Дума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F6E00" w:rsidRPr="00D32D2C" w:rsidTr="00D32D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обеспечение актуализации сведений, содержащихся в личных делах муниципальных служащих, в том числе в анкетах, представленных при поступлении на муниципальную службу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организационный отдел; </w:t>
            </w:r>
            <w:r w:rsidRPr="008752DC">
              <w:rPr>
                <w:rFonts w:ascii="Arial" w:hAnsi="Arial" w:cs="Arial"/>
                <w:color w:val="000000"/>
                <w:sz w:val="20"/>
                <w:szCs w:val="20"/>
              </w:rPr>
              <w:t>финансовое управление;</w:t>
            </w:r>
          </w:p>
          <w:p w:rsidR="003F6E00" w:rsidRPr="003B1AE9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52DC">
              <w:rPr>
                <w:rFonts w:ascii="Arial" w:hAnsi="Arial" w:cs="Arial"/>
                <w:color w:val="000000"/>
                <w:sz w:val="20"/>
                <w:szCs w:val="20"/>
              </w:rPr>
              <w:t xml:space="preserve"> Дума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F6E00" w:rsidRPr="00D32D2C" w:rsidTr="00D32D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Проведение анализа в полном объеме материалов личных дел муниципальных служащих, в том числе в анкетах, представленных при поступлении на муниципальную службу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организационный отдел; </w:t>
            </w:r>
            <w:r w:rsidRPr="008752DC">
              <w:rPr>
                <w:rFonts w:ascii="Arial" w:hAnsi="Arial" w:cs="Arial"/>
                <w:color w:val="000000"/>
                <w:sz w:val="20"/>
                <w:szCs w:val="20"/>
              </w:rPr>
              <w:t xml:space="preserve">финансовое управление; </w:t>
            </w:r>
          </w:p>
          <w:p w:rsidR="003F6E00" w:rsidRPr="003B1AE9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52DC">
              <w:rPr>
                <w:rFonts w:ascii="Arial" w:hAnsi="Arial" w:cs="Arial"/>
                <w:color w:val="000000"/>
                <w:sz w:val="20"/>
                <w:szCs w:val="20"/>
              </w:rPr>
              <w:t xml:space="preserve">Дума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F6E00" w:rsidRPr="00D32D2C" w:rsidTr="00D32D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5.2.6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tabs>
                <w:tab w:val="left" w:pos="1072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анализа справок о доходах, расходах, об имуществе и обязательствах имущественного характера, представленных муниципальными служащими, с целью выявления ситуаций, рассматриваемых как конфликт интересов, связанный со служебной деятельностью в </w:t>
            </w:r>
            <w:proofErr w:type="spell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коррупционно</w:t>
            </w:r>
            <w:proofErr w:type="spell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-опасных сферах регулирования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организационный отдел; </w:t>
            </w:r>
            <w:r w:rsidRPr="00344DA3">
              <w:rPr>
                <w:rFonts w:ascii="Arial" w:hAnsi="Arial" w:cs="Arial"/>
                <w:color w:val="000000"/>
                <w:sz w:val="20"/>
                <w:szCs w:val="20"/>
              </w:rPr>
              <w:t xml:space="preserve">финансовое управление; </w:t>
            </w:r>
          </w:p>
          <w:p w:rsidR="003F6E00" w:rsidRPr="003B1AE9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4DA3">
              <w:rPr>
                <w:rFonts w:ascii="Arial" w:hAnsi="Arial" w:cs="Arial"/>
                <w:color w:val="000000"/>
                <w:sz w:val="20"/>
                <w:szCs w:val="20"/>
              </w:rPr>
              <w:t xml:space="preserve">Дума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F6E00" w:rsidRPr="00D32D2C" w:rsidTr="00D32D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Проведение анализа сведений, содержащихся в заявлениях муниципальных служащих об осуществлении иной оплачиваемой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r w:rsidRPr="008752DC">
              <w:rPr>
                <w:rFonts w:ascii="Arial" w:hAnsi="Arial" w:cs="Arial"/>
                <w:color w:val="000000"/>
                <w:sz w:val="20"/>
                <w:szCs w:val="20"/>
              </w:rPr>
              <w:t xml:space="preserve">финансовое управление; </w:t>
            </w:r>
          </w:p>
          <w:p w:rsidR="003F6E00" w:rsidRPr="003B1AE9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52DC">
              <w:rPr>
                <w:rFonts w:ascii="Arial" w:hAnsi="Arial" w:cs="Arial"/>
                <w:color w:val="000000"/>
                <w:sz w:val="20"/>
                <w:szCs w:val="20"/>
              </w:rPr>
              <w:t xml:space="preserve">Дума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F6E00" w:rsidRPr="00D32D2C" w:rsidTr="00D32D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Обмен информацией с органами контроля и аудита </w:t>
            </w:r>
            <w:proofErr w:type="gram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в сфере закупок с целью получения информации о выявленных нарушениях законодательства о контрактной системе в сфере</w:t>
            </w:r>
            <w:proofErr w:type="gram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закупок, содержащих признаки конфликта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интересов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организационный отдел;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отдел финансового контроля;</w:t>
            </w:r>
          </w:p>
          <w:p w:rsidR="003F6E00" w:rsidRPr="003B1AE9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КСП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F6E00" w:rsidRPr="00D32D2C" w:rsidTr="00D32D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5.4.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Проведение анализа информации, содержащейся в используемых государственных информационных системах и системе профессионального анализа рынков и компаний с целью выявления ситуаций, рассматриваемых как конфликт интересов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3F6E00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отдел информатизации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r w:rsidRPr="008752DC">
              <w:rPr>
                <w:rFonts w:ascii="Arial" w:hAnsi="Arial" w:cs="Arial"/>
                <w:color w:val="000000"/>
                <w:sz w:val="20"/>
                <w:szCs w:val="20"/>
              </w:rPr>
              <w:t>финансовое управление;</w:t>
            </w:r>
          </w:p>
          <w:p w:rsidR="003F6E00" w:rsidRPr="003B1AE9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52DC">
              <w:rPr>
                <w:rFonts w:ascii="Arial" w:hAnsi="Arial" w:cs="Arial"/>
                <w:color w:val="000000"/>
                <w:sz w:val="20"/>
                <w:szCs w:val="20"/>
              </w:rPr>
              <w:t xml:space="preserve"> Дума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F6E00" w:rsidRPr="00D32D2C" w:rsidTr="00D32D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5.5.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Разработка и реализация комплекса мер, направленных на недопущение возникновения повторных случаев конфликта интересов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отдел;</w:t>
            </w:r>
            <w:r>
              <w:t xml:space="preserve"> </w:t>
            </w:r>
            <w:r w:rsidRPr="008752DC">
              <w:rPr>
                <w:rFonts w:ascii="Arial" w:hAnsi="Arial" w:cs="Arial"/>
                <w:color w:val="000000"/>
                <w:sz w:val="20"/>
                <w:szCs w:val="20"/>
              </w:rPr>
              <w:t>финансовое управление;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муниципальные учреждения </w:t>
            </w:r>
          </w:p>
          <w:p w:rsidR="003F6E00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округа; </w:t>
            </w:r>
          </w:p>
          <w:p w:rsidR="003F6E00" w:rsidRPr="003B1AE9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52DC">
              <w:rPr>
                <w:rFonts w:ascii="Arial" w:hAnsi="Arial" w:cs="Arial"/>
                <w:color w:val="000000"/>
                <w:sz w:val="20"/>
                <w:szCs w:val="20"/>
              </w:rPr>
              <w:t xml:space="preserve"> Дума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F6E00" w:rsidRPr="00BF4787" w:rsidTr="00D32D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BF4787" w:rsidRDefault="003F6E00" w:rsidP="00D32D2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F478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5.6.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BF4787" w:rsidRDefault="003F6E00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мероприятие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BF4787" w:rsidRDefault="003F6E00" w:rsidP="00BF4787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F478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Обеспечение </w:t>
            </w:r>
            <w:proofErr w:type="gramStart"/>
            <w:r w:rsidRPr="00BF478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контроля за</w:t>
            </w:r>
            <w:proofErr w:type="gramEnd"/>
            <w:r w:rsidRPr="00BF478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соблюдением руководителями муниципальных учреждений антикоррупционного законодательства, касающегося предотвращения и урегулирования конфликта интересов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BF4787" w:rsidRDefault="003F6E00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организационный отдел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32D2C" w:rsidRPr="00D32D2C" w:rsidTr="00D32D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2C" w:rsidRPr="00D32D2C" w:rsidRDefault="00D32D2C" w:rsidP="00D32D2C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отдельное меропри</w:t>
            </w:r>
            <w:r w:rsidRPr="00D32D2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lastRenderedPageBreak/>
              <w:t>ятие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Антикоррупционная пропаганда, вовлечение </w:t>
            </w:r>
            <w:r w:rsidRPr="00D32D2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lastRenderedPageBreak/>
              <w:t>кадровых, материальных, информационных и других ресурсов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lastRenderedPageBreak/>
              <w:t>организационный отдел</w:t>
            </w:r>
            <w:r w:rsidRPr="00D32D2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; юридически</w:t>
            </w:r>
            <w:r w:rsidRPr="00D32D2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й отдел; </w:t>
            </w:r>
            <w:r w:rsidR="003F6E00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управление образования</w:t>
            </w:r>
            <w:r w:rsidRPr="00D32D2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, отдел информатизации; финансовое управление; </w:t>
            </w:r>
          </w:p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Дума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lastRenderedPageBreak/>
              <w:t>977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D32D2C" w:rsidRDefault="00D32D2C" w:rsidP="0093088E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1700</w:t>
            </w:r>
            <w:r w:rsidR="0093088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1</w:t>
            </w:r>
            <w:r w:rsidRPr="00D32D2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D32D2C" w:rsidRDefault="0093088E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D32D2C" w:rsidRDefault="00D32D2C" w:rsidP="0077562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  <w:r w:rsidR="0077562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30000,00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30000,00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30000,00</w:t>
            </w:r>
          </w:p>
        </w:tc>
      </w:tr>
      <w:tr w:rsidR="003F6E00" w:rsidRPr="00D32D2C" w:rsidTr="00D32D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6.1.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с лицами, замещающими должности, связанные с соблюдением антикоррупционных стандартов,  мероприятий по вопросам соблюдения требований законодательства о противодействии коррупции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организационный отдел</w:t>
            </w:r>
            <w:r w:rsidRPr="008752DC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юридический отдел; </w:t>
            </w:r>
            <w:r w:rsidRPr="008752DC">
              <w:rPr>
                <w:rFonts w:ascii="Arial" w:hAnsi="Arial" w:cs="Arial"/>
                <w:color w:val="000000"/>
                <w:sz w:val="20"/>
                <w:szCs w:val="20"/>
              </w:rPr>
              <w:t xml:space="preserve"> финансовое управление; </w:t>
            </w:r>
          </w:p>
          <w:p w:rsidR="003F6E00" w:rsidRPr="003B1AE9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52DC">
              <w:rPr>
                <w:rFonts w:ascii="Arial" w:hAnsi="Arial" w:cs="Arial"/>
                <w:color w:val="000000"/>
                <w:sz w:val="20"/>
                <w:szCs w:val="20"/>
              </w:rPr>
              <w:t xml:space="preserve">Дума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F6E00" w:rsidRPr="00D32D2C" w:rsidTr="00D32D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6.2.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3F6E0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Размещение на официальном сайте Яковлевского муниципального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округа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информации о реализации мер по противодействию коррупции в </w:t>
            </w:r>
            <w:proofErr w:type="spell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Яковлевском</w:t>
            </w:r>
            <w:proofErr w:type="spell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муниципальном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округе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3B1A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наполнения и актуализации раздела официального сайта,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посвященного вопросам противодействия коррупции, в соответствии с требованиями законодательства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организационный отдел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3F6E00" w:rsidRPr="003B1AE9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отдел информатизации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F6E00" w:rsidRPr="00D32D2C" w:rsidTr="00D32D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6.3.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CE1EAC" w:rsidRDefault="003F6E00" w:rsidP="00D32D2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1EAC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Размещение на официальном сайте Яковлевского муниципального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округа</w:t>
            </w:r>
            <w:r w:rsidRPr="00CE1EAC">
              <w:rPr>
                <w:rFonts w:ascii="Arial" w:hAnsi="Arial" w:cs="Arial"/>
                <w:color w:val="000000"/>
                <w:sz w:val="20"/>
                <w:szCs w:val="20"/>
              </w:rPr>
              <w:t xml:space="preserve"> сведений о доходах (расходах), об имуществе и обязательствах имущественного характера лиц, замещающих муниципальные должности и муниципальных служащих, а также сведений о доходах, об имуществе и обязательствах имущественного характера руководителей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организационный отдел; финансовое управление; </w:t>
            </w:r>
          </w:p>
          <w:p w:rsidR="003F6E00" w:rsidRPr="003B1AE9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Дума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32D2C" w:rsidRPr="00D32D2C" w:rsidTr="00D32D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2C" w:rsidRPr="00D32D2C" w:rsidRDefault="00D32D2C" w:rsidP="00D32D2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мероприятие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D2C" w:rsidRPr="00D32D2C" w:rsidRDefault="00D32D2C" w:rsidP="00D32D2C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Организация издания социальной рекламной продукции (памятки, листовки буклеты, брошюры, рекламные щиты, рекламные пилоны) в сфере противодействия коррупции. </w:t>
            </w:r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Размещение ее в официальных средствах массовой информации, а также в муниципальных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организационный отдел</w:t>
            </w:r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; отдел информатизации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977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D32D2C" w:rsidRDefault="00D32D2C" w:rsidP="0093088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1700</w:t>
            </w:r>
            <w:r w:rsidR="0093088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20810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D32D2C" w:rsidRDefault="0093088E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D32D2C" w:rsidRDefault="00D32D2C" w:rsidP="0077562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  <w:r w:rsidR="0077562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30000,00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30000,00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30000,00</w:t>
            </w:r>
          </w:p>
        </w:tc>
      </w:tr>
      <w:tr w:rsidR="003F6E00" w:rsidRPr="00D32D2C" w:rsidTr="00D32D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6.5.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в образовательных учреждениях Яковлевского муниципального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округа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(уроков, семинаров, круглых столов, лекций и др.) по антикоррупционному образованию.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отдел образования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3F6E00" w:rsidRPr="003B1AE9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4CC2">
              <w:rPr>
                <w:rFonts w:ascii="Arial" w:hAnsi="Arial" w:cs="Arial"/>
                <w:color w:val="000000"/>
                <w:sz w:val="20"/>
                <w:szCs w:val="20"/>
              </w:rPr>
              <w:t xml:space="preserve">общеобразовательные учреждения Яковлевского муниципального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F6E00" w:rsidRPr="00D32D2C" w:rsidTr="00D32D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6.6.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Проведение среди учащихся муниципальных образовательных учреждений конкурсов рисунков,  сочинений и видеороликов по антикоррупционной тематике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E00" w:rsidRPr="003B1AE9" w:rsidRDefault="003F6E00" w:rsidP="00D32D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отдел образования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 общеобразовательные учреждения Яковлевского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3F6E00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F6E00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E00" w:rsidRPr="00D32D2C" w:rsidRDefault="003F6E00" w:rsidP="003F6E0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D32D2C" w:rsidRPr="00D32D2C" w:rsidTr="00D32D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2C" w:rsidRPr="00D32D2C" w:rsidRDefault="00D32D2C" w:rsidP="00D32D2C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отдельное мероприятие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Антикоррупционное обучение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организационный отдел</w:t>
            </w:r>
            <w:r w:rsidRPr="00D32D2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;</w:t>
            </w:r>
            <w:r w:rsidRPr="00D32D2C">
              <w:rPr>
                <w:lang w:eastAsia="en-US"/>
              </w:rPr>
              <w:t xml:space="preserve"> </w:t>
            </w:r>
            <w:r w:rsidRPr="00D32D2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финансовое управление; Дума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округа</w:t>
            </w:r>
            <w:r w:rsidRPr="00D32D2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 xml:space="preserve">; МКУ «ХОЗУ»; МКУ «ЦО и </w:t>
            </w:r>
            <w:proofErr w:type="gramStart"/>
            <w:r w:rsidRPr="00D32D2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СО</w:t>
            </w:r>
            <w:proofErr w:type="gramEnd"/>
            <w:r w:rsidRPr="00D32D2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977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D32D2C" w:rsidRDefault="00D32D2C" w:rsidP="0093088E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1700</w:t>
            </w:r>
            <w:r w:rsidR="0093088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2</w:t>
            </w:r>
            <w:r w:rsidRPr="00D32D2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D32D2C" w:rsidRDefault="0093088E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D32D2C" w:rsidRDefault="00D32D2C" w:rsidP="00775628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6</w:t>
            </w:r>
            <w:r w:rsidR="00775628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3</w:t>
            </w:r>
            <w:r w:rsidRPr="00D32D2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42000,00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42000,00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42000,00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420000,00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42000,00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42000,00</w:t>
            </w:r>
          </w:p>
        </w:tc>
      </w:tr>
      <w:tr w:rsidR="00D32D2C" w:rsidRPr="00D32D2C" w:rsidTr="00D32D2C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2C" w:rsidRPr="00D32D2C" w:rsidRDefault="00D32D2C" w:rsidP="00D32D2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7.1.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мероприятие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D2C" w:rsidRPr="00D32D2C" w:rsidRDefault="00D32D2C" w:rsidP="003F6E0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sz w:val="20"/>
                <w:szCs w:val="20"/>
                <w:lang w:eastAsia="en-US"/>
              </w:rPr>
              <w:t xml:space="preserve">Ежегодное повышение квалификации </w:t>
            </w:r>
            <w:r w:rsidRPr="00D32D2C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муниципальных служащих</w:t>
            </w:r>
            <w:r w:rsidR="00BF4787">
              <w:t xml:space="preserve"> </w:t>
            </w:r>
            <w:r w:rsidRPr="00D32D2C">
              <w:rPr>
                <w:rFonts w:ascii="Arial" w:hAnsi="Arial" w:cs="Arial"/>
                <w:sz w:val="20"/>
                <w:szCs w:val="20"/>
                <w:lang w:eastAsia="en-US"/>
              </w:rPr>
              <w:t xml:space="preserve">в должностные </w:t>
            </w:r>
            <w:proofErr w:type="gramStart"/>
            <w:r w:rsidRPr="00D32D2C">
              <w:rPr>
                <w:rFonts w:ascii="Arial" w:hAnsi="Arial" w:cs="Arial"/>
                <w:sz w:val="20"/>
                <w:szCs w:val="20"/>
                <w:lang w:eastAsia="en-US"/>
              </w:rPr>
              <w:t>обязанности</w:t>
            </w:r>
            <w:proofErr w:type="gramEnd"/>
            <w:r w:rsidRPr="00D32D2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которых входит участие в противодействии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организационный отдел</w:t>
            </w:r>
            <w:r w:rsidRPr="00D32D2C">
              <w:rPr>
                <w:rFonts w:ascii="Arial" w:hAnsi="Arial" w:cs="Arial"/>
                <w:sz w:val="20"/>
                <w:szCs w:val="20"/>
                <w:lang w:eastAsia="en-US"/>
              </w:rPr>
              <w:t>;</w:t>
            </w:r>
            <w:r w:rsidRPr="00D32D2C">
              <w:rPr>
                <w:lang w:eastAsia="en-US"/>
              </w:rPr>
              <w:t xml:space="preserve"> </w:t>
            </w:r>
            <w:r w:rsidRPr="00D32D2C">
              <w:rPr>
                <w:rFonts w:ascii="Arial" w:hAnsi="Arial" w:cs="Arial"/>
                <w:sz w:val="20"/>
                <w:szCs w:val="20"/>
                <w:lang w:eastAsia="en-US"/>
              </w:rPr>
              <w:t xml:space="preserve">финансовое </w:t>
            </w:r>
            <w:r w:rsidRPr="00D32D2C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управление; </w:t>
            </w:r>
          </w:p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sz w:val="20"/>
                <w:szCs w:val="20"/>
                <w:lang w:eastAsia="en-US"/>
              </w:rPr>
              <w:t xml:space="preserve">Дума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округа</w:t>
            </w:r>
            <w:r w:rsidR="003F6E00">
              <w:rPr>
                <w:rFonts w:ascii="Arial" w:hAnsi="Arial" w:cs="Arial"/>
                <w:sz w:val="20"/>
                <w:szCs w:val="20"/>
                <w:lang w:eastAsia="en-US"/>
              </w:rPr>
              <w:t>, КСП, муниципальные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977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D32D2C" w:rsidRDefault="00D32D2C" w:rsidP="0093088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1700</w:t>
            </w:r>
            <w:r w:rsidR="0093088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20790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18000,00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18000,00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18000,00</w:t>
            </w:r>
          </w:p>
        </w:tc>
      </w:tr>
      <w:tr w:rsidR="00D32D2C" w:rsidRPr="00D32D2C" w:rsidTr="0093088E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D2C" w:rsidRPr="00D32D2C" w:rsidRDefault="00D32D2C" w:rsidP="00D32D2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7.2.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мероприятие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D2C" w:rsidRPr="00D32D2C" w:rsidRDefault="00D32D2C" w:rsidP="00D32D2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sz w:val="20"/>
                <w:szCs w:val="20"/>
                <w:lang w:eastAsia="en-US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организационный отдел</w:t>
            </w:r>
            <w:r w:rsidRPr="00D32D2C">
              <w:rPr>
                <w:rFonts w:ascii="Arial" w:hAnsi="Arial" w:cs="Arial"/>
                <w:sz w:val="20"/>
                <w:szCs w:val="20"/>
                <w:lang w:eastAsia="en-US"/>
              </w:rPr>
              <w:t xml:space="preserve">; финансовое управление; </w:t>
            </w:r>
          </w:p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sz w:val="20"/>
                <w:szCs w:val="20"/>
                <w:lang w:eastAsia="en-US"/>
              </w:rPr>
              <w:t xml:space="preserve">Дума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округа</w:t>
            </w:r>
            <w:r w:rsidRPr="00D32D2C"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</w:p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977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D32D2C" w:rsidRDefault="00D32D2C" w:rsidP="0093088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1700</w:t>
            </w:r>
            <w:r w:rsidR="0093088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20800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9000,00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9000,00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9000,00</w:t>
            </w:r>
          </w:p>
        </w:tc>
      </w:tr>
      <w:tr w:rsidR="00D32D2C" w:rsidRPr="00D32D2C" w:rsidTr="0093088E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2C" w:rsidRPr="00D32D2C" w:rsidRDefault="00D32D2C" w:rsidP="00D32D2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7.</w:t>
            </w:r>
            <w:r w:rsidRPr="00D32D2C"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  <w:r w:rsidRPr="00D32D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D2C" w:rsidRPr="00D32D2C" w:rsidRDefault="00D32D2C" w:rsidP="00D32D2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мероприятие 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D2C" w:rsidRPr="00D32D2C" w:rsidRDefault="00D32D2C" w:rsidP="00D32D2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D32D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Обеспечение участия муниципальных служащих, работников, в должностные обязанности которых входит участие в проведении закупок товаров, работ, услуг </w:t>
            </w:r>
            <w:r w:rsidRPr="00D32D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 xml:space="preserve">для обеспечения 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D32D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обучение</w:t>
            </w:r>
            <w:proofErr w:type="gramEnd"/>
            <w:r w:rsidRPr="00D32D2C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организационный отдел</w:t>
            </w:r>
            <w:r w:rsidRPr="00D32D2C">
              <w:rPr>
                <w:rFonts w:ascii="Arial" w:hAnsi="Arial" w:cs="Arial"/>
                <w:sz w:val="20"/>
                <w:szCs w:val="20"/>
                <w:lang w:eastAsia="en-US"/>
              </w:rPr>
              <w:t xml:space="preserve">; финансовое управление; </w:t>
            </w:r>
          </w:p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sz w:val="20"/>
                <w:szCs w:val="20"/>
                <w:lang w:eastAsia="en-US"/>
              </w:rPr>
              <w:t xml:space="preserve">Дума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округа</w:t>
            </w:r>
            <w:r w:rsidRPr="00D32D2C"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</w:p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sz w:val="20"/>
                <w:szCs w:val="20"/>
                <w:lang w:eastAsia="en-US"/>
              </w:rPr>
              <w:t>МКУ «ЦО и СО»;</w:t>
            </w:r>
          </w:p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sz w:val="20"/>
                <w:szCs w:val="20"/>
                <w:lang w:eastAsia="en-US"/>
              </w:rPr>
              <w:t>МКУ «ХОЗУ»;</w:t>
            </w:r>
          </w:p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32D2C">
              <w:rPr>
                <w:rFonts w:ascii="Arial" w:hAnsi="Arial" w:cs="Arial"/>
                <w:sz w:val="20"/>
                <w:szCs w:val="20"/>
                <w:lang w:eastAsia="en-US"/>
              </w:rPr>
              <w:t>МКУ УК»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D32D2C" w:rsidRPr="00D32D2C" w:rsidRDefault="0093088E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977</w:t>
            </w:r>
          </w:p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D32D2C" w:rsidRPr="00D32D2C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D32D2C" w:rsidRDefault="0093088E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D32D2C" w:rsidRDefault="0093088E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1700221720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D32D2C" w:rsidRDefault="0093088E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775628" w:rsidRDefault="00D32D2C" w:rsidP="0077562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7562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15000,00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775628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7562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15000,00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775628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7562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15000,00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775628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7562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15000,00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775628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7562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15000,00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775628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7562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15000,00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D2C" w:rsidRPr="00775628" w:rsidRDefault="00D32D2C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77562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15000,00</w:t>
            </w:r>
          </w:p>
        </w:tc>
      </w:tr>
      <w:tr w:rsidR="003F6E00" w:rsidRPr="00D32D2C" w:rsidTr="0093088E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00" w:rsidRPr="00404373" w:rsidRDefault="003F6E00" w:rsidP="00D32D2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0437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7.4.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00" w:rsidRPr="00404373" w:rsidRDefault="003F6E00" w:rsidP="00D32D2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0437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мероприятие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00" w:rsidRPr="00404373" w:rsidRDefault="003F6E00" w:rsidP="003F6E0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404373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антикоррупционное обучение руководителей муниципальных учреждений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00" w:rsidRPr="00404373" w:rsidRDefault="003F6E00" w:rsidP="00D32D2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4373">
              <w:rPr>
                <w:rFonts w:ascii="Arial" w:hAnsi="Arial" w:cs="Arial"/>
                <w:sz w:val="20"/>
                <w:szCs w:val="20"/>
                <w:lang w:eastAsia="en-US"/>
              </w:rPr>
              <w:t>муниципальные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E00" w:rsidRPr="00404373" w:rsidRDefault="003F6E00" w:rsidP="00D32D2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4043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E00" w:rsidRPr="00404373" w:rsidRDefault="003F6E00" w:rsidP="00D32D2C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4043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E00" w:rsidRPr="00404373" w:rsidRDefault="003F6E00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4043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E00" w:rsidRPr="00404373" w:rsidRDefault="003F6E00" w:rsidP="00D32D2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40437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E00" w:rsidRPr="00404373" w:rsidRDefault="003F6E00" w:rsidP="003F6E0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04373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E00" w:rsidRPr="00404373" w:rsidRDefault="003F6E00" w:rsidP="00D32D2C">
            <w:pPr>
              <w:spacing w:after="20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3F6E00" w:rsidRPr="00404373" w:rsidRDefault="003F6E00" w:rsidP="00D32D2C">
            <w:pPr>
              <w:spacing w:after="20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0437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0,00</w:t>
            </w:r>
          </w:p>
          <w:p w:rsidR="003F6E00" w:rsidRPr="00404373" w:rsidRDefault="003F6E00" w:rsidP="00D32D2C">
            <w:pPr>
              <w:spacing w:after="20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E00" w:rsidRPr="00404373" w:rsidRDefault="003F6E00" w:rsidP="00D32D2C">
            <w:pPr>
              <w:spacing w:after="20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0437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E00" w:rsidRPr="00404373" w:rsidRDefault="003F6E00" w:rsidP="00D32D2C">
            <w:pPr>
              <w:spacing w:after="20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0437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E00" w:rsidRPr="00404373" w:rsidRDefault="003F6E00" w:rsidP="00D32D2C">
            <w:pPr>
              <w:spacing w:after="20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0437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E00" w:rsidRPr="00404373" w:rsidRDefault="003F6E00" w:rsidP="00D32D2C">
            <w:pPr>
              <w:spacing w:after="20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0437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E00" w:rsidRPr="00D32D2C" w:rsidRDefault="003F6E00" w:rsidP="00D32D2C">
            <w:pPr>
              <w:spacing w:after="20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0437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0,00</w:t>
            </w:r>
          </w:p>
        </w:tc>
      </w:tr>
    </w:tbl>
    <w:p w:rsidR="00D32D2C" w:rsidRDefault="00D32D2C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D32D2C" w:rsidRDefault="00D32D2C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D32D2C" w:rsidRDefault="00D32D2C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3F6E00" w:rsidRDefault="003F6E00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3F6E00" w:rsidRDefault="003F6E00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3F6E00" w:rsidRDefault="003F6E00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3F6E00" w:rsidRDefault="003F6E00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3F6E00" w:rsidRDefault="003F6E00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3F6E00" w:rsidRDefault="003F6E00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3F6E00" w:rsidRDefault="003F6E00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3F6E00" w:rsidRDefault="003F6E00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3F6E00" w:rsidRDefault="003F6E00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3F6E00" w:rsidRDefault="003F6E00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93088E" w:rsidRDefault="0093088E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93088E" w:rsidRDefault="0093088E" w:rsidP="00EF415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E258E9" w:rsidRPr="00FC2197" w:rsidRDefault="00E258E9" w:rsidP="00E258E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C219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C21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B371C3" w:rsidRPr="009C76FD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76F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823E80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76FD">
        <w:rPr>
          <w:rFonts w:ascii="Times New Roman" w:hAnsi="Times New Roman" w:cs="Times New Roman"/>
          <w:sz w:val="24"/>
          <w:szCs w:val="24"/>
        </w:rPr>
        <w:t>«Противодействие коррупции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6F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9C76FD">
        <w:rPr>
          <w:rFonts w:ascii="Times New Roman" w:hAnsi="Times New Roman" w:cs="Times New Roman"/>
          <w:sz w:val="24"/>
          <w:szCs w:val="24"/>
        </w:rPr>
        <w:t>Яковлевском</w:t>
      </w:r>
      <w:proofErr w:type="spellEnd"/>
    </w:p>
    <w:p w:rsidR="00823E80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76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76FD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="0010727F">
        <w:rPr>
          <w:rFonts w:ascii="Times New Roman" w:hAnsi="Times New Roman" w:cs="Times New Roman"/>
          <w:sz w:val="24"/>
          <w:szCs w:val="24"/>
        </w:rPr>
        <w:t>округе</w:t>
      </w:r>
      <w:r w:rsidRPr="009C76FD">
        <w:rPr>
          <w:rFonts w:ascii="Times New Roman" w:hAnsi="Times New Roman" w:cs="Times New Roman"/>
          <w:sz w:val="24"/>
          <w:szCs w:val="24"/>
        </w:rPr>
        <w:t>»</w:t>
      </w:r>
      <w:r w:rsidR="00823E80">
        <w:rPr>
          <w:rFonts w:ascii="Times New Roman" w:hAnsi="Times New Roman" w:cs="Times New Roman"/>
          <w:sz w:val="24"/>
          <w:szCs w:val="24"/>
        </w:rPr>
        <w:t xml:space="preserve"> </w:t>
      </w:r>
      <w:r w:rsidRPr="009C76FD">
        <w:rPr>
          <w:rFonts w:ascii="Times New Roman" w:hAnsi="Times New Roman" w:cs="Times New Roman"/>
          <w:sz w:val="24"/>
          <w:szCs w:val="24"/>
        </w:rPr>
        <w:t xml:space="preserve">на </w:t>
      </w:r>
      <w:r w:rsidR="00D32D2C">
        <w:rPr>
          <w:rFonts w:ascii="Times New Roman" w:hAnsi="Times New Roman" w:cs="Times New Roman"/>
          <w:sz w:val="24"/>
          <w:szCs w:val="24"/>
        </w:rPr>
        <w:t>2024-2030</w:t>
      </w:r>
      <w:r w:rsidRPr="009C76FD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B371C3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утвержденной постановлением Администрации </w:t>
      </w:r>
    </w:p>
    <w:p w:rsidR="00823E80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Яковлевского муниципального </w:t>
      </w:r>
      <w:r w:rsidR="00D15BD0">
        <w:rPr>
          <w:rFonts w:ascii="Times New Roman" w:hAnsi="Times New Roman" w:cs="Times New Roman"/>
          <w:sz w:val="24"/>
          <w:szCs w:val="24"/>
        </w:rPr>
        <w:t>округа</w:t>
      </w:r>
    </w:p>
    <w:p w:rsidR="00C568FA" w:rsidRPr="00D636D4" w:rsidRDefault="00B371C3" w:rsidP="00C568FA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8FA" w:rsidRPr="00D636D4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C568FA">
        <w:rPr>
          <w:rFonts w:ascii="Times New Roman" w:hAnsi="Times New Roman" w:cs="Times New Roman"/>
          <w:sz w:val="24"/>
          <w:szCs w:val="24"/>
          <w:u w:val="single"/>
        </w:rPr>
        <w:t xml:space="preserve"> 26.12.2023 </w:t>
      </w:r>
      <w:r w:rsidR="00C568FA" w:rsidRPr="00D636D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C568FA">
        <w:rPr>
          <w:rFonts w:ascii="Times New Roman" w:hAnsi="Times New Roman" w:cs="Times New Roman"/>
          <w:sz w:val="24"/>
          <w:szCs w:val="24"/>
          <w:u w:val="single"/>
        </w:rPr>
        <w:t>232</w:t>
      </w:r>
      <w:r w:rsidR="00C568FA" w:rsidRPr="00D636D4">
        <w:rPr>
          <w:rFonts w:ascii="Times New Roman" w:hAnsi="Times New Roman" w:cs="Times New Roman"/>
          <w:sz w:val="24"/>
          <w:szCs w:val="24"/>
          <w:u w:val="single"/>
        </w:rPr>
        <w:t>-НПА</w:t>
      </w:r>
    </w:p>
    <w:p w:rsidR="00B371C3" w:rsidRPr="009C76FD" w:rsidRDefault="00B371C3" w:rsidP="00B3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58E9" w:rsidRPr="00FC2197" w:rsidRDefault="00E258E9" w:rsidP="00E258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58E9" w:rsidRDefault="00E258E9"/>
    <w:tbl>
      <w:tblPr>
        <w:tblW w:w="150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3544"/>
        <w:gridCol w:w="1843"/>
        <w:gridCol w:w="1276"/>
        <w:gridCol w:w="1133"/>
        <w:gridCol w:w="1134"/>
        <w:gridCol w:w="1134"/>
        <w:gridCol w:w="1134"/>
        <w:gridCol w:w="993"/>
        <w:gridCol w:w="993"/>
      </w:tblGrid>
      <w:tr w:rsidR="00823E80" w:rsidRPr="00064F69" w:rsidTr="00823E80">
        <w:trPr>
          <w:trHeight w:val="315"/>
        </w:trPr>
        <w:tc>
          <w:tcPr>
            <w:tcW w:w="13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E80" w:rsidRPr="00064F69" w:rsidRDefault="00823E80" w:rsidP="00823E80">
            <w:pPr>
              <w:jc w:val="center"/>
              <w:rPr>
                <w:b/>
                <w:bCs/>
                <w:color w:val="000000"/>
              </w:rPr>
            </w:pPr>
            <w:r w:rsidRPr="00064F69">
              <w:rPr>
                <w:b/>
                <w:bCs/>
                <w:color w:val="000000"/>
              </w:rPr>
              <w:t xml:space="preserve">ПРОГНОЗНАЯ ОЦЕНКА РАСХОДОВ НА РЕАЛИЗАЦИЮ МУНИЦИПАЛЬНОЙ ПРОГРАММЫ ЯКОВЛЕВСКОГО МУНИЦИПАЛЬНОГО </w:t>
            </w:r>
            <w:r>
              <w:rPr>
                <w:b/>
                <w:bCs/>
                <w:color w:val="000000"/>
              </w:rPr>
              <w:t>ОКРУГА «ПРОТИВОДЕЙСТВИЕ КОРРУПЦИИ В ЯКОВЛЕВСКОМ МУНИЦИПАЛЬНОМ ОКРУГЕ»  НА 2024-2030 ГОДЫ</w:t>
            </w:r>
            <w:r w:rsidRPr="00064F69">
              <w:rPr>
                <w:b/>
                <w:bCs/>
                <w:color w:val="000000"/>
              </w:rPr>
              <w:t xml:space="preserve"> ЗА СЧЕТ ВСЕХ ИСТОЧНИКОВ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23E80" w:rsidRPr="00064F69" w:rsidRDefault="00823E80" w:rsidP="00064F6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23E80" w:rsidRPr="00064F69" w:rsidRDefault="00823E80" w:rsidP="00064F6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23E80" w:rsidRPr="003B1AE9" w:rsidTr="00823E80">
        <w:trPr>
          <w:trHeight w:val="6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80" w:rsidRPr="003B1AE9" w:rsidRDefault="00823E8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  <w:p w:rsidR="00823E80" w:rsidRPr="003B1AE9" w:rsidRDefault="00823E80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23E80" w:rsidRPr="003B1AE9" w:rsidRDefault="00823E8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Статус</w:t>
            </w:r>
          </w:p>
          <w:p w:rsidR="00823E80" w:rsidRPr="003B1AE9" w:rsidRDefault="00823E80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823E80" w:rsidRPr="003B1AE9" w:rsidRDefault="00823E8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  <w:p w:rsidR="00823E80" w:rsidRPr="003B1AE9" w:rsidRDefault="00823E80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823E80" w:rsidRPr="003B1AE9" w:rsidRDefault="00823E8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Источник финансирования</w:t>
            </w:r>
          </w:p>
          <w:p w:rsidR="00823E80" w:rsidRPr="003B1AE9" w:rsidRDefault="00823E80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80" w:rsidRPr="003B1AE9" w:rsidRDefault="0093088E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</w:t>
            </w:r>
            <w:r w:rsidR="00823E80"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 (руб.), годы</w:t>
            </w:r>
          </w:p>
        </w:tc>
      </w:tr>
      <w:tr w:rsidR="00823E80" w:rsidRPr="003B1AE9" w:rsidTr="00CC76D3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80" w:rsidRPr="003B1AE9" w:rsidRDefault="00823E80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80" w:rsidRPr="003B1AE9" w:rsidRDefault="00823E80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80" w:rsidRPr="003B1AE9" w:rsidRDefault="00823E80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80" w:rsidRPr="003B1AE9" w:rsidRDefault="00823E80" w:rsidP="00D319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80" w:rsidRPr="003B1AE9" w:rsidRDefault="00823E80" w:rsidP="00E258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80" w:rsidRPr="003B1AE9" w:rsidRDefault="00823E80" w:rsidP="00823E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80" w:rsidRPr="003B1AE9" w:rsidRDefault="00823E80" w:rsidP="00823E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80" w:rsidRPr="003B1AE9" w:rsidRDefault="00823E80" w:rsidP="00823E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80" w:rsidRPr="003B1AE9" w:rsidRDefault="00823E80" w:rsidP="00823E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0" w:rsidRPr="003B1AE9" w:rsidRDefault="00823E80" w:rsidP="00E258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0" w:rsidRPr="003B1AE9" w:rsidRDefault="00823E80" w:rsidP="00E258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2030</w:t>
            </w:r>
          </w:p>
        </w:tc>
      </w:tr>
      <w:tr w:rsidR="00823E80" w:rsidRPr="003B1AE9" w:rsidTr="00CC76D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E80" w:rsidRPr="003B1AE9" w:rsidRDefault="00823E8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80" w:rsidRPr="003B1AE9" w:rsidRDefault="00823E8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80" w:rsidRPr="003B1AE9" w:rsidRDefault="00823E8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80" w:rsidRPr="003B1AE9" w:rsidRDefault="00823E8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80" w:rsidRPr="003B1AE9" w:rsidRDefault="00823E8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80" w:rsidRPr="003B1AE9" w:rsidRDefault="00823E8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80" w:rsidRPr="003B1AE9" w:rsidRDefault="00823E8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80" w:rsidRPr="003B1AE9" w:rsidRDefault="00823E8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E80" w:rsidRPr="003B1AE9" w:rsidRDefault="00823E8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0" w:rsidRPr="003B1AE9" w:rsidRDefault="0093088E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0" w:rsidRPr="003B1AE9" w:rsidRDefault="0093088E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823E80" w:rsidRPr="003B1AE9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E80" w:rsidRPr="003B1AE9" w:rsidRDefault="00823E80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23E80" w:rsidRPr="003B1AE9" w:rsidRDefault="00823E80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23E80" w:rsidRPr="003B1AE9" w:rsidRDefault="00823E80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"Противодействие коррупции</w:t>
            </w:r>
          </w:p>
          <w:p w:rsidR="00823E80" w:rsidRPr="003B1AE9" w:rsidRDefault="00823E80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Яковлевском</w:t>
            </w:r>
            <w:proofErr w:type="spellEnd"/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муниципальном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округе</w:t>
            </w: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"</w:t>
            </w:r>
          </w:p>
          <w:p w:rsidR="00823E80" w:rsidRPr="003B1AE9" w:rsidRDefault="00823E80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на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2024-2030</w:t>
            </w: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3B1AE9" w:rsidRDefault="00823E80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3B1AE9" w:rsidRDefault="00823E80" w:rsidP="005009B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99</w:t>
            </w: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3B1AE9" w:rsidRDefault="00823E80" w:rsidP="00823E8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72000,00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3B1AE9" w:rsidRDefault="00823E80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72</w:t>
            </w: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3B1AE9" w:rsidRDefault="00823E80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72</w:t>
            </w: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3B1AE9" w:rsidRDefault="00823E80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72</w:t>
            </w: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0" w:rsidRPr="003B1AE9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72000,00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0" w:rsidRPr="003B1AE9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72000,00</w:t>
            </w:r>
          </w:p>
        </w:tc>
      </w:tr>
      <w:tr w:rsidR="00823E80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E80" w:rsidRPr="003B1AE9" w:rsidRDefault="00823E80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3E80" w:rsidRPr="003B1AE9" w:rsidRDefault="00823E80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3E80" w:rsidRPr="003B1AE9" w:rsidRDefault="00823E80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3B1AE9" w:rsidRDefault="00823E8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3B1AE9" w:rsidRDefault="00823E8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99000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3B1AE9" w:rsidRDefault="00823E8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72000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3B1AE9" w:rsidRDefault="00823E8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72000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3B1AE9" w:rsidRDefault="00823E8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72000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3B1AE9" w:rsidRDefault="00823E8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72000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0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0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72000,00</w:t>
            </w:r>
          </w:p>
        </w:tc>
      </w:tr>
      <w:tr w:rsidR="00823E80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E80" w:rsidRPr="003B1AE9" w:rsidRDefault="00823E80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3E80" w:rsidRPr="003B1AE9" w:rsidRDefault="00823E80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3E80" w:rsidRPr="003B1AE9" w:rsidRDefault="00823E80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3B1AE9" w:rsidRDefault="00823E8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3B1AE9" w:rsidRDefault="00823E8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3B1AE9" w:rsidRDefault="00823E8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3B1AE9" w:rsidRDefault="00823E8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3B1AE9" w:rsidRDefault="00823E8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3B1AE9" w:rsidRDefault="00823E8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0" w:rsidRPr="003B1AE9" w:rsidRDefault="00CC76D3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0" w:rsidRPr="003B1AE9" w:rsidRDefault="00CC76D3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823E80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E80" w:rsidRPr="003B1AE9" w:rsidRDefault="00823E80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3E80" w:rsidRPr="003B1AE9" w:rsidRDefault="00823E80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3E80" w:rsidRPr="003B1AE9" w:rsidRDefault="00823E80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3B1AE9" w:rsidRDefault="00823E8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3B1AE9" w:rsidRDefault="00823E8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3B1AE9" w:rsidRDefault="00823E8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3B1AE9" w:rsidRDefault="00823E8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3B1AE9" w:rsidRDefault="00823E8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3B1AE9" w:rsidRDefault="00823E8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0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0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823E80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80" w:rsidRPr="003B1AE9" w:rsidRDefault="00823E80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80" w:rsidRPr="003B1AE9" w:rsidRDefault="00823E80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80" w:rsidRPr="003B1AE9" w:rsidRDefault="00823E80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3B1AE9" w:rsidRDefault="00823E80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3B1AE9" w:rsidRDefault="00823E8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3B1AE9" w:rsidRDefault="00823E8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3B1AE9" w:rsidRDefault="00823E8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3B1AE9" w:rsidRDefault="00823E8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3B1AE9" w:rsidRDefault="00823E80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0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0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Приведение нормативных правовых актов по вопросам противодействия коррупции в соответствие с действующим законодательством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мероприятие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7174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Разработка и утверждение муниципальных </w:t>
            </w:r>
            <w:r w:rsidRPr="0071747E">
              <w:rPr>
                <w:rFonts w:ascii="Arial" w:hAnsi="Arial" w:cs="Arial"/>
                <w:color w:val="000000"/>
                <w:sz w:val="20"/>
                <w:szCs w:val="20"/>
              </w:rPr>
              <w:t xml:space="preserve">нормативных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правовых актов в сфере противодействия коррупции,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внесение актуальных изменений и дополнений в муниципальные нормативные правовые акты</w:t>
            </w:r>
          </w:p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федеральный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мероприятие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7174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антикоррупционной экспертизы (в том числе независимой) муниципальных нормативных правовых актов и их проектов. Устранение выявленных </w:t>
            </w:r>
            <w:proofErr w:type="spell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коррупциогенных</w:t>
            </w:r>
            <w:proofErr w:type="spell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факторов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7174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7174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7174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7174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7174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Рассмотрение вопросов правоприменительной </w:t>
            </w:r>
            <w:proofErr w:type="gram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практики</w:t>
            </w:r>
            <w:proofErr w:type="gram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(бездействий)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органов местного самоуправления,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организаций и их должностных лиц, в целях выработки и принятия мер по предупреждению и устранению причин выявления нарушений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Размещение проектов нормативных правовых актов для обсуждения на официальном сайте Яковлевского муниципального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Совершенствование организационных основ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D31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мероприятие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проведения оценки коррупционных рисков,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возникающих при реализации возложенных полномочий, и внесение изменений в перечень </w:t>
            </w:r>
            <w:proofErr w:type="spell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коррупционно</w:t>
            </w:r>
            <w:proofErr w:type="spell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-опасных функций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мероприятие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мониторинга организации деятельности по профилактике коррупционных правонарушений в муниципальных учреждениях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мероприятие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Проведение мониторинга участия лиц, замещающих должности муниципальной службы в управлении коммерческими и некоммерческими организациями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мероприятие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Межведомственной комиссии по противодействию коррупции при Администрации Яковлевского муниципального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округа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мероприятие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93088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рассмотрения отчета о реализации Программы противодействия в </w:t>
            </w:r>
            <w:proofErr w:type="spell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Яковлевском</w:t>
            </w:r>
            <w:proofErr w:type="spell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муниципальном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округе</w:t>
            </w:r>
            <w:r w:rsidR="0093088E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2024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-20</w:t>
            </w:r>
            <w:r w:rsidR="0093088E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годы и его размещение на официальном сайте </w:t>
            </w:r>
            <w:r w:rsidR="0093088E">
              <w:rPr>
                <w:rFonts w:ascii="Arial" w:hAnsi="Arial" w:cs="Arial"/>
                <w:color w:val="000000"/>
                <w:sz w:val="20"/>
                <w:szCs w:val="20"/>
              </w:rPr>
              <w:t>Яковлевского муниципального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мероприятие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Яковлевского муниципального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округа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. Анализ деятельности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CC76D3" w:rsidRPr="003B1AE9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отдельное</w:t>
            </w:r>
          </w:p>
          <w:p w:rsidR="00CC76D3" w:rsidRPr="003B1AE9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мероприятие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784D4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Повышение качества и эффективности деятельности, направленной на предупреждение коррупционных правонарушений среди должностных лиц органов    местного самоуправления Яковлевского муниципального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округа</w:t>
            </w: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муниципальных учреждений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мероприятие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Проведение анализа сведений (в части, касающейся профилактики коррупционных правонарушений), представленных претендентами, поступающими на муниципальную службу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мероприятие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Обеспечение использования специального программного обеспечения "Справки БК" при заполнении справок о доходах, расходах, об имуществе и обязательствах имущественного характера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</w:t>
            </w:r>
            <w:proofErr w:type="gram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супругов и несовершеннолетних детей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мероприятие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представления муниципальными служащими и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руководителями муниципальных учреждений сведений о доходах (расходах), об имуществе и обязательствах имущественного характера (далее - сведения о доходах). Проведение анализа и проверок достоверности и полноты указанных сведений.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мероприятие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проведение в порядке, предусмотренном действующим законодательством, проверок соблюдения ограничений, запретов, требований, установленных в целях противодействия коррупции, муниципальными служащими, руководителями муниципальных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3.5.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мероприятие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анализа исполнения гражданами, замещавшими должности муниципальной службы, включенные в перечни, установленные нормативными правовыми актами Российской Федерации, обязанностей, предусмотренных статьей 12 Федерального закона от 25 декабря 2008 года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273-ФЗ "О противодействии коррупции". Информирование органов прокуратуры при выявлении нарушений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отдельное</w:t>
            </w:r>
          </w:p>
          <w:p w:rsidR="00CC76D3" w:rsidRPr="003B1AE9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мероприятие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B2472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Повышение эффективности ведомственной деятельности в сфере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мероприятие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обеспечение работы по предупреждению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коррупции в подведомственных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Проведение в муниципальных учреждениях мониторинга соблюдения требований статьи 13.3 Федерального закона от 25 декабря 2008 года № 273-ФЗ "О противодействии коррупции", в том числе наличия необходимых правовых актов, содержания планов мероприятий по противодействию коррупции и их реализации, принимаемых мер по выявлению, предотвращению и урегулированию конфликта интересов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Проведение мониторинга коррупционных проявлений посредством анализа обращений граждан и организаций, своевременное их рассмотрение и принятие мер реагирования по выявленным фактам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4.4.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мониторинга общественного мнения (социологического опроса) в целях оценки уровня коррупции в </w:t>
            </w:r>
            <w:proofErr w:type="spell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Яковлевском</w:t>
            </w:r>
            <w:proofErr w:type="spell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 муниципальном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округе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и эффективности принимаемых мер по противодействию коррупции.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354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Повышение эффективности мер по предотвращению и урегулированию конфликта интересов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5.1.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Внесение в комиссии по соблюдению требований к служебному поведению и урегулированию конфликта интересов представлений, касающихся обеспечения соблюдения муниципальными служащими требований законодательства о противодействии коррупции либо осуществления мер по предупреждению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мероприятие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F719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1AE9">
              <w:rPr>
                <w:rFonts w:ascii="Arial" w:hAnsi="Arial" w:cs="Arial"/>
                <w:sz w:val="20"/>
                <w:szCs w:val="20"/>
              </w:rPr>
              <w:t xml:space="preserve">Выявление ситуаций, при которых личная заинтересованность должностных лиц влияет или может повлиять на надлежащее, объективное и беспристрастное исполнение ими должностных (служебных) обязанностей (осуществление полномочий).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Проведение анализа анкетных данных должностных лиц о местах работы ближайших родственников (свойственников) и открытых данных налоговых органов об основных и дополнительных видах деятельности организаций, являющихся местами их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Проведение анализа сведений о предыдущей трудовой деятельности граждан, поступающих на муниципальную службу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анализа сведений об источниках доходов (организациях - налоговых агентах), содержащихся в справках о доходах, расходах, об имуществе и обязательствах имущественного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характера, представленных гражданами, поступающими на муниципальную службу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5.2.4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обеспечение актуализации сведений, содержащихся в личных делах муниципальных служащих, в том числе в анкетах, представленных при поступлении на муниципальную службу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Проведение анализа в полном объеме материалов личных дел муниципальных служащих, в том числе в анкетах, представленных при поступлении на муниципальную службу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F71936">
            <w:pPr>
              <w:tabs>
                <w:tab w:val="left" w:pos="1072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анализа справок о доходах, расходах, об имуществе и обязательствах имущественного характера, представленных муниципальными служащими, с целью выявления ситуаций, рассматриваемых как конфликт интересов, связанный со служебной деятельностью в </w:t>
            </w:r>
            <w:proofErr w:type="spell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коррупционно</w:t>
            </w:r>
            <w:proofErr w:type="spell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-опасных сферах регулирования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Проведение анализа сведений, содержащихся в заявлениях муниципальных служащих об осуществлении иной оплачиваемой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Обмен информацией с органами контроля и аудита </w:t>
            </w:r>
            <w:proofErr w:type="gram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в сфере закупок с целью получения информации о выявленных нарушениях законодательства о контрактной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системе в сфере</w:t>
            </w:r>
            <w:proofErr w:type="gram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закупок, содержащих признаки конфликта интересов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5.4.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Проведение анализа информации, содержащейся в используемых государственных информационных системах и системе профессионального анализа рынков и компаний с целью выявления ситуаций, рассматриваемых как конфликт интересов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5.5.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F719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Разработка и реализация комплекса мер, направленных на недопущение возникновения повторных случаев конфликта интересов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823E80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E80" w:rsidRPr="003B1AE9" w:rsidRDefault="00823E80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3E80" w:rsidRPr="003B1AE9" w:rsidRDefault="00823E80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3E80" w:rsidRPr="003B1AE9" w:rsidRDefault="00823E80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3B1AE9" w:rsidRDefault="00823E80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3B1AE9" w:rsidRDefault="00823E80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3B1AE9" w:rsidRDefault="00823E80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3B1AE9" w:rsidRDefault="00823E80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3B1AE9" w:rsidRDefault="00823E80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3B1AE9" w:rsidRDefault="00823E80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0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0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823E80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E80" w:rsidRPr="003B1AE9" w:rsidRDefault="00823E80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3E80" w:rsidRPr="003B1AE9" w:rsidRDefault="00823E80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3E80" w:rsidRPr="003B1AE9" w:rsidRDefault="00823E80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3B1AE9" w:rsidRDefault="00823E80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3B1AE9" w:rsidRDefault="00823E80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3B1AE9" w:rsidRDefault="00823E80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3B1AE9" w:rsidRDefault="00823E80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3B1AE9" w:rsidRDefault="00823E80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3B1AE9" w:rsidRDefault="00823E80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0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0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823E80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E80" w:rsidRPr="003B1AE9" w:rsidRDefault="00823E80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3E80" w:rsidRPr="003B1AE9" w:rsidRDefault="00823E80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3E80" w:rsidRPr="003B1AE9" w:rsidRDefault="00823E80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3B1AE9" w:rsidRDefault="00823E80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3B1AE9" w:rsidRDefault="00823E80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3B1AE9" w:rsidRDefault="00823E80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3B1AE9" w:rsidRDefault="00823E80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3B1AE9" w:rsidRDefault="00823E80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3B1AE9" w:rsidRDefault="00823E80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0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0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823E80" w:rsidRPr="003B1AE9" w:rsidTr="00CC76D3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80" w:rsidRPr="003B1AE9" w:rsidRDefault="00823E80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80" w:rsidRPr="003B1AE9" w:rsidRDefault="00823E80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E80" w:rsidRPr="003B1AE9" w:rsidRDefault="00823E80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3B1AE9" w:rsidRDefault="00823E80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3B1AE9" w:rsidRDefault="00823E80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3B1AE9" w:rsidRDefault="00823E80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3B1AE9" w:rsidRDefault="00823E80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3B1AE9" w:rsidRDefault="00823E80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E80" w:rsidRPr="003B1AE9" w:rsidRDefault="00823E80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0" w:rsidRPr="003B1AE9" w:rsidRDefault="00823E80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E80" w:rsidRPr="003B1AE9" w:rsidRDefault="00823E80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76D3" w:rsidRPr="003B1AE9" w:rsidTr="00CC76D3">
        <w:trPr>
          <w:trHeight w:val="7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5.6.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BF4787" w:rsidRDefault="00CC76D3" w:rsidP="00CC76D3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F478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Обеспечение </w:t>
            </w:r>
            <w:proofErr w:type="gramStart"/>
            <w:r w:rsidRPr="00BF478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контроля за</w:t>
            </w:r>
            <w:proofErr w:type="gramEnd"/>
            <w:r w:rsidRPr="00BF478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соблюдением руководителями муниципальных учреждений антикоррупционного законодательства, касающегося предотвращения и урегулирования конфликта интересов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24590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Антикоррупционная пропаганда, вовлечение кадровых, материальных, информационных и других ресурсов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77562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  <w:r w:rsidR="00775628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30000,00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775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77562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30000,00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C255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с лицами, замещающими должности, связанные с соблюдением антикоррупционных стандартов,  мероприятий по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вопросам соблюдения требований законодательства о противодействии коррупции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6.2.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C255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Размещение на официальном сайте Администрации Яковлевского муниципального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округа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информации о реализации мер по противодействию коррупции в </w:t>
            </w:r>
            <w:proofErr w:type="spellStart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Яковлевском</w:t>
            </w:r>
            <w:proofErr w:type="spellEnd"/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муниципальном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округе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3B1A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Обеспечение наполнения и актуализации раздела официального сайта, посвященного вопросам противодействия коррупции, в соответствии с требованиями законодательства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6.3.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C255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1EAC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Размещение на официальном сайте Яковлевского муниципального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округа</w:t>
            </w:r>
            <w:r w:rsidRPr="00CE1EAC">
              <w:rPr>
                <w:rFonts w:ascii="Arial" w:hAnsi="Arial" w:cs="Arial"/>
                <w:color w:val="000000"/>
                <w:sz w:val="20"/>
                <w:szCs w:val="20"/>
              </w:rPr>
              <w:t xml:space="preserve"> сведений о доходах (расходах), об имуществе и обязательствах имущественного характера лиц, замещающих муниципальные должности и муниципальных служащих, а также сведений о доходах, об имуществе и обязательствах имущественного характера руководителей муниципальных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6.4.источники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6.4.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C255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Организация издания социальной рекламной продукции (памятки, листовки буклеты, брошюры, рекламные щиты, рекламные пилоны) в сфере противодействия коррупции. Размещение ее в официальных средствах массовой информации, а также в муниципальных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77562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  <w:r w:rsidR="00775628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30000,00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775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77562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30000,00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6.5.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C255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в образовательных учреждениях Яковлевского муниципального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округа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 (уроков, семинаров, круглых столов, лекций и др.) по антикоррупционному образованию.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F71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6.6.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C2552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Проведение среди учащихся муниципальных образовательных учреждений конкурсов рисунков,  сочинений и видеороликов по антикоррупционной тематике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BF446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отдельное</w:t>
            </w:r>
          </w:p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мероприятие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Антикоррупционное обучение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77562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  <w:r w:rsidR="00775628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42</w:t>
            </w: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42</w:t>
            </w: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42</w:t>
            </w: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42</w:t>
            </w: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42</w:t>
            </w: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42</w:t>
            </w: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775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77562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мероприятие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18</w:t>
            </w: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18</w:t>
            </w: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18</w:t>
            </w: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18</w:t>
            </w: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18</w:t>
            </w: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18</w:t>
            </w: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18</w:t>
            </w: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18000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18000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18000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18000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18000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18000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18000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BF44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7.2.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мероприятие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30</w:t>
            </w: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3B1AE9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3B1AE9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3B1AE9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3B1AE9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3B1AE9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3B1AE9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C76D3" w:rsidRPr="003B1AE9" w:rsidRDefault="00CC76D3" w:rsidP="00110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3B1AE9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C76D3" w:rsidRPr="003B1AE9" w:rsidRDefault="00CC76D3" w:rsidP="00CC7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3B1AE9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C76D3" w:rsidRPr="003B1AE9" w:rsidRDefault="00CC76D3" w:rsidP="00CC7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3B1AE9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C76D3" w:rsidRPr="003B1AE9" w:rsidRDefault="00CC76D3" w:rsidP="00CC7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3B1AE9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C76D3" w:rsidRPr="003B1AE9" w:rsidRDefault="00CC76D3" w:rsidP="00CC7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3B1AE9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C76D3" w:rsidRPr="003B1AE9" w:rsidRDefault="00CC76D3" w:rsidP="00CC76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3B1AE9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37C6C" w:rsidRPr="003B1AE9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C6C" w:rsidRPr="003B1AE9" w:rsidRDefault="00037C6C" w:rsidP="00D376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37C6C" w:rsidRPr="003B1AE9" w:rsidRDefault="00037C6C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мероприятие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37C6C" w:rsidRPr="003B1AE9" w:rsidRDefault="00037C6C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76C2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участия муниципальных служащих, </w:t>
            </w:r>
            <w:r w:rsidRPr="00D376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работников, в должностные обязанности которых входит участие в проведении закупок товаров, работ, услуг для обеспечения 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D376C2">
              <w:rPr>
                <w:rFonts w:ascii="Arial" w:hAnsi="Arial" w:cs="Arial"/>
                <w:color w:val="000000"/>
                <w:sz w:val="20"/>
                <w:szCs w:val="20"/>
              </w:rPr>
              <w:t>обучение</w:t>
            </w:r>
            <w:proofErr w:type="gramEnd"/>
            <w:r w:rsidRPr="00D376C2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C6C" w:rsidRPr="003B1AE9" w:rsidRDefault="00037C6C" w:rsidP="00A85E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C6C" w:rsidRPr="003B1AE9" w:rsidRDefault="00037C6C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15000</w:t>
            </w: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C6C" w:rsidRPr="003B1AE9" w:rsidRDefault="00037C6C" w:rsidP="0011058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1500</w:t>
            </w: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C6C" w:rsidRPr="003B1AE9" w:rsidRDefault="00037C6C" w:rsidP="00FC337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1500</w:t>
            </w: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C6C" w:rsidRPr="003B1AE9" w:rsidRDefault="00037C6C" w:rsidP="00FC337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1500</w:t>
            </w: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C6C" w:rsidRPr="003B1AE9" w:rsidRDefault="00037C6C" w:rsidP="00FC337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1500</w:t>
            </w: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C6C" w:rsidRPr="003B1AE9" w:rsidRDefault="00037C6C" w:rsidP="00FC337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1500</w:t>
            </w: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C6C" w:rsidRPr="003B1AE9" w:rsidRDefault="00037C6C" w:rsidP="00FC337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1500</w:t>
            </w: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037C6C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C6C" w:rsidRPr="003B1AE9" w:rsidRDefault="00037C6C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37C6C" w:rsidRPr="003B1AE9" w:rsidRDefault="00037C6C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37C6C" w:rsidRPr="003B1AE9" w:rsidRDefault="00037C6C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C6C" w:rsidRPr="003B1AE9" w:rsidRDefault="00037C6C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C6C" w:rsidRPr="003B1AE9" w:rsidRDefault="00037C6C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1500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C6C" w:rsidRPr="003B1AE9" w:rsidRDefault="00037C6C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15000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C6C" w:rsidRPr="003B1AE9" w:rsidRDefault="00037C6C" w:rsidP="00FC33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15000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C6C" w:rsidRPr="003B1AE9" w:rsidRDefault="00037C6C" w:rsidP="00FC33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15000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C6C" w:rsidRPr="003B1AE9" w:rsidRDefault="00037C6C" w:rsidP="00FC33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15000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C6C" w:rsidRPr="003B1AE9" w:rsidRDefault="00037C6C" w:rsidP="00FC33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15000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C6C" w:rsidRPr="003B1AE9" w:rsidRDefault="00037C6C" w:rsidP="00FC33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15000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A85E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1105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мероприятие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76D3">
              <w:rPr>
                <w:rFonts w:ascii="Arial" w:hAnsi="Arial" w:cs="Arial"/>
                <w:color w:val="000000"/>
                <w:sz w:val="20"/>
                <w:szCs w:val="20"/>
              </w:rPr>
              <w:t>антикоррупционное обучение руководителей муниципальных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C76D3" w:rsidRPr="003B1AE9" w:rsidTr="00CC76D3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6D3" w:rsidRPr="003B1AE9" w:rsidRDefault="00CC76D3" w:rsidP="00CC7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AE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</w:tbl>
    <w:p w:rsidR="00E258E9" w:rsidRDefault="00E258E9" w:rsidP="00F778AA">
      <w:pPr>
        <w:pStyle w:val="ConsPlusNormal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E258E9" w:rsidSect="0011058A">
      <w:pgSz w:w="16838" w:h="11905" w:orient="landscape"/>
      <w:pgMar w:top="1418" w:right="1134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D14A7"/>
    <w:multiLevelType w:val="hybridMultilevel"/>
    <w:tmpl w:val="F09885B8"/>
    <w:lvl w:ilvl="0" w:tplc="4E94F440">
      <w:start w:val="1"/>
      <w:numFmt w:val="decimal"/>
      <w:lvlText w:val="%1."/>
      <w:lvlJc w:val="left"/>
      <w:pPr>
        <w:ind w:left="42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  <w:rPr>
        <w:rFonts w:cs="Times New Roman"/>
      </w:rPr>
    </w:lvl>
  </w:abstractNum>
  <w:abstractNum w:abstractNumId="1">
    <w:nsid w:val="49866FDA"/>
    <w:multiLevelType w:val="hybridMultilevel"/>
    <w:tmpl w:val="B11AE168"/>
    <w:lvl w:ilvl="0" w:tplc="0419000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2">
    <w:nsid w:val="634A4B21"/>
    <w:multiLevelType w:val="hybridMultilevel"/>
    <w:tmpl w:val="30B02CDA"/>
    <w:lvl w:ilvl="0" w:tplc="E04C50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6506ACE"/>
    <w:multiLevelType w:val="hybridMultilevel"/>
    <w:tmpl w:val="A9B05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7635E6"/>
    <w:multiLevelType w:val="hybridMultilevel"/>
    <w:tmpl w:val="E738D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9980630"/>
    <w:multiLevelType w:val="hybridMultilevel"/>
    <w:tmpl w:val="7438EB18"/>
    <w:lvl w:ilvl="0" w:tplc="0419000F">
      <w:start w:val="1"/>
      <w:numFmt w:val="decimal"/>
      <w:lvlText w:val="%1."/>
      <w:lvlJc w:val="left"/>
      <w:pPr>
        <w:ind w:left="1343" w:hanging="360"/>
      </w:pPr>
    </w:lvl>
    <w:lvl w:ilvl="1" w:tplc="04190019" w:tentative="1">
      <w:start w:val="1"/>
      <w:numFmt w:val="lowerLetter"/>
      <w:lvlText w:val="%2."/>
      <w:lvlJc w:val="left"/>
      <w:pPr>
        <w:ind w:left="2063" w:hanging="360"/>
      </w:pPr>
    </w:lvl>
    <w:lvl w:ilvl="2" w:tplc="0419001B" w:tentative="1">
      <w:start w:val="1"/>
      <w:numFmt w:val="lowerRoman"/>
      <w:lvlText w:val="%3."/>
      <w:lvlJc w:val="right"/>
      <w:pPr>
        <w:ind w:left="2783" w:hanging="180"/>
      </w:pPr>
    </w:lvl>
    <w:lvl w:ilvl="3" w:tplc="0419000F" w:tentative="1">
      <w:start w:val="1"/>
      <w:numFmt w:val="decimal"/>
      <w:lvlText w:val="%4."/>
      <w:lvlJc w:val="left"/>
      <w:pPr>
        <w:ind w:left="3503" w:hanging="360"/>
      </w:pPr>
    </w:lvl>
    <w:lvl w:ilvl="4" w:tplc="04190019" w:tentative="1">
      <w:start w:val="1"/>
      <w:numFmt w:val="lowerLetter"/>
      <w:lvlText w:val="%5."/>
      <w:lvlJc w:val="left"/>
      <w:pPr>
        <w:ind w:left="4223" w:hanging="360"/>
      </w:pPr>
    </w:lvl>
    <w:lvl w:ilvl="5" w:tplc="0419001B" w:tentative="1">
      <w:start w:val="1"/>
      <w:numFmt w:val="lowerRoman"/>
      <w:lvlText w:val="%6."/>
      <w:lvlJc w:val="right"/>
      <w:pPr>
        <w:ind w:left="4943" w:hanging="180"/>
      </w:pPr>
    </w:lvl>
    <w:lvl w:ilvl="6" w:tplc="0419000F" w:tentative="1">
      <w:start w:val="1"/>
      <w:numFmt w:val="decimal"/>
      <w:lvlText w:val="%7."/>
      <w:lvlJc w:val="left"/>
      <w:pPr>
        <w:ind w:left="5663" w:hanging="360"/>
      </w:pPr>
    </w:lvl>
    <w:lvl w:ilvl="7" w:tplc="04190019" w:tentative="1">
      <w:start w:val="1"/>
      <w:numFmt w:val="lowerLetter"/>
      <w:lvlText w:val="%8."/>
      <w:lvlJc w:val="left"/>
      <w:pPr>
        <w:ind w:left="6383" w:hanging="360"/>
      </w:pPr>
    </w:lvl>
    <w:lvl w:ilvl="8" w:tplc="0419001B" w:tentative="1">
      <w:start w:val="1"/>
      <w:numFmt w:val="lowerRoman"/>
      <w:lvlText w:val="%9."/>
      <w:lvlJc w:val="right"/>
      <w:pPr>
        <w:ind w:left="7103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614"/>
    <w:rsid w:val="00002936"/>
    <w:rsid w:val="0001387A"/>
    <w:rsid w:val="000220D1"/>
    <w:rsid w:val="00037C6C"/>
    <w:rsid w:val="000473FD"/>
    <w:rsid w:val="000514D2"/>
    <w:rsid w:val="00054BF0"/>
    <w:rsid w:val="00064F69"/>
    <w:rsid w:val="000A02AF"/>
    <w:rsid w:val="000D0289"/>
    <w:rsid w:val="000D10BD"/>
    <w:rsid w:val="00100B53"/>
    <w:rsid w:val="0010727F"/>
    <w:rsid w:val="0011058A"/>
    <w:rsid w:val="00120B73"/>
    <w:rsid w:val="001216E6"/>
    <w:rsid w:val="00125230"/>
    <w:rsid w:val="00131F6C"/>
    <w:rsid w:val="0013563F"/>
    <w:rsid w:val="00136FF9"/>
    <w:rsid w:val="00140F26"/>
    <w:rsid w:val="00171486"/>
    <w:rsid w:val="0017367F"/>
    <w:rsid w:val="00174AA8"/>
    <w:rsid w:val="001767B7"/>
    <w:rsid w:val="00185494"/>
    <w:rsid w:val="001877D5"/>
    <w:rsid w:val="001A0F58"/>
    <w:rsid w:val="001A5A78"/>
    <w:rsid w:val="001B1709"/>
    <w:rsid w:val="001C27DD"/>
    <w:rsid w:val="001F3BD9"/>
    <w:rsid w:val="001F4D43"/>
    <w:rsid w:val="001F7D65"/>
    <w:rsid w:val="001F7EFC"/>
    <w:rsid w:val="00203299"/>
    <w:rsid w:val="00227615"/>
    <w:rsid w:val="00245906"/>
    <w:rsid w:val="0027253F"/>
    <w:rsid w:val="00273E6D"/>
    <w:rsid w:val="002858BC"/>
    <w:rsid w:val="0028659C"/>
    <w:rsid w:val="00291332"/>
    <w:rsid w:val="00297744"/>
    <w:rsid w:val="002C0F9F"/>
    <w:rsid w:val="002D7247"/>
    <w:rsid w:val="002D7B54"/>
    <w:rsid w:val="00300159"/>
    <w:rsid w:val="003340FA"/>
    <w:rsid w:val="00340DCC"/>
    <w:rsid w:val="00342B22"/>
    <w:rsid w:val="00344DA3"/>
    <w:rsid w:val="003533B7"/>
    <w:rsid w:val="00355818"/>
    <w:rsid w:val="00360F92"/>
    <w:rsid w:val="00364E29"/>
    <w:rsid w:val="00372D77"/>
    <w:rsid w:val="003A196A"/>
    <w:rsid w:val="003A6953"/>
    <w:rsid w:val="003A7B4D"/>
    <w:rsid w:val="003B1700"/>
    <w:rsid w:val="003B1AE9"/>
    <w:rsid w:val="003B2816"/>
    <w:rsid w:val="003B52AF"/>
    <w:rsid w:val="003C1B47"/>
    <w:rsid w:val="003C2AD4"/>
    <w:rsid w:val="003C6D23"/>
    <w:rsid w:val="003D3779"/>
    <w:rsid w:val="003F41E6"/>
    <w:rsid w:val="003F6E00"/>
    <w:rsid w:val="004010B9"/>
    <w:rsid w:val="00404373"/>
    <w:rsid w:val="00445C14"/>
    <w:rsid w:val="004500D6"/>
    <w:rsid w:val="00454282"/>
    <w:rsid w:val="0045631C"/>
    <w:rsid w:val="00460D61"/>
    <w:rsid w:val="004C0136"/>
    <w:rsid w:val="004C03FA"/>
    <w:rsid w:val="004C39F8"/>
    <w:rsid w:val="004C61A2"/>
    <w:rsid w:val="004E019B"/>
    <w:rsid w:val="004F0C2D"/>
    <w:rsid w:val="004F2896"/>
    <w:rsid w:val="004F2A34"/>
    <w:rsid w:val="005007E0"/>
    <w:rsid w:val="005009BB"/>
    <w:rsid w:val="0053166C"/>
    <w:rsid w:val="00534AAF"/>
    <w:rsid w:val="00546FDE"/>
    <w:rsid w:val="0055581A"/>
    <w:rsid w:val="00556076"/>
    <w:rsid w:val="00564F8F"/>
    <w:rsid w:val="00567BA7"/>
    <w:rsid w:val="0058718D"/>
    <w:rsid w:val="00587F1E"/>
    <w:rsid w:val="00597BD8"/>
    <w:rsid w:val="00602965"/>
    <w:rsid w:val="00604FBA"/>
    <w:rsid w:val="00605859"/>
    <w:rsid w:val="00627EE3"/>
    <w:rsid w:val="00630320"/>
    <w:rsid w:val="00634691"/>
    <w:rsid w:val="00637B3D"/>
    <w:rsid w:val="00640533"/>
    <w:rsid w:val="00646B5D"/>
    <w:rsid w:val="00650860"/>
    <w:rsid w:val="006543E9"/>
    <w:rsid w:val="00656BBA"/>
    <w:rsid w:val="00663D22"/>
    <w:rsid w:val="006645F9"/>
    <w:rsid w:val="00670640"/>
    <w:rsid w:val="00683111"/>
    <w:rsid w:val="00697DEF"/>
    <w:rsid w:val="006A1DC8"/>
    <w:rsid w:val="006E1867"/>
    <w:rsid w:val="0071747E"/>
    <w:rsid w:val="00724CC2"/>
    <w:rsid w:val="00770530"/>
    <w:rsid w:val="00772B44"/>
    <w:rsid w:val="00775628"/>
    <w:rsid w:val="007756FD"/>
    <w:rsid w:val="00784D4B"/>
    <w:rsid w:val="00787B3B"/>
    <w:rsid w:val="007909EB"/>
    <w:rsid w:val="007913FE"/>
    <w:rsid w:val="007A06F8"/>
    <w:rsid w:val="007B1159"/>
    <w:rsid w:val="007B584E"/>
    <w:rsid w:val="007F5295"/>
    <w:rsid w:val="007F7383"/>
    <w:rsid w:val="008149FE"/>
    <w:rsid w:val="00821375"/>
    <w:rsid w:val="00823E80"/>
    <w:rsid w:val="00826430"/>
    <w:rsid w:val="00831EC8"/>
    <w:rsid w:val="008453BE"/>
    <w:rsid w:val="00850D2F"/>
    <w:rsid w:val="0085647D"/>
    <w:rsid w:val="008603EF"/>
    <w:rsid w:val="00871B13"/>
    <w:rsid w:val="008752DC"/>
    <w:rsid w:val="00891F9E"/>
    <w:rsid w:val="00895145"/>
    <w:rsid w:val="008B663B"/>
    <w:rsid w:val="008B7985"/>
    <w:rsid w:val="008D1FC1"/>
    <w:rsid w:val="008D22C5"/>
    <w:rsid w:val="008E5D07"/>
    <w:rsid w:val="008F322C"/>
    <w:rsid w:val="00904AC8"/>
    <w:rsid w:val="00910221"/>
    <w:rsid w:val="009206A2"/>
    <w:rsid w:val="00922790"/>
    <w:rsid w:val="00924AF8"/>
    <w:rsid w:val="0093088E"/>
    <w:rsid w:val="009409B1"/>
    <w:rsid w:val="00954A08"/>
    <w:rsid w:val="00957734"/>
    <w:rsid w:val="00966A95"/>
    <w:rsid w:val="00981A7C"/>
    <w:rsid w:val="009C079E"/>
    <w:rsid w:val="009C76FD"/>
    <w:rsid w:val="009D38F4"/>
    <w:rsid w:val="009D5C10"/>
    <w:rsid w:val="009F3DAA"/>
    <w:rsid w:val="00A3312E"/>
    <w:rsid w:val="00A54A42"/>
    <w:rsid w:val="00A66734"/>
    <w:rsid w:val="00A754FA"/>
    <w:rsid w:val="00A85ED1"/>
    <w:rsid w:val="00A95311"/>
    <w:rsid w:val="00AA1FFA"/>
    <w:rsid w:val="00AA58AF"/>
    <w:rsid w:val="00AB21FA"/>
    <w:rsid w:val="00AB4F16"/>
    <w:rsid w:val="00AD790D"/>
    <w:rsid w:val="00AE3517"/>
    <w:rsid w:val="00AF7AB2"/>
    <w:rsid w:val="00B001B8"/>
    <w:rsid w:val="00B06603"/>
    <w:rsid w:val="00B16C8D"/>
    <w:rsid w:val="00B2048E"/>
    <w:rsid w:val="00B2472E"/>
    <w:rsid w:val="00B24E90"/>
    <w:rsid w:val="00B26108"/>
    <w:rsid w:val="00B371C3"/>
    <w:rsid w:val="00B46D53"/>
    <w:rsid w:val="00BA6A0B"/>
    <w:rsid w:val="00BA7E22"/>
    <w:rsid w:val="00BD09B6"/>
    <w:rsid w:val="00BF446E"/>
    <w:rsid w:val="00BF4787"/>
    <w:rsid w:val="00C0148F"/>
    <w:rsid w:val="00C026BC"/>
    <w:rsid w:val="00C120B2"/>
    <w:rsid w:val="00C13894"/>
    <w:rsid w:val="00C15FC4"/>
    <w:rsid w:val="00C25521"/>
    <w:rsid w:val="00C26A61"/>
    <w:rsid w:val="00C46746"/>
    <w:rsid w:val="00C568FA"/>
    <w:rsid w:val="00C65134"/>
    <w:rsid w:val="00C8188C"/>
    <w:rsid w:val="00C824C7"/>
    <w:rsid w:val="00C82CE8"/>
    <w:rsid w:val="00C86570"/>
    <w:rsid w:val="00CB4CCA"/>
    <w:rsid w:val="00CC27EF"/>
    <w:rsid w:val="00CC57DE"/>
    <w:rsid w:val="00CC694A"/>
    <w:rsid w:val="00CC76D3"/>
    <w:rsid w:val="00CD09AD"/>
    <w:rsid w:val="00CD0D46"/>
    <w:rsid w:val="00CE1EAC"/>
    <w:rsid w:val="00CE3055"/>
    <w:rsid w:val="00CE3FDE"/>
    <w:rsid w:val="00CE7F20"/>
    <w:rsid w:val="00CF2C6C"/>
    <w:rsid w:val="00CF3D74"/>
    <w:rsid w:val="00CF5F6A"/>
    <w:rsid w:val="00D045B3"/>
    <w:rsid w:val="00D05993"/>
    <w:rsid w:val="00D15BD0"/>
    <w:rsid w:val="00D31972"/>
    <w:rsid w:val="00D32D2C"/>
    <w:rsid w:val="00D376C2"/>
    <w:rsid w:val="00D51DA1"/>
    <w:rsid w:val="00D636D4"/>
    <w:rsid w:val="00D73A2C"/>
    <w:rsid w:val="00D81748"/>
    <w:rsid w:val="00E07D12"/>
    <w:rsid w:val="00E13F57"/>
    <w:rsid w:val="00E258E9"/>
    <w:rsid w:val="00E37673"/>
    <w:rsid w:val="00E45EAD"/>
    <w:rsid w:val="00E67EAC"/>
    <w:rsid w:val="00E77588"/>
    <w:rsid w:val="00E833D6"/>
    <w:rsid w:val="00E900E7"/>
    <w:rsid w:val="00EA7C03"/>
    <w:rsid w:val="00EB734F"/>
    <w:rsid w:val="00EC080D"/>
    <w:rsid w:val="00EC5243"/>
    <w:rsid w:val="00EC7D2C"/>
    <w:rsid w:val="00EE0E67"/>
    <w:rsid w:val="00EF4151"/>
    <w:rsid w:val="00F02355"/>
    <w:rsid w:val="00F035A6"/>
    <w:rsid w:val="00F20ADB"/>
    <w:rsid w:val="00F30127"/>
    <w:rsid w:val="00F34D90"/>
    <w:rsid w:val="00F5463B"/>
    <w:rsid w:val="00F65341"/>
    <w:rsid w:val="00F70614"/>
    <w:rsid w:val="00F71936"/>
    <w:rsid w:val="00F72A2F"/>
    <w:rsid w:val="00F778AA"/>
    <w:rsid w:val="00F9515A"/>
    <w:rsid w:val="00FC1B91"/>
    <w:rsid w:val="00FC2197"/>
    <w:rsid w:val="00FC3374"/>
    <w:rsid w:val="00FC4C24"/>
    <w:rsid w:val="00FD61FB"/>
    <w:rsid w:val="00FF4FFC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41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1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706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06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06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06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06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706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06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061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4C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C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F7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64F69"/>
  </w:style>
  <w:style w:type="paragraph" w:customStyle="1" w:styleId="formattext">
    <w:name w:val="formattext"/>
    <w:basedOn w:val="a"/>
    <w:uiPriority w:val="99"/>
    <w:rsid w:val="00064F69"/>
    <w:pPr>
      <w:spacing w:before="100" w:beforeAutospacing="1" w:after="100" w:afterAutospacing="1"/>
    </w:pPr>
  </w:style>
  <w:style w:type="paragraph" w:styleId="a6">
    <w:name w:val="List Paragraph"/>
    <w:basedOn w:val="a"/>
    <w:uiPriority w:val="99"/>
    <w:qFormat/>
    <w:rsid w:val="00064F6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EF415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41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41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1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706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06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06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06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06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706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06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061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4C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C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F7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64F69"/>
  </w:style>
  <w:style w:type="paragraph" w:customStyle="1" w:styleId="formattext">
    <w:name w:val="formattext"/>
    <w:basedOn w:val="a"/>
    <w:uiPriority w:val="99"/>
    <w:rsid w:val="00064F69"/>
    <w:pPr>
      <w:spacing w:before="100" w:beforeAutospacing="1" w:after="100" w:afterAutospacing="1"/>
    </w:pPr>
  </w:style>
  <w:style w:type="paragraph" w:styleId="a6">
    <w:name w:val="List Paragraph"/>
    <w:basedOn w:val="a"/>
    <w:uiPriority w:val="99"/>
    <w:qFormat/>
    <w:rsid w:val="00064F6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EF415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41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C9643-9C2A-4F0A-A4F0-A31DBD766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1941</TotalTime>
  <Pages>56</Pages>
  <Words>15519</Words>
  <Characters>88460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Сомова_ОВ</dc:creator>
  <cp:lastModifiedBy>Сомова_ОВ</cp:lastModifiedBy>
  <cp:revision>78</cp:revision>
  <cp:lastPrinted>2024-01-09T06:25:00Z</cp:lastPrinted>
  <dcterms:created xsi:type="dcterms:W3CDTF">2021-11-17T01:01:00Z</dcterms:created>
  <dcterms:modified xsi:type="dcterms:W3CDTF">2024-02-06T23:14:00Z</dcterms:modified>
</cp:coreProperties>
</file>