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659A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7E0FC9" wp14:editId="17307EBE">
            <wp:simplePos x="0" y="0"/>
            <wp:positionH relativeFrom="column">
              <wp:posOffset>2729230</wp:posOffset>
            </wp:positionH>
            <wp:positionV relativeFrom="paragraph">
              <wp:posOffset>-594360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659A4">
        <w:rPr>
          <w:rFonts w:ascii="Times New Roman" w:hAnsi="Times New Roman" w:cs="Times New Roman"/>
        </w:rPr>
        <w:t>Российская Федерация Приморский край</w:t>
      </w: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1818" w:rsidRPr="002659A4" w:rsidRDefault="00191818" w:rsidP="0019181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91818" w:rsidRPr="002659A4" w:rsidRDefault="00191818" w:rsidP="001918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30 июля 2024 года                        </w:t>
      </w:r>
      <w:proofErr w:type="gramStart"/>
      <w:r w:rsidRPr="002659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59A4">
        <w:rPr>
          <w:rFonts w:ascii="Times New Roman" w:hAnsi="Times New Roman" w:cs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2659A4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191818" w:rsidRPr="002659A4" w:rsidRDefault="00191818" w:rsidP="0019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1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59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участии в предупреждении и ликвидации последствий чрезвычайных ситуаций в границах </w:t>
      </w:r>
      <w:proofErr w:type="spellStart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муниципального округа</w:t>
      </w:r>
    </w:p>
    <w:p w:rsidR="00191818" w:rsidRPr="002659A4" w:rsidRDefault="00191818" w:rsidP="0019181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91818" w:rsidRPr="00B169AC" w:rsidRDefault="00191818" w:rsidP="0019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округа, в связи с созданием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Дума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F0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1818" w:rsidRPr="002659A4" w:rsidRDefault="00191818" w:rsidP="00191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Pr="00374FD0" w:rsidRDefault="00191818" w:rsidP="00191818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374FD0">
        <w:rPr>
          <w:b/>
          <w:sz w:val="28"/>
          <w:szCs w:val="28"/>
        </w:rPr>
        <w:t>РЕШИЛА:</w:t>
      </w:r>
    </w:p>
    <w:p w:rsidR="00191818" w:rsidRPr="00374FD0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91818" w:rsidRPr="00374FD0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91818" w:rsidRPr="00374FD0" w:rsidRDefault="00191818" w:rsidP="00191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1. Утвердить Положение об участии в предупреждении и ликвидации последствий чрезвычайных ситуаций в границах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(прилагается).</w:t>
      </w:r>
    </w:p>
    <w:p w:rsidR="00191818" w:rsidRPr="00374FD0" w:rsidRDefault="00191818" w:rsidP="00191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91818" w:rsidRPr="00374FD0" w:rsidRDefault="00191818" w:rsidP="00191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1) решение Думы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74FD0">
        <w:rPr>
          <w:rFonts w:ascii="Times New Roman" w:eastAsia="Calibri" w:hAnsi="Times New Roman" w:cs="Times New Roman"/>
          <w:sz w:val="28"/>
          <w:szCs w:val="28"/>
        </w:rPr>
        <w:t>от 25.11.2014 № 192-НПА</w:t>
      </w:r>
      <w:r w:rsidRPr="00374FD0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374FD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374FD0">
        <w:rPr>
          <w:rFonts w:ascii="Times New Roman" w:hAnsi="Times New Roman" w:cs="Times New Roman"/>
          <w:sz w:val="28"/>
          <w:szCs w:val="28"/>
        </w:rPr>
        <w:t xml:space="preserve"> об участии в предупреждении и ликвидации последствий чрезвычайных ситуаций в границах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191818" w:rsidRPr="00374FD0" w:rsidRDefault="00191818" w:rsidP="00191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2) решение Думы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sz w:val="28"/>
          <w:szCs w:val="28"/>
        </w:rPr>
        <w:t xml:space="preserve"> муниципального района от 26.07.2016 № 432-НПА «О </w:t>
      </w:r>
      <w:r w:rsidRPr="00374FD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Положение об участии в предупреждении и ликвидации последствий чрезвычайных ситуаций на территории </w:t>
      </w:r>
      <w:proofErr w:type="spellStart"/>
      <w:r w:rsidRPr="00374FD0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374FD0">
        <w:rPr>
          <w:rFonts w:ascii="Times New Roman" w:hAnsi="Times New Roman" w:cs="Times New Roman"/>
          <w:sz w:val="28"/>
          <w:szCs w:val="28"/>
        </w:rPr>
        <w:t>»;</w:t>
      </w:r>
    </w:p>
    <w:p w:rsidR="00191818" w:rsidRPr="00374FD0" w:rsidRDefault="00191818" w:rsidP="00191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3) решение Думы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sz w:val="28"/>
          <w:szCs w:val="28"/>
        </w:rPr>
        <w:t xml:space="preserve"> муниципального района от 07.05.2020 № 257-НПА «О </w:t>
      </w:r>
      <w:r w:rsidRPr="00374FD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изменения в раздел 5 Положения об участии в предупреждении и ликвидации последствий чрезвычайных ситуаций на территории </w:t>
      </w:r>
      <w:proofErr w:type="spellStart"/>
      <w:r w:rsidRPr="00374FD0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374FD0">
        <w:rPr>
          <w:rFonts w:ascii="Times New Roman" w:hAnsi="Times New Roman" w:cs="Times New Roman"/>
          <w:sz w:val="28"/>
          <w:szCs w:val="28"/>
        </w:rPr>
        <w:t>».</w:t>
      </w:r>
    </w:p>
    <w:p w:rsidR="00191818" w:rsidRPr="00374FD0" w:rsidRDefault="00191818" w:rsidP="0019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91818" w:rsidRPr="00374FD0" w:rsidRDefault="00191818" w:rsidP="0019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91818" w:rsidRDefault="00191818" w:rsidP="00191818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191818" w:rsidRDefault="00191818" w:rsidP="00191818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191818" w:rsidRDefault="00191818" w:rsidP="00191818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191818" w:rsidRPr="00374FD0" w:rsidRDefault="00191818" w:rsidP="00191818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191818" w:rsidRPr="00374FD0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7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18" w:rsidRPr="00374FD0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374FD0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Pr="00374FD0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Pr="002659A4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>Глава</w:t>
      </w:r>
      <w:r w:rsidRPr="00265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Pr="002659A4" w:rsidRDefault="00191818" w:rsidP="0019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Pr="005061A1" w:rsidRDefault="00191818" w:rsidP="0019181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1818" w:rsidRPr="005061A1" w:rsidRDefault="00191818" w:rsidP="0019181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191818" w:rsidRPr="005061A1" w:rsidRDefault="00191818" w:rsidP="0019181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>УТВЕРЖДЕНО</w:t>
      </w:r>
    </w:p>
    <w:p w:rsidR="00191818" w:rsidRPr="005061A1" w:rsidRDefault="00191818" w:rsidP="0019181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5061A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191818" w:rsidRPr="005061A1" w:rsidRDefault="00191818" w:rsidP="0019181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91818" w:rsidRPr="005061A1" w:rsidRDefault="00191818" w:rsidP="0019181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 xml:space="preserve">от 30.07.2024 № </w:t>
      </w:r>
      <w:r>
        <w:rPr>
          <w:rFonts w:ascii="Times New Roman" w:hAnsi="Times New Roman" w:cs="Times New Roman"/>
          <w:sz w:val="24"/>
          <w:szCs w:val="24"/>
        </w:rPr>
        <w:t>367</w:t>
      </w:r>
      <w:r w:rsidRPr="005061A1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191818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91818" w:rsidRPr="00A073A8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818" w:rsidRPr="00A073A8" w:rsidRDefault="00191818" w:rsidP="0019181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818" w:rsidRPr="00A073A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Положение</w:t>
      </w:r>
    </w:p>
    <w:p w:rsidR="0019181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участии в предупреждении и ликвидации последствий чрезвычайных ситуаций в границах </w:t>
      </w:r>
      <w:proofErr w:type="spellStart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муниципального округа</w:t>
      </w:r>
    </w:p>
    <w:p w:rsidR="00191818" w:rsidRPr="00A073A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strike/>
          <w:color w:val="auto"/>
          <w:sz w:val="28"/>
          <w:szCs w:val="28"/>
        </w:rPr>
      </w:pPr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19181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>1. Общие положения</w:t>
      </w:r>
    </w:p>
    <w:p w:rsidR="00191818" w:rsidRPr="00374FD0" w:rsidRDefault="00191818" w:rsidP="00191818">
      <w:pPr>
        <w:spacing w:after="0" w:line="240" w:lineRule="auto"/>
        <w:rPr>
          <w:lang w:eastAsia="ru-RU"/>
        </w:rPr>
      </w:pPr>
    </w:p>
    <w:p w:rsidR="00191818" w:rsidRPr="00A073A8" w:rsidRDefault="00191818" w:rsidP="00191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A8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Федеральных законов от 21.12.1994 № 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 794 «О Единой государственной системе предупреждения и ликвидации чрезвычайных ситуаций» и определяет порядок</w:t>
      </w:r>
      <w:r w:rsidRPr="00A07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73A8">
        <w:rPr>
          <w:rFonts w:ascii="Times New Roman" w:hAnsi="Times New Roman" w:cs="Times New Roman"/>
          <w:sz w:val="28"/>
          <w:szCs w:val="28"/>
        </w:rPr>
        <w:t>осуществления мероприятий по организационно-правовому, финансовому обеспечению мер</w:t>
      </w:r>
      <w:proofErr w:type="gramEnd"/>
      <w:r w:rsidRPr="00A073A8">
        <w:rPr>
          <w:rFonts w:ascii="Times New Roman" w:hAnsi="Times New Roman" w:cs="Times New Roman"/>
          <w:sz w:val="28"/>
          <w:szCs w:val="28"/>
        </w:rPr>
        <w:t xml:space="preserve"> по участию в предупреждении и ликвидации последствий чрезвычайных ситуаций в границах </w:t>
      </w:r>
      <w:bookmarkStart w:id="0" w:name="_Hlk171525972"/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End w:id="0"/>
      <w:r w:rsidRPr="00A073A8">
        <w:rPr>
          <w:rFonts w:ascii="Times New Roman" w:hAnsi="Times New Roman" w:cs="Times New Roman"/>
          <w:sz w:val="28"/>
          <w:szCs w:val="28"/>
        </w:rPr>
        <w:t>.</w:t>
      </w:r>
    </w:p>
    <w:p w:rsidR="00191818" w:rsidRPr="00A073A8" w:rsidRDefault="00191818" w:rsidP="001918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18" w:rsidRPr="00A073A8" w:rsidRDefault="00191818" w:rsidP="0019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A8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191818" w:rsidRPr="00A073A8" w:rsidRDefault="00191818" w:rsidP="001918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A8">
        <w:rPr>
          <w:rFonts w:ascii="Times New Roman" w:hAnsi="Times New Roman" w:cs="Times New Roman"/>
          <w:sz w:val="28"/>
          <w:szCs w:val="28"/>
        </w:rPr>
        <w:t xml:space="preserve">1) 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6" w:history="1">
        <w:r w:rsidRPr="00A073A8">
          <w:rPr>
            <w:rFonts w:ascii="Times New Roman" w:hAnsi="Times New Roman" w:cs="Times New Roman"/>
            <w:sz w:val="28"/>
            <w:szCs w:val="28"/>
          </w:rPr>
          <w:t>заболевания</w:t>
        </w:r>
      </w:hyperlink>
      <w:r w:rsidRPr="00A073A8">
        <w:rPr>
          <w:rFonts w:ascii="Times New Roman" w:hAnsi="Times New Roman" w:cs="Times New Roman"/>
          <w:sz w:val="28"/>
          <w:szCs w:val="28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  <w:proofErr w:type="gramEnd"/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2) предупреждение чрезвычайных ситуаций — это комплекс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3) ликвидация чрезвычайных ситуаций —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</w:t>
      </w:r>
      <w:r w:rsidRPr="00A073A8">
        <w:rPr>
          <w:rFonts w:ascii="Times New Roman" w:hAnsi="Times New Roman" w:cs="Times New Roman"/>
          <w:sz w:val="28"/>
          <w:szCs w:val="28"/>
        </w:rPr>
        <w:lastRenderedPageBreak/>
        <w:t>также на локализацию зон чрезвычайных ситуаций, прекращение действия характерных для них опасных факторов;</w:t>
      </w:r>
    </w:p>
    <w:p w:rsidR="00191818" w:rsidRPr="00A073A8" w:rsidRDefault="00191818" w:rsidP="00191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4) зона чрезвычайной ситуации — это территория, на которой сложилась чрезвычайная ситуация.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30"/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73A8">
        <w:rPr>
          <w:rFonts w:ascii="Times New Roman" w:hAnsi="Times New Roman" w:cs="Times New Roman"/>
          <w:b/>
          <w:bCs/>
          <w:sz w:val="28"/>
          <w:szCs w:val="28"/>
        </w:rPr>
        <w:t>3. Система предупреждения и ликвидации чрезвычайных ситуаций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3.1. Система предупреждения и ликвидации чрезвычайных ситуаций - совокупность органов управления, сил и средств, а также мер правового, организационного, финансового характера, направленных на борьбу, предупреждение и ликвидацию чрезвычайных ситуаций.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3.2. Основными элементами системы обеспечения предупреждения и ликвидации последствий чрезвычайных ситуаций в границах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являются отдел ГОЧС Администрации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округа, иные организации и граждане, принимающие участие в предупреждении и ликвидации последствий чрезвычайных ситуаций в соответствии с законодательством Российской Федерации.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3.3. На предприятиях, организациях, учреждениях, расположенных на территории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округа, независимо от их организационно-правовой формы, создаются нештатные аварийно-спасательные формирования для выполнения мероприятий по ликвидации последствий чрезвычайных ситуаций, проведения аварийно-спасательных и других неотложных работ.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A073A8">
        <w:rPr>
          <w:rFonts w:ascii="Times New Roman" w:hAnsi="Times New Roman" w:cs="Times New Roman"/>
          <w:sz w:val="28"/>
          <w:szCs w:val="28"/>
        </w:rPr>
        <w:t xml:space="preserve">Для выполнения задач по ликвидации последствий чрезвычайных ситуаций главой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могут привлекаться расположенные на территории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ведомственные специализированные аварийно-спасательные и аварийно-восстановительные формирования, медицинские учреждения, строительно-монтажные организации, независимо от их организационно-правовой формы.</w:t>
      </w:r>
      <w:proofErr w:type="gramEnd"/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3.5. В аварийно-спасательных и других неотложных работах могут принимать участие добровольные организации аттестованных спасателей.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3.6. Основными задачами системы предупреждения и ликвидации чрезвычайных ситуаций являются: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1)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2) сбор, обработка, обмен и выдача информации в области защиты населения от чрезвычайных ситуаций;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3) 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4) создание резервов финансовых и материальных ресурсов для ликвидации чрезвычайных ситуаций;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5) ликвидация чрезвычайных ситуаций;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lastRenderedPageBreak/>
        <w:t>6) 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7) 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8) 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191818" w:rsidRPr="00A073A8" w:rsidRDefault="00191818" w:rsidP="00191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9)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191818" w:rsidRPr="00A073A8" w:rsidRDefault="00191818" w:rsidP="00191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10) международное сотрудничество в области защиты населения и территории от чрезвычайных ситуаций, в том числе обеспечения безопасности людей на водных объектах.</w:t>
      </w:r>
    </w:p>
    <w:p w:rsidR="00191818" w:rsidRPr="00A073A8" w:rsidRDefault="00191818" w:rsidP="00191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73A8">
        <w:rPr>
          <w:rFonts w:ascii="Times New Roman" w:hAnsi="Times New Roman" w:cs="Times New Roman"/>
          <w:b/>
          <w:bCs/>
          <w:sz w:val="28"/>
          <w:szCs w:val="28"/>
        </w:rPr>
        <w:t>4. Определение границ зон чрезвычайных ситуаций</w:t>
      </w: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Границы зон чрезвычайных ситуаций определяются назначенными в порядке, установленном действующим законодательством, руководителями ликвидации чрезвычайных ситуаций на основе </w:t>
      </w:r>
      <w:hyperlink r:id="rId7" w:history="1">
        <w:r w:rsidRPr="00A073A8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A073A8">
        <w:rPr>
          <w:rFonts w:ascii="Times New Roman" w:hAnsi="Times New Roman" w:cs="Times New Roman"/>
          <w:sz w:val="28"/>
          <w:szCs w:val="28"/>
        </w:rPr>
        <w:t xml:space="preserve"> чрезвычайных ситуаций, установленной Правительством Российской Федерации, и по согласованию с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191818" w:rsidRPr="00A073A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" w:name="sub_40"/>
      <w:bookmarkEnd w:id="1"/>
    </w:p>
    <w:p w:rsidR="00191818" w:rsidRPr="00A073A8" w:rsidRDefault="00191818" w:rsidP="00191818">
      <w:pPr>
        <w:pStyle w:val="1"/>
        <w:spacing w:before="0" w:after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073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5. Полномочия органов местного самоуправления в области </w:t>
      </w:r>
      <w:bookmarkEnd w:id="2"/>
      <w:r w:rsidRPr="00A073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участия в предупреждении и ликвидации последствий чрезвычайных ситуаций </w:t>
      </w:r>
    </w:p>
    <w:p w:rsidR="00191818" w:rsidRPr="00A073A8" w:rsidRDefault="00191818" w:rsidP="00191818">
      <w:pPr>
        <w:pStyle w:val="1"/>
        <w:spacing w:before="0" w:after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073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границах </w:t>
      </w:r>
      <w:proofErr w:type="spellStart"/>
      <w:r w:rsidRPr="00A073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Яковлевского</w:t>
      </w:r>
      <w:proofErr w:type="spellEnd"/>
      <w:r w:rsidRPr="00A073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округа</w:t>
      </w:r>
    </w:p>
    <w:p w:rsidR="00191818" w:rsidRPr="00A073A8" w:rsidRDefault="00191818" w:rsidP="0019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1"/>
      <w:r w:rsidRPr="00A073A8">
        <w:rPr>
          <w:rFonts w:ascii="Times New Roman" w:hAnsi="Times New Roman" w:cs="Times New Roman"/>
          <w:sz w:val="28"/>
          <w:szCs w:val="28"/>
        </w:rPr>
        <w:t xml:space="preserve">5.1. К полномочиям Думы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относятся: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1"/>
      <w:bookmarkEnd w:id="3"/>
      <w:r w:rsidRPr="00A073A8">
        <w:rPr>
          <w:rFonts w:ascii="Times New Roman" w:hAnsi="Times New Roman" w:cs="Times New Roman"/>
          <w:sz w:val="28"/>
          <w:szCs w:val="28"/>
        </w:rPr>
        <w:t xml:space="preserve">1) принятие нормативных правовых актов по вопросам участия в предупреждении и ликвидации последствий чрезвычайных ситуаций в границах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2"/>
      <w:bookmarkEnd w:id="4"/>
      <w:r w:rsidRPr="00A073A8">
        <w:rPr>
          <w:rFonts w:ascii="Times New Roman" w:hAnsi="Times New Roman" w:cs="Times New Roman"/>
          <w:sz w:val="28"/>
          <w:szCs w:val="28"/>
        </w:rPr>
        <w:t xml:space="preserve">2) </w:t>
      </w:r>
      <w:bookmarkStart w:id="6" w:name="sub_413"/>
      <w:bookmarkEnd w:id="5"/>
      <w:r w:rsidRPr="00A073A8">
        <w:rPr>
          <w:rFonts w:ascii="Times New Roman" w:hAnsi="Times New Roman" w:cs="Times New Roman"/>
          <w:sz w:val="28"/>
          <w:szCs w:val="28"/>
        </w:rPr>
        <w:t xml:space="preserve">утверждение решением о бюджете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реализацию мероприятий по участию в предупреждении и ликвидации последствий чрезвычайных ситуаций в границах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2"/>
      <w:bookmarkEnd w:id="6"/>
      <w:r w:rsidRPr="00A073A8">
        <w:rPr>
          <w:rFonts w:ascii="Times New Roman" w:hAnsi="Times New Roman" w:cs="Times New Roman"/>
          <w:sz w:val="28"/>
          <w:szCs w:val="28"/>
        </w:rPr>
        <w:t xml:space="preserve">5.2. К полномочиям Администрации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относятся: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21"/>
      <w:bookmarkEnd w:id="7"/>
      <w:proofErr w:type="gramStart"/>
      <w:r w:rsidRPr="00A073A8">
        <w:rPr>
          <w:rFonts w:ascii="Times New Roman" w:hAnsi="Times New Roman" w:cs="Times New Roman"/>
          <w:sz w:val="28"/>
          <w:szCs w:val="28"/>
        </w:rPr>
        <w:t xml:space="preserve">1) осуществление подготовки и содержания в готовности необходимых сил и средств для защиты населения и территорий от чрезвычайных </w:t>
      </w:r>
      <w:r w:rsidRPr="00A073A8">
        <w:rPr>
          <w:rFonts w:ascii="Times New Roman" w:hAnsi="Times New Roman" w:cs="Times New Roman"/>
          <w:sz w:val="28"/>
          <w:szCs w:val="28"/>
        </w:rPr>
        <w:lastRenderedPageBreak/>
        <w:t>ситуаций, а также подготовки населения в области защиты от чрезвычайных ситуаций;</w:t>
      </w:r>
      <w:proofErr w:type="gramEnd"/>
    </w:p>
    <w:p w:rsidR="00191818" w:rsidRPr="00A073A8" w:rsidRDefault="00191818" w:rsidP="00191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2"/>
      <w:bookmarkEnd w:id="8"/>
      <w:r w:rsidRPr="00A073A8">
        <w:rPr>
          <w:rFonts w:ascii="Times New Roman" w:hAnsi="Times New Roman" w:cs="Times New Roman"/>
          <w:sz w:val="28"/>
          <w:szCs w:val="28"/>
        </w:rPr>
        <w:t>2) принятие решений об отнесении возникших чрезвычайных ситуаций к чрезвычайным ситуациям муниципального характера, организация и осуществление проведения эвакуационных мероприятий при угрозе возникновения или возникновении чрезвычайных ситуаций;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3"/>
      <w:bookmarkEnd w:id="9"/>
      <w:r w:rsidRPr="00A073A8">
        <w:rPr>
          <w:rFonts w:ascii="Times New Roman" w:hAnsi="Times New Roman" w:cs="Times New Roman"/>
          <w:sz w:val="28"/>
          <w:szCs w:val="28"/>
        </w:rPr>
        <w:t xml:space="preserve">3) осуществление информирования населения о чрезвычайных ситуациях; 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4) осуществление финансирования мероприятий в области защиты населения и территорий от чрезвычайных ситуаций;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25"/>
      <w:bookmarkEnd w:id="10"/>
      <w:r w:rsidRPr="00A073A8">
        <w:rPr>
          <w:rFonts w:ascii="Times New Roman" w:hAnsi="Times New Roman" w:cs="Times New Roman"/>
          <w:sz w:val="28"/>
          <w:szCs w:val="28"/>
        </w:rPr>
        <w:t xml:space="preserve">5) создание и использование резервного фонда (финансового резерва) и резерва материальных ресурсов для ликвидации последствий чрезвычайных ситуаций; 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26"/>
      <w:bookmarkEnd w:id="11"/>
      <w:r w:rsidRPr="00A073A8">
        <w:rPr>
          <w:rFonts w:ascii="Times New Roman" w:hAnsi="Times New Roman" w:cs="Times New Roman"/>
          <w:sz w:val="28"/>
          <w:szCs w:val="28"/>
        </w:rPr>
        <w:t>6) организация и проведение аварийно-спасательных и других неотложных работ, а также поддержание общественного порядка при их проведении; при недостаточности собственных сил и средств обращение за помощью к органам исполнительной власти Приморского края;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27"/>
      <w:bookmarkEnd w:id="12"/>
      <w:r w:rsidRPr="00A073A8">
        <w:rPr>
          <w:rFonts w:ascii="Times New Roman" w:hAnsi="Times New Roman" w:cs="Times New Roman"/>
          <w:sz w:val="28"/>
          <w:szCs w:val="28"/>
        </w:rPr>
        <w:t xml:space="preserve">7) содействие устойчивому функционированию организаций в чрезвычайных ситуациях; 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28"/>
      <w:bookmarkEnd w:id="13"/>
      <w:r w:rsidRPr="00A073A8">
        <w:rPr>
          <w:rFonts w:ascii="Times New Roman" w:hAnsi="Times New Roman" w:cs="Times New Roman"/>
          <w:sz w:val="28"/>
          <w:szCs w:val="28"/>
        </w:rPr>
        <w:t xml:space="preserve">8) создание при Администрации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29"/>
      <w:bookmarkEnd w:id="14"/>
      <w:r w:rsidRPr="00A073A8">
        <w:rPr>
          <w:rFonts w:ascii="Times New Roman" w:hAnsi="Times New Roman" w:cs="Times New Roman"/>
          <w:sz w:val="28"/>
          <w:szCs w:val="28"/>
        </w:rPr>
        <w:t>9) введение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10) участие в создании, эксплуатации и развитии системы обеспечения вызова экстренных оперативных служб по единому номеру "112";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11) создание и поддержание в постоянной готовности муниципальной системы оповещения и информирования населения о чрезвычайных ситуациях;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12) осуществление сбора информации в области защиты населения и территорий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13) разработка и утверждение плана действий по предупреждению и ликвидации чрезвычайных ситуаций на территории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14) создание эвакуационной комиссии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15) создание аварийно-спасательных формирований;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lastRenderedPageBreak/>
        <w:t>16) принятие решения о создании комиссии по предупреждению и ликвидации чрезвычайных ситуаций и обеспечению пожарной безопасности;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>17) информирование населения через средства массовой информации и по иным каналам связи о введении соответствующих режимов функционирования органов управления и сил единой государственной системы предупреждения и ликвидации чрезвычайных ситуаций, а также о мерах по обеспечению безопасности населения;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210"/>
      <w:bookmarkEnd w:id="15"/>
      <w:r w:rsidRPr="00A073A8">
        <w:rPr>
          <w:rFonts w:ascii="Times New Roman" w:hAnsi="Times New Roman" w:cs="Times New Roman"/>
          <w:sz w:val="28"/>
          <w:szCs w:val="28"/>
        </w:rPr>
        <w:t>18) иные полномочия, в соответствии с действующим законодательством Российской Федерации.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5.3. К полномочиям главы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относится установление местного уровня реагирования в порядке, установленном пунктом 8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характера».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3"/>
      <w:bookmarkEnd w:id="16"/>
      <w:r w:rsidRPr="00A073A8">
        <w:rPr>
          <w:rFonts w:ascii="Times New Roman" w:hAnsi="Times New Roman" w:cs="Times New Roman"/>
          <w:sz w:val="28"/>
          <w:szCs w:val="28"/>
        </w:rPr>
        <w:t xml:space="preserve">5.4. Ликвидация чрезвычайных ситуаций осуществляется силами и средствами организаций, Администрацией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округа. При недостаточности вышеуказанных сил и средств в установленном законодательством Российской Федерации порядке привлекаются силы и средства вышестоящих органов государственной власти.</w:t>
      </w:r>
    </w:p>
    <w:bookmarkEnd w:id="17"/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A073A8">
        <w:rPr>
          <w:rFonts w:ascii="Times New Roman" w:hAnsi="Times New Roman" w:cs="Times New Roman"/>
          <w:sz w:val="28"/>
          <w:szCs w:val="28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A073A8">
        <w:rPr>
          <w:rFonts w:ascii="Times New Roman" w:hAnsi="Times New Roman" w:cs="Times New Roman"/>
          <w:sz w:val="28"/>
          <w:szCs w:val="28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191818" w:rsidRPr="00A073A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8" w:name="sub_50"/>
    </w:p>
    <w:p w:rsidR="00191818" w:rsidRPr="00A073A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6. Финансовое обеспечение мероприятий по участию </w:t>
      </w:r>
      <w:proofErr w:type="gramStart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>в</w:t>
      </w:r>
      <w:proofErr w:type="gramEnd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191818" w:rsidRPr="00A073A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gramStart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>предупреждении</w:t>
      </w:r>
      <w:proofErr w:type="gramEnd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 ликвидации последствий чрезвычайных </w:t>
      </w:r>
    </w:p>
    <w:p w:rsidR="00191818" w:rsidRPr="00A073A8" w:rsidRDefault="00191818" w:rsidP="0019181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ситуаций в границах </w:t>
      </w:r>
      <w:proofErr w:type="spellStart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муниципального округа </w:t>
      </w:r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1"/>
      <w:bookmarkEnd w:id="18"/>
    </w:p>
    <w:p w:rsidR="00191818" w:rsidRPr="00A073A8" w:rsidRDefault="00191818" w:rsidP="00191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3A8">
        <w:rPr>
          <w:rFonts w:ascii="Times New Roman" w:hAnsi="Times New Roman" w:cs="Times New Roman"/>
          <w:sz w:val="28"/>
          <w:szCs w:val="28"/>
        </w:rPr>
        <w:t xml:space="preserve"> Финансовое обеспечение мероприятий по участию в предупреждении и ликвидации последствий чрезвычайных ситуаций в границах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расходным обязательством </w:t>
      </w:r>
      <w:proofErr w:type="spellStart"/>
      <w:r w:rsidRPr="00A073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073A8">
        <w:rPr>
          <w:rFonts w:ascii="Times New Roman" w:hAnsi="Times New Roman" w:cs="Times New Roman"/>
          <w:sz w:val="28"/>
          <w:szCs w:val="28"/>
        </w:rPr>
        <w:t xml:space="preserve"> муниципального округа и </w:t>
      </w:r>
      <w:bookmarkStart w:id="20" w:name="sub_52"/>
      <w:bookmarkEnd w:id="19"/>
      <w:r w:rsidRPr="00A073A8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местного бюджета </w:t>
      </w:r>
      <w:bookmarkEnd w:id="20"/>
      <w:r w:rsidRPr="00A073A8">
        <w:rPr>
          <w:rFonts w:ascii="Times New Roman" w:hAnsi="Times New Roman" w:cs="Times New Roman"/>
          <w:sz w:val="28"/>
          <w:szCs w:val="28"/>
        </w:rPr>
        <w:t>и иных источников финансирования в соответствии с действующим законодательством Российской Федерации.</w:t>
      </w:r>
    </w:p>
    <w:p w:rsidR="00191818" w:rsidRPr="00A073A8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GoBack"/>
      <w:bookmarkEnd w:id="21"/>
    </w:p>
    <w:p w:rsidR="00191818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818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818" w:rsidRPr="002659A4" w:rsidRDefault="00191818" w:rsidP="0019181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18"/>
    <w:rsid w:val="000E47D8"/>
    <w:rsid w:val="0019181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18"/>
  </w:style>
  <w:style w:type="paragraph" w:styleId="1">
    <w:name w:val="heading 1"/>
    <w:basedOn w:val="a"/>
    <w:next w:val="a"/>
    <w:link w:val="10"/>
    <w:qFormat/>
    <w:rsid w:val="001918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81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918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81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18"/>
  </w:style>
  <w:style w:type="paragraph" w:styleId="1">
    <w:name w:val="heading 1"/>
    <w:basedOn w:val="a"/>
    <w:next w:val="a"/>
    <w:link w:val="10"/>
    <w:qFormat/>
    <w:rsid w:val="001918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81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918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81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1679&amp;dst=100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4438&amp;dst=100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2024-07-30T22:48:00Z</dcterms:created>
  <dcterms:modified xsi:type="dcterms:W3CDTF">2024-07-30T22:49:00Z</dcterms:modified>
</cp:coreProperties>
</file>