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8D577" w14:textId="0E81A167" w:rsidR="007D0B91" w:rsidRPr="0006673F" w:rsidRDefault="007D0B91" w:rsidP="0006673F">
      <w:pPr>
        <w:tabs>
          <w:tab w:val="left" w:pos="4820"/>
        </w:tabs>
        <w:spacing w:line="240" w:lineRule="auto"/>
        <w:jc w:val="center"/>
        <w:rPr>
          <w:sz w:val="20"/>
          <w:szCs w:val="20"/>
        </w:rPr>
      </w:pPr>
      <w:bookmarkStart w:id="0" w:name="_Hlk162865880"/>
      <w:r>
        <w:rPr>
          <w:noProof/>
          <w:sz w:val="20"/>
          <w:szCs w:val="20"/>
          <w:lang w:eastAsia="ru-RU"/>
        </w:rPr>
        <w:drawing>
          <wp:inline distT="0" distB="0" distL="0" distR="0" wp14:anchorId="02FC686A" wp14:editId="21859FA0">
            <wp:extent cx="802640" cy="10553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1EA02" w14:textId="77777777" w:rsidR="007D0B91" w:rsidRPr="007D0B91" w:rsidRDefault="007D0B91" w:rsidP="0006673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D0B91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64B15E9" w14:textId="77777777" w:rsidR="007D0B91" w:rsidRPr="007D0B91" w:rsidRDefault="007D0B91" w:rsidP="0006673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7D0B91">
        <w:rPr>
          <w:rFonts w:ascii="Times New Roman" w:hAnsi="Times New Roman" w:cs="Times New Roman"/>
          <w:b/>
          <w:sz w:val="32"/>
          <w:szCs w:val="32"/>
        </w:rPr>
        <w:t xml:space="preserve">ЯКОВЛЕВСКОГО МУНИЦИПАЛЬНОГО ОКРУГА </w:t>
      </w:r>
    </w:p>
    <w:p w14:paraId="4994548D" w14:textId="77777777" w:rsidR="007D0B91" w:rsidRPr="007D0B91" w:rsidRDefault="007D0B91" w:rsidP="007D0B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 w:rsidRPr="007D0B91">
        <w:rPr>
          <w:rFonts w:ascii="Times New Roman" w:hAnsi="Times New Roman" w:cs="Times New Roman"/>
          <w:b/>
          <w:sz w:val="32"/>
          <w:szCs w:val="32"/>
        </w:rPr>
        <w:t>ПРИМОРСКОГО КРАЯ</w:t>
      </w:r>
      <w:r w:rsidRPr="007D0B9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A7C74F2" w14:textId="77777777" w:rsidR="007D0B91" w:rsidRPr="007D0B91" w:rsidRDefault="007D0B91" w:rsidP="007D0B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</w:p>
    <w:p w14:paraId="739F4BF1" w14:textId="77777777" w:rsidR="007D0B91" w:rsidRPr="007D0B91" w:rsidRDefault="007D0B91" w:rsidP="007D0B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7D0B91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14:paraId="41314932" w14:textId="77777777" w:rsidR="007D0B91" w:rsidRPr="007D0B91" w:rsidRDefault="007D0B91" w:rsidP="007D0B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559"/>
      </w:tblGrid>
      <w:tr w:rsidR="007D0B91" w:rsidRPr="007D0B91" w14:paraId="395DFCE4" w14:textId="77777777" w:rsidTr="00EE0C81">
        <w:tc>
          <w:tcPr>
            <w:tcW w:w="675" w:type="dxa"/>
          </w:tcPr>
          <w:p w14:paraId="1AD1EBB1" w14:textId="77777777" w:rsidR="007D0B91" w:rsidRPr="007D0B91" w:rsidRDefault="007D0B91" w:rsidP="007D0B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D0B9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4BA7B1" w14:textId="292529E6" w:rsidR="007D0B91" w:rsidRPr="007D0B91" w:rsidRDefault="00EE0C81" w:rsidP="007D0B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04.04.2024 г</w:t>
            </w:r>
          </w:p>
        </w:tc>
        <w:tc>
          <w:tcPr>
            <w:tcW w:w="3827" w:type="dxa"/>
          </w:tcPr>
          <w:p w14:paraId="2B6CE23B" w14:textId="77777777" w:rsidR="007D0B91" w:rsidRPr="007D0B91" w:rsidRDefault="007D0B91" w:rsidP="007D0B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B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D0B91">
              <w:rPr>
                <w:rFonts w:ascii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14:paraId="0B2FBC5E" w14:textId="77777777" w:rsidR="007D0B91" w:rsidRPr="007D0B91" w:rsidRDefault="007D0B91" w:rsidP="007D0B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D0B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5A1ED7" w14:textId="3D035D75" w:rsidR="007D0B91" w:rsidRPr="007D0B91" w:rsidRDefault="00EE0C81" w:rsidP="00EE0C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261-</w:t>
            </w:r>
            <w:r w:rsidR="00C67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НПА</w:t>
            </w:r>
          </w:p>
        </w:tc>
      </w:tr>
    </w:tbl>
    <w:p w14:paraId="624B2168" w14:textId="77777777" w:rsidR="007D0B91" w:rsidRDefault="007D0B91" w:rsidP="006F612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43DD40A" w14:textId="77777777" w:rsidR="007D0B91" w:rsidRDefault="007D0B91" w:rsidP="006F612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CCDC8B9" w14:textId="774D86EB" w:rsidR="00723A35" w:rsidRDefault="00D65960" w:rsidP="006F612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_GoBack"/>
      <w:r w:rsidRPr="006F6124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7F4C56" w:rsidRPr="006F6124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Pr="006F6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4C56" w:rsidRPr="006F6124">
        <w:rPr>
          <w:rFonts w:ascii="Times New Roman" w:hAnsi="Times New Roman" w:cs="Times New Roman"/>
          <w:b/>
          <w:sz w:val="28"/>
          <w:szCs w:val="28"/>
          <w:lang w:eastAsia="ru-RU"/>
        </w:rPr>
        <w:t>утверждении порядка</w:t>
      </w:r>
      <w:r w:rsidRPr="006F6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проведения антикоррупционной экспертизы муниципальных нормативных правовых актов </w:t>
      </w:r>
      <w:r w:rsidR="007F4C56" w:rsidRPr="006F6124">
        <w:rPr>
          <w:rFonts w:ascii="Times New Roman" w:hAnsi="Times New Roman" w:cs="Times New Roman"/>
          <w:b/>
          <w:sz w:val="28"/>
          <w:szCs w:val="28"/>
          <w:lang w:eastAsia="ru-RU"/>
        </w:rPr>
        <w:t>главы Яковл</w:t>
      </w:r>
      <w:r w:rsidR="008248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евского муниципального </w:t>
      </w:r>
      <w:r w:rsidR="00723A35">
        <w:rPr>
          <w:rFonts w:ascii="Times New Roman" w:hAnsi="Times New Roman" w:cs="Times New Roman"/>
          <w:b/>
          <w:sz w:val="28"/>
          <w:szCs w:val="28"/>
          <w:lang w:eastAsia="ru-RU"/>
        </w:rPr>
        <w:t>округа</w:t>
      </w:r>
      <w:r w:rsidR="00824877">
        <w:rPr>
          <w:rFonts w:ascii="Times New Roman" w:hAnsi="Times New Roman" w:cs="Times New Roman"/>
          <w:b/>
          <w:sz w:val="28"/>
          <w:szCs w:val="28"/>
          <w:lang w:eastAsia="ru-RU"/>
        </w:rPr>
        <w:t>, А</w:t>
      </w:r>
      <w:r w:rsidR="007F4C56" w:rsidRPr="006F6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дминистрации Яковлевского </w:t>
      </w:r>
    </w:p>
    <w:p w14:paraId="4AC6AD46" w14:textId="0F2EADCA" w:rsidR="00D65960" w:rsidRDefault="007F4C56" w:rsidP="006F612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6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723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округа </w:t>
      </w:r>
      <w:r w:rsidR="00D65960" w:rsidRPr="006F6124">
        <w:rPr>
          <w:rFonts w:ascii="Times New Roman" w:hAnsi="Times New Roman" w:cs="Times New Roman"/>
          <w:b/>
          <w:sz w:val="28"/>
          <w:szCs w:val="28"/>
          <w:lang w:eastAsia="ru-RU"/>
        </w:rPr>
        <w:t>и их проектов</w:t>
      </w:r>
    </w:p>
    <w:bookmarkEnd w:id="0"/>
    <w:bookmarkEnd w:id="1"/>
    <w:p w14:paraId="42F22674" w14:textId="77777777" w:rsidR="00824877" w:rsidRPr="006F6124" w:rsidRDefault="00824877" w:rsidP="006F612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EBA09AE" w14:textId="58ADDD59" w:rsidR="000B10EE" w:rsidRDefault="005974F6" w:rsidP="007D0B91">
      <w:pPr>
        <w:pStyle w:val="a5"/>
        <w:spacing w:line="360" w:lineRule="auto"/>
        <w:jc w:val="both"/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</w:pPr>
      <w:r w:rsidRPr="00F960D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65960" w:rsidRPr="00F960DA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587C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65960" w:rsidRPr="00F960DA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587C7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65960" w:rsidRPr="00F960D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87C7B">
        <w:rPr>
          <w:rFonts w:ascii="Times New Roman" w:hAnsi="Times New Roman" w:cs="Times New Roman"/>
          <w:sz w:val="28"/>
          <w:szCs w:val="28"/>
          <w:lang w:eastAsia="ru-RU"/>
        </w:rPr>
        <w:t>и от 6.10.</w:t>
      </w:r>
      <w:r w:rsidR="00D65960" w:rsidRPr="00F960DA">
        <w:rPr>
          <w:rFonts w:ascii="Times New Roman" w:hAnsi="Times New Roman" w:cs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 в Российской Федерации»,</w:t>
      </w:r>
      <w:r w:rsidR="00587C7B">
        <w:rPr>
          <w:rFonts w:ascii="Times New Roman" w:hAnsi="Times New Roman" w:cs="Times New Roman"/>
          <w:sz w:val="28"/>
          <w:szCs w:val="28"/>
          <w:lang w:eastAsia="ru-RU"/>
        </w:rPr>
        <w:t xml:space="preserve"> от 25.12.2008</w:t>
      </w:r>
      <w:r w:rsidR="007D0B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7C7B">
        <w:rPr>
          <w:rFonts w:ascii="Times New Roman" w:hAnsi="Times New Roman" w:cs="Times New Roman"/>
          <w:sz w:val="28"/>
          <w:szCs w:val="28"/>
          <w:lang w:eastAsia="ru-RU"/>
        </w:rPr>
        <w:t xml:space="preserve">№ 273-ФЗ «О противодействии коррупции», </w:t>
      </w:r>
      <w:r w:rsidR="00164E02" w:rsidRPr="00241626">
        <w:rPr>
          <w:rFonts w:ascii="Times New Roman" w:hAnsi="Times New Roman" w:cs="Times New Roman"/>
          <w:sz w:val="28"/>
          <w:szCs w:val="28"/>
          <w:lang w:eastAsia="ru-RU"/>
        </w:rPr>
        <w:t xml:space="preserve">от 17.07.2009 </w:t>
      </w:r>
      <w:r w:rsidR="007D0B91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164E02" w:rsidRPr="00241626">
        <w:rPr>
          <w:rFonts w:ascii="Times New Roman" w:hAnsi="Times New Roman" w:cs="Times New Roman"/>
          <w:sz w:val="28"/>
          <w:szCs w:val="28"/>
          <w:lang w:eastAsia="ru-RU"/>
        </w:rPr>
        <w:t xml:space="preserve">172-ФЗ «Об антикоррупционной экспертизе нормативных правовых актов и проектов нормативных правовых актов», </w:t>
      </w:r>
      <w:r w:rsidR="00D65960" w:rsidRPr="00241626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 w:rsidR="00D65960" w:rsidRPr="00F960DA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</w:t>
      </w:r>
      <w:r w:rsidR="00587C7B">
        <w:rPr>
          <w:rFonts w:ascii="Times New Roman" w:hAnsi="Times New Roman" w:cs="Times New Roman"/>
          <w:sz w:val="28"/>
          <w:szCs w:val="28"/>
          <w:lang w:eastAsia="ru-RU"/>
        </w:rPr>
        <w:t>ства Российской Федерации от 26.02.</w:t>
      </w:r>
      <w:r w:rsidR="00D65960" w:rsidRPr="00F960DA">
        <w:rPr>
          <w:rFonts w:ascii="Times New Roman" w:hAnsi="Times New Roman" w:cs="Times New Roman"/>
          <w:sz w:val="28"/>
          <w:szCs w:val="28"/>
          <w:lang w:eastAsia="ru-RU"/>
        </w:rPr>
        <w:t xml:space="preserve">2010 № 96 «Об антикоррупционной экспертизе нормативных правовых актов и проектов нормативных правовых актов», </w:t>
      </w:r>
      <w:hyperlink r:id="rId6" w:history="1">
        <w:r w:rsidR="00587C7B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Законом Приморского края от 10.03.</w:t>
        </w:r>
        <w:r w:rsidR="000B10EE" w:rsidRPr="00F960DA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2009 </w:t>
        </w:r>
        <w:r w:rsidR="007D0B91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="000B10EE" w:rsidRPr="00F960DA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387-КЗ </w:t>
        </w:r>
        <w:r w:rsidR="00164E02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="000B10EE" w:rsidRPr="00F960DA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противодействии коррупции в Приморском крае</w:t>
        </w:r>
      </w:hyperlink>
      <w:r w:rsidR="00164E02">
        <w:rPr>
          <w:rStyle w:val="a4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»</w:t>
      </w:r>
      <w:r w:rsidR="00F960DA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 xml:space="preserve">, руководствуясь Уставом Яковлевского муниципального </w:t>
      </w:r>
      <w:r w:rsidR="00164E02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округа</w:t>
      </w:r>
      <w:r w:rsidR="00F960DA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 xml:space="preserve">, Администрация Яковлевского муниципального </w:t>
      </w:r>
      <w:r w:rsidR="00164E02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 xml:space="preserve">округа </w:t>
      </w:r>
    </w:p>
    <w:p w14:paraId="22123460" w14:textId="77777777" w:rsidR="00F960DA" w:rsidRPr="00F960DA" w:rsidRDefault="00F960DA" w:rsidP="007D0B91">
      <w:pPr>
        <w:pStyle w:val="a5"/>
        <w:spacing w:line="360" w:lineRule="auto"/>
        <w:jc w:val="both"/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</w:pPr>
    </w:p>
    <w:p w14:paraId="2F700A63" w14:textId="77777777" w:rsidR="00EA7C8B" w:rsidRPr="00F960DA" w:rsidRDefault="00EA7C8B" w:rsidP="007D0B91">
      <w:pPr>
        <w:pStyle w:val="a5"/>
        <w:spacing w:line="360" w:lineRule="auto"/>
        <w:jc w:val="both"/>
        <w:rPr>
          <w:rStyle w:val="apple-converted-space"/>
          <w:rFonts w:ascii="Times New Roman" w:hAnsi="Times New Roman" w:cs="Times New Roman"/>
          <w:b/>
          <w:spacing w:val="2"/>
          <w:sz w:val="28"/>
          <w:szCs w:val="28"/>
        </w:rPr>
      </w:pPr>
      <w:r w:rsidRPr="00F960DA">
        <w:rPr>
          <w:rStyle w:val="apple-converted-space"/>
          <w:rFonts w:ascii="Times New Roman" w:hAnsi="Times New Roman" w:cs="Times New Roman"/>
          <w:b/>
          <w:spacing w:val="2"/>
          <w:sz w:val="28"/>
          <w:szCs w:val="28"/>
        </w:rPr>
        <w:t>ПОСТАНОВЛЯ</w:t>
      </w:r>
      <w:r w:rsidR="00F960DA">
        <w:rPr>
          <w:rStyle w:val="apple-converted-space"/>
          <w:rFonts w:ascii="Times New Roman" w:hAnsi="Times New Roman" w:cs="Times New Roman"/>
          <w:b/>
          <w:spacing w:val="2"/>
          <w:sz w:val="28"/>
          <w:szCs w:val="28"/>
        </w:rPr>
        <w:t>ЕТ</w:t>
      </w:r>
      <w:r w:rsidRPr="00F960DA">
        <w:rPr>
          <w:rStyle w:val="apple-converted-space"/>
          <w:rFonts w:ascii="Times New Roman" w:hAnsi="Times New Roman" w:cs="Times New Roman"/>
          <w:b/>
          <w:spacing w:val="2"/>
          <w:sz w:val="28"/>
          <w:szCs w:val="28"/>
        </w:rPr>
        <w:t>:</w:t>
      </w:r>
    </w:p>
    <w:p w14:paraId="784B44B0" w14:textId="77777777" w:rsidR="00F960DA" w:rsidRDefault="00F960DA" w:rsidP="007D0B9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971423" w14:textId="311489A8" w:rsidR="00D65960" w:rsidRPr="00F960DA" w:rsidRDefault="00D65960" w:rsidP="007D0B9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0DA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проведения антикоррупционной экспертизы муниципальных нормативных правовых актов </w:t>
      </w:r>
      <w:r w:rsidR="00C104C0" w:rsidRPr="00F960DA">
        <w:rPr>
          <w:rFonts w:ascii="Times New Roman" w:hAnsi="Times New Roman" w:cs="Times New Roman"/>
          <w:sz w:val="28"/>
          <w:szCs w:val="28"/>
          <w:lang w:eastAsia="ru-RU"/>
        </w:rPr>
        <w:t xml:space="preserve">главы Яковлевского </w:t>
      </w:r>
      <w:r w:rsidR="00C104C0" w:rsidRPr="00F960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</w:t>
      </w:r>
      <w:r w:rsidR="00164E02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="00C104C0" w:rsidRPr="00F960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8707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104C0" w:rsidRPr="00F960D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Яковлевского муниципального </w:t>
      </w:r>
      <w:r w:rsidR="00164E0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F960DA">
        <w:rPr>
          <w:rFonts w:ascii="Times New Roman" w:hAnsi="Times New Roman" w:cs="Times New Roman"/>
          <w:sz w:val="28"/>
          <w:szCs w:val="28"/>
          <w:lang w:eastAsia="ru-RU"/>
        </w:rPr>
        <w:t>, и их проектов.</w:t>
      </w:r>
    </w:p>
    <w:p w14:paraId="10EC7AD4" w14:textId="7FCFF3BE" w:rsidR="00D65960" w:rsidRPr="00F960DA" w:rsidRDefault="00D65960" w:rsidP="00C80B1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960DA">
        <w:rPr>
          <w:rFonts w:ascii="Times New Roman" w:hAnsi="Times New Roman" w:cs="Times New Roman"/>
          <w:sz w:val="28"/>
          <w:szCs w:val="28"/>
          <w:lang w:eastAsia="ru-RU"/>
        </w:rPr>
        <w:t>2. Уполномочить </w:t>
      </w:r>
      <w:r w:rsidR="009B0DAF" w:rsidRPr="00F960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юридический отдел </w:t>
      </w:r>
      <w:r w:rsidR="00A8707E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="009B0DAF" w:rsidRPr="00F960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дминистрации Яковлевского муниципального </w:t>
      </w:r>
      <w:r w:rsidR="00164E0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округа </w:t>
      </w:r>
      <w:r w:rsidRPr="00F960DA">
        <w:rPr>
          <w:rFonts w:ascii="Times New Roman" w:hAnsi="Times New Roman" w:cs="Times New Roman"/>
          <w:iCs/>
          <w:sz w:val="28"/>
          <w:szCs w:val="28"/>
          <w:lang w:eastAsia="ru-RU"/>
        </w:rPr>
        <w:t>на проведение антикоррупционной эксперти</w:t>
      </w:r>
      <w:r w:rsidR="009B0DAF" w:rsidRPr="00F960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зы муниципальных правовых актов </w:t>
      </w:r>
      <w:r w:rsidR="009B0DAF" w:rsidRPr="00F960DA">
        <w:rPr>
          <w:rFonts w:ascii="Times New Roman" w:hAnsi="Times New Roman" w:cs="Times New Roman"/>
          <w:sz w:val="28"/>
          <w:szCs w:val="28"/>
          <w:lang w:eastAsia="ru-RU"/>
        </w:rPr>
        <w:t xml:space="preserve">главы Яковлевского муниципального </w:t>
      </w:r>
      <w:r w:rsidR="00164E0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9B0DAF" w:rsidRPr="00F960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8707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B0DAF" w:rsidRPr="00F960D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Яковлевского муниципального </w:t>
      </w:r>
      <w:r w:rsidR="00164E0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9B0DAF" w:rsidRPr="00F960DA">
        <w:rPr>
          <w:rFonts w:ascii="Times New Roman" w:hAnsi="Times New Roman" w:cs="Times New Roman"/>
          <w:sz w:val="28"/>
          <w:szCs w:val="28"/>
          <w:lang w:eastAsia="ru-RU"/>
        </w:rPr>
        <w:t>, и их проектов</w:t>
      </w:r>
      <w:r w:rsidRPr="00F960D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B30D115" w14:textId="4C0AB2F1" w:rsidR="00894314" w:rsidRPr="00241626" w:rsidRDefault="00894314" w:rsidP="00C80B1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0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3. Признать утратившим силу постановление </w:t>
      </w:r>
      <w:r w:rsidR="00A8707E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Pr="00F960DA">
        <w:rPr>
          <w:rFonts w:ascii="Times New Roman" w:hAnsi="Times New Roman" w:cs="Times New Roman"/>
          <w:iCs/>
          <w:sz w:val="28"/>
          <w:szCs w:val="28"/>
          <w:lang w:eastAsia="ru-RU"/>
        </w:rPr>
        <w:t>дминистрации</w:t>
      </w:r>
      <w:r w:rsidR="007C0884" w:rsidRPr="00F960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Яковлевского муниципального района </w:t>
      </w:r>
      <w:r w:rsidR="007C0884" w:rsidRPr="002416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164E02" w:rsidRPr="00241626">
        <w:rPr>
          <w:rFonts w:ascii="Times New Roman" w:hAnsi="Times New Roman" w:cs="Times New Roman"/>
          <w:iCs/>
          <w:sz w:val="28"/>
          <w:szCs w:val="28"/>
          <w:lang w:eastAsia="ru-RU"/>
        </w:rPr>
        <w:t>26</w:t>
      </w:r>
      <w:r w:rsidR="007C0884" w:rsidRPr="00241626">
        <w:rPr>
          <w:rFonts w:ascii="Times New Roman" w:hAnsi="Times New Roman" w:cs="Times New Roman"/>
          <w:iCs/>
          <w:sz w:val="28"/>
          <w:szCs w:val="28"/>
          <w:lang w:eastAsia="ru-RU"/>
        </w:rPr>
        <w:t>.0</w:t>
      </w:r>
      <w:r w:rsidR="00164E02" w:rsidRPr="00241626">
        <w:rPr>
          <w:rFonts w:ascii="Times New Roman" w:hAnsi="Times New Roman" w:cs="Times New Roman"/>
          <w:iCs/>
          <w:sz w:val="28"/>
          <w:szCs w:val="28"/>
          <w:lang w:eastAsia="ru-RU"/>
        </w:rPr>
        <w:t>9</w:t>
      </w:r>
      <w:r w:rsidR="007C0884" w:rsidRPr="00241626">
        <w:rPr>
          <w:rFonts w:ascii="Times New Roman" w:hAnsi="Times New Roman" w:cs="Times New Roman"/>
          <w:iCs/>
          <w:sz w:val="28"/>
          <w:szCs w:val="28"/>
          <w:lang w:eastAsia="ru-RU"/>
        </w:rPr>
        <w:t>.20</w:t>
      </w:r>
      <w:r w:rsidR="00164E02" w:rsidRPr="00241626">
        <w:rPr>
          <w:rFonts w:ascii="Times New Roman" w:hAnsi="Times New Roman" w:cs="Times New Roman"/>
          <w:iCs/>
          <w:sz w:val="28"/>
          <w:szCs w:val="28"/>
          <w:lang w:eastAsia="ru-RU"/>
        </w:rPr>
        <w:t>16</w:t>
      </w:r>
      <w:r w:rsidR="007C0884" w:rsidRPr="002416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года № </w:t>
      </w:r>
      <w:r w:rsidR="00164E02" w:rsidRPr="00241626">
        <w:rPr>
          <w:rFonts w:ascii="Times New Roman" w:hAnsi="Times New Roman" w:cs="Times New Roman"/>
          <w:iCs/>
          <w:sz w:val="28"/>
          <w:szCs w:val="28"/>
          <w:lang w:eastAsia="ru-RU"/>
        </w:rPr>
        <w:t>326</w:t>
      </w:r>
      <w:r w:rsidR="007C0884" w:rsidRPr="00241626">
        <w:rPr>
          <w:rFonts w:ascii="Times New Roman" w:hAnsi="Times New Roman" w:cs="Times New Roman"/>
          <w:iCs/>
          <w:sz w:val="28"/>
          <w:szCs w:val="28"/>
          <w:lang w:eastAsia="ru-RU"/>
        </w:rPr>
        <w:t>-НПА «Об утверждении порядка проведени</w:t>
      </w:r>
      <w:r w:rsidR="0060087D" w:rsidRPr="00241626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="007C0884" w:rsidRPr="002416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C0884" w:rsidRPr="00241626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164E02" w:rsidRPr="0024162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7C0884" w:rsidRPr="00241626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главы Яковлевского муниципального района, </w:t>
      </w:r>
      <w:r w:rsidR="00164E02" w:rsidRPr="0024162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C0884" w:rsidRPr="00241626">
        <w:rPr>
          <w:rFonts w:ascii="Times New Roman" w:hAnsi="Times New Roman" w:cs="Times New Roman"/>
          <w:sz w:val="28"/>
          <w:szCs w:val="28"/>
          <w:lang w:eastAsia="ru-RU"/>
        </w:rPr>
        <w:t>дминистрации Яковлевского муниципального района, и их проектов</w:t>
      </w:r>
      <w:r w:rsidR="0060087D" w:rsidRPr="0024162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C0884" w:rsidRPr="002416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AD20A10" w14:textId="7CB59E3A" w:rsidR="00D65960" w:rsidRDefault="000F6BBC" w:rsidP="00C80B1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0D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65960" w:rsidRPr="00F960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B0DAF" w:rsidRPr="00F960DA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Руководителю аппарата </w:t>
      </w:r>
      <w:r w:rsidR="007D0B9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B0DAF" w:rsidRPr="00F960D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Яковлевского муниципального </w:t>
      </w:r>
      <w:r w:rsidR="00164E02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="007D0B91">
        <w:rPr>
          <w:rFonts w:ascii="Times New Roman" w:hAnsi="Times New Roman" w:cs="Times New Roman"/>
          <w:sz w:val="28"/>
          <w:szCs w:val="28"/>
          <w:lang w:eastAsia="ru-RU"/>
        </w:rPr>
        <w:t xml:space="preserve">(Сомова О.ВА.) </w:t>
      </w:r>
      <w:r w:rsidR="009B0DAF" w:rsidRPr="00F960DA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7D0B91">
        <w:rPr>
          <w:rFonts w:ascii="Times New Roman" w:hAnsi="Times New Roman" w:cs="Times New Roman"/>
          <w:sz w:val="28"/>
          <w:szCs w:val="28"/>
          <w:lang w:eastAsia="ru-RU"/>
        </w:rPr>
        <w:t xml:space="preserve">публикацию настоящего постановления </w:t>
      </w:r>
      <w:r w:rsidR="00C6766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D0B91">
        <w:rPr>
          <w:rFonts w:ascii="Times New Roman" w:hAnsi="Times New Roman" w:cs="Times New Roman"/>
          <w:sz w:val="28"/>
          <w:szCs w:val="28"/>
          <w:lang w:eastAsia="ru-RU"/>
        </w:rPr>
        <w:t xml:space="preserve"> газете «Сельский Труженик» и </w:t>
      </w:r>
      <w:r w:rsidR="009B0DAF" w:rsidRPr="00F960DA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постановления </w:t>
      </w:r>
      <w:r w:rsidR="007D0B91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 телекоммуникационной сети </w:t>
      </w:r>
      <w:r w:rsidR="0006673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D0B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B0DAF" w:rsidRPr="00F960DA">
        <w:rPr>
          <w:rFonts w:ascii="Times New Roman" w:hAnsi="Times New Roman" w:cs="Times New Roman"/>
          <w:sz w:val="28"/>
          <w:szCs w:val="28"/>
          <w:lang w:eastAsia="ru-RU"/>
        </w:rPr>
        <w:t>нтернет</w:t>
      </w:r>
      <w:r w:rsidR="0006673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A351A" w:rsidRPr="00F960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6D8F62E" w14:textId="7BBE58C2" w:rsidR="00A8707E" w:rsidRPr="00F960DA" w:rsidRDefault="00A8707E" w:rsidP="00C80B1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Контроль исполнени</w:t>
      </w:r>
      <w:r w:rsidR="0006673F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14:paraId="2C6931FB" w14:textId="77777777" w:rsidR="00C87833" w:rsidRPr="00F960DA" w:rsidRDefault="00C87833" w:rsidP="00C80B10">
      <w:pPr>
        <w:pStyle w:val="a5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5AAF39E8" w14:textId="77777777" w:rsidR="00F960DA" w:rsidRDefault="00F960DA" w:rsidP="00F96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F4D5D50" w14:textId="77777777" w:rsidR="00C80B10" w:rsidRDefault="00C80B10" w:rsidP="00F96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8E27E15" w14:textId="777B5E8B" w:rsidR="00164E02" w:rsidRPr="00164E02" w:rsidRDefault="00164E02" w:rsidP="00164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64E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4E02">
        <w:rPr>
          <w:rFonts w:ascii="Times New Roman" w:hAnsi="Times New Roman" w:cs="Times New Roman"/>
          <w:sz w:val="28"/>
          <w:szCs w:val="28"/>
        </w:rPr>
        <w:t xml:space="preserve"> Яковлевского </w:t>
      </w:r>
    </w:p>
    <w:p w14:paraId="040BD535" w14:textId="76A779A2" w:rsidR="00164E02" w:rsidRPr="00164E02" w:rsidRDefault="00164E02" w:rsidP="00164E02">
      <w:pPr>
        <w:spacing w:after="0" w:line="240" w:lineRule="auto"/>
        <w:rPr>
          <w:rFonts w:ascii="Times New Roman" w:hAnsi="Times New Roman" w:cs="Times New Roman"/>
        </w:rPr>
      </w:pPr>
      <w:r w:rsidRPr="00164E02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</w:t>
      </w:r>
      <w:r w:rsidRPr="00164E02">
        <w:rPr>
          <w:rFonts w:ascii="Times New Roman" w:hAnsi="Times New Roman" w:cs="Times New Roman"/>
          <w:sz w:val="28"/>
          <w:szCs w:val="28"/>
        </w:rPr>
        <w:tab/>
      </w:r>
      <w:r w:rsidRPr="00164E02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14:paraId="54FF031B" w14:textId="77777777" w:rsidR="00164E02" w:rsidRPr="00164E02" w:rsidRDefault="00164E02" w:rsidP="00164E02">
      <w:pPr>
        <w:spacing w:after="0" w:line="240" w:lineRule="auto"/>
        <w:rPr>
          <w:rFonts w:ascii="Times New Roman" w:hAnsi="Times New Roman" w:cs="Times New Roman"/>
        </w:rPr>
      </w:pPr>
    </w:p>
    <w:p w14:paraId="42B7AEC8" w14:textId="77777777" w:rsidR="00C87833" w:rsidRPr="00F960DA" w:rsidRDefault="00C87833" w:rsidP="00F960D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1BB90E31" w14:textId="77777777" w:rsidR="00A8707E" w:rsidRDefault="00422EC2" w:rsidP="00422EC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14:paraId="256237FB" w14:textId="77777777" w:rsidR="00A8707E" w:rsidRDefault="00A8707E" w:rsidP="00422EC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A6B47" w14:textId="77777777" w:rsidR="00A8707E" w:rsidRDefault="00A8707E" w:rsidP="00422EC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26D7D" w14:textId="77777777" w:rsidR="00A8707E" w:rsidRDefault="00A8707E" w:rsidP="00422EC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F476C" w14:textId="77777777" w:rsidR="00A8707E" w:rsidRDefault="00A8707E" w:rsidP="00422EC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3F377" w14:textId="77777777" w:rsidR="00A8707E" w:rsidRDefault="00A8707E" w:rsidP="00422EC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01863" w14:textId="77777777" w:rsidR="00A8707E" w:rsidRDefault="00A8707E" w:rsidP="00422EC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4670F" w14:textId="77777777" w:rsidR="00A8707E" w:rsidRDefault="00A8707E" w:rsidP="00422EC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25CCE" w14:textId="77777777" w:rsidR="00A8707E" w:rsidRDefault="00A8707E" w:rsidP="00422EC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F00B6" w14:textId="77777777" w:rsidR="00A8707E" w:rsidRDefault="00A8707E" w:rsidP="00422EC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B1098" w14:textId="77777777" w:rsidR="00A8707E" w:rsidRDefault="00A8707E" w:rsidP="00422EC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88630" w14:textId="77777777" w:rsidR="00A8707E" w:rsidRDefault="00A8707E" w:rsidP="00422EC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0B9A7" w14:textId="77777777" w:rsidR="00A8707E" w:rsidRDefault="00A8707E" w:rsidP="00422EC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F09D1" w14:textId="77777777" w:rsidR="00A8707E" w:rsidRDefault="00A8707E" w:rsidP="00422EC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6E01F7" w14:paraId="6111DA59" w14:textId="77777777" w:rsidTr="006E01F7">
        <w:tc>
          <w:tcPr>
            <w:tcW w:w="5778" w:type="dxa"/>
          </w:tcPr>
          <w:p w14:paraId="294C3463" w14:textId="77777777" w:rsidR="006E01F7" w:rsidRDefault="006E01F7" w:rsidP="00A8707E">
            <w:pPr>
              <w:spacing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6B827202" w14:textId="77777777" w:rsidR="006E01F7" w:rsidRDefault="006E01F7" w:rsidP="006E01F7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960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14:paraId="065CB1D6" w14:textId="74A9DF50" w:rsidR="006E01F7" w:rsidRPr="00D65960" w:rsidRDefault="006E01F7" w:rsidP="006E01F7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960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Pr="00422EC2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постановлению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</w:t>
            </w:r>
            <w:r w:rsidRPr="00422EC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Яковлевского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м</w:t>
            </w:r>
            <w:r w:rsidRPr="00422EC2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униципального </w:t>
            </w:r>
            <w:r w:rsidR="00164E02">
              <w:rPr>
                <w:rFonts w:ascii="Times New Roman" w:eastAsia="Times New Roman" w:hAnsi="Times New Roman" w:cs="Times New Roman"/>
                <w:lang w:eastAsia="ru-RU"/>
              </w:rPr>
              <w:t xml:space="preserve">округа </w:t>
            </w:r>
          </w:p>
          <w:p w14:paraId="2D1F2301" w14:textId="139E5A85" w:rsidR="006E01F7" w:rsidRPr="00EE0C81" w:rsidRDefault="006E01F7" w:rsidP="006E01F7">
            <w:pPr>
              <w:shd w:val="clear" w:color="auto" w:fill="FFFFFF" w:themeFill="background1"/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EE0C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</w:t>
            </w:r>
            <w:r w:rsidR="00EE0C81" w:rsidRPr="00EE0C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04.04.2024</w:t>
            </w:r>
            <w:r w:rsidRPr="00EE0C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№_</w:t>
            </w:r>
            <w:r w:rsidR="00EE0C81" w:rsidRPr="00EE0C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261</w:t>
            </w:r>
            <w:r w:rsidR="0006673F" w:rsidRPr="00EE0C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-НПА</w:t>
            </w:r>
          </w:p>
          <w:p w14:paraId="3BC2588A" w14:textId="77777777" w:rsidR="006E01F7" w:rsidRDefault="006E01F7" w:rsidP="00A8707E">
            <w:pPr>
              <w:spacing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8EA30D" w14:textId="7AE19948" w:rsidR="00C67669" w:rsidRDefault="00C67669" w:rsidP="00A8707E">
            <w:pPr>
              <w:spacing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F2841E" w14:textId="77777777" w:rsidR="00D65960" w:rsidRPr="006E01F7" w:rsidRDefault="00D65960" w:rsidP="006E01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66C32912" w14:textId="63F5A1B8" w:rsidR="00D65960" w:rsidRDefault="00CA4893" w:rsidP="006E01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проведения антикоррупционной экспертизы муниципальных нормативных правовых актов главы Яковлевского муниципального </w:t>
      </w:r>
      <w:r w:rsidR="00164E02">
        <w:rPr>
          <w:rFonts w:ascii="Times New Roman" w:hAnsi="Times New Roman" w:cs="Times New Roman"/>
          <w:b/>
          <w:sz w:val="28"/>
          <w:szCs w:val="28"/>
          <w:lang w:eastAsia="ru-RU"/>
        </w:rPr>
        <w:t>округа</w:t>
      </w:r>
      <w:r w:rsidRPr="006E01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07167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6E01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дминистрации Яковлевского муниципального </w:t>
      </w:r>
      <w:r w:rsidR="00164E02">
        <w:rPr>
          <w:rFonts w:ascii="Times New Roman" w:hAnsi="Times New Roman" w:cs="Times New Roman"/>
          <w:b/>
          <w:sz w:val="28"/>
          <w:szCs w:val="28"/>
          <w:lang w:eastAsia="ru-RU"/>
        </w:rPr>
        <w:t>округа</w:t>
      </w:r>
      <w:r w:rsidRPr="006E01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 и их проектов </w:t>
      </w:r>
      <w:r w:rsidR="00D65960" w:rsidRPr="006E01F7">
        <w:rPr>
          <w:rFonts w:ascii="Times New Roman" w:hAnsi="Times New Roman" w:cs="Times New Roman"/>
          <w:b/>
          <w:sz w:val="28"/>
          <w:szCs w:val="28"/>
          <w:lang w:eastAsia="ru-RU"/>
        </w:rPr>
        <w:t>(далее – Порядок)</w:t>
      </w:r>
    </w:p>
    <w:p w14:paraId="680B7DE4" w14:textId="29CB89DD" w:rsidR="006E01F7" w:rsidRDefault="006E01F7" w:rsidP="006E01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BE97251" w14:textId="77777777" w:rsidR="00D65960" w:rsidRPr="006E01F7" w:rsidRDefault="00D65960" w:rsidP="006E01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65D342C6" w14:textId="20C60FCC" w:rsidR="00D65960" w:rsidRPr="006E01F7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последовательность проведения антикоррупционной экспертизы муниципальных нормативных правовых актов </w:t>
      </w:r>
      <w:r w:rsidR="00C0117B" w:rsidRPr="006E01F7">
        <w:rPr>
          <w:rFonts w:ascii="Times New Roman" w:hAnsi="Times New Roman" w:cs="Times New Roman"/>
          <w:sz w:val="28"/>
          <w:szCs w:val="28"/>
          <w:lang w:eastAsia="ru-RU"/>
        </w:rPr>
        <w:t xml:space="preserve">главы Яковлевского муниципального </w:t>
      </w:r>
      <w:r w:rsidR="00164E0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C0117B" w:rsidRPr="006E01F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B63C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0117B" w:rsidRPr="006E01F7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Яковлевского муниципального </w:t>
      </w:r>
      <w:r w:rsidR="00164E0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C0117B" w:rsidRPr="006E01F7">
        <w:rPr>
          <w:rFonts w:ascii="Times New Roman" w:hAnsi="Times New Roman" w:cs="Times New Roman"/>
          <w:sz w:val="28"/>
          <w:szCs w:val="28"/>
          <w:lang w:eastAsia="ru-RU"/>
        </w:rPr>
        <w:t>,  и их проектов</w:t>
      </w:r>
      <w:r w:rsidR="002B63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1F7">
        <w:rPr>
          <w:rFonts w:ascii="Times New Roman" w:hAnsi="Times New Roman" w:cs="Times New Roman"/>
          <w:sz w:val="28"/>
          <w:szCs w:val="28"/>
          <w:lang w:eastAsia="ru-RU"/>
        </w:rPr>
        <w:t>(далее – антикоррупционная экспертиза).</w:t>
      </w:r>
    </w:p>
    <w:p w14:paraId="74B58C5B" w14:textId="77777777" w:rsidR="00D65960" w:rsidRPr="006E01F7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>2. Предметом антикоррупционной экспертизы являются муниципальные нормативные правовые акты и их проекты.</w:t>
      </w:r>
    </w:p>
    <w:p w14:paraId="73D66482" w14:textId="77777777" w:rsidR="00D65960" w:rsidRPr="006E01F7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>3. Антикоррупционная экспертиза проводится в целях:</w:t>
      </w:r>
    </w:p>
    <w:p w14:paraId="02DACD56" w14:textId="77777777" w:rsidR="00D65960" w:rsidRPr="006E01F7" w:rsidRDefault="00107167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65960" w:rsidRPr="006E01F7">
        <w:rPr>
          <w:rFonts w:ascii="Times New Roman" w:hAnsi="Times New Roman" w:cs="Times New Roman"/>
          <w:sz w:val="28"/>
          <w:szCs w:val="28"/>
          <w:lang w:eastAsia="ru-RU"/>
        </w:rPr>
        <w:t>выявления в документах, указанных в пункте 2 настоящего Порядка, коррупциогенных факторов;</w:t>
      </w:r>
    </w:p>
    <w:p w14:paraId="1F040455" w14:textId="77777777" w:rsidR="00D65960" w:rsidRPr="006E01F7" w:rsidRDefault="00107167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65960" w:rsidRPr="006E01F7">
        <w:rPr>
          <w:rFonts w:ascii="Times New Roman" w:hAnsi="Times New Roman" w:cs="Times New Roman"/>
          <w:sz w:val="28"/>
          <w:szCs w:val="28"/>
          <w:lang w:eastAsia="ru-RU"/>
        </w:rPr>
        <w:t>разработки предложений, направленных на устранение или ограничение действия выявленных коррупциогенных факторов;</w:t>
      </w:r>
    </w:p>
    <w:p w14:paraId="7826EB2C" w14:textId="77777777" w:rsidR="00D65960" w:rsidRPr="006E01F7" w:rsidRDefault="00107167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65960" w:rsidRPr="006E01F7">
        <w:rPr>
          <w:rFonts w:ascii="Times New Roman" w:hAnsi="Times New Roman" w:cs="Times New Roman"/>
          <w:sz w:val="28"/>
          <w:szCs w:val="28"/>
          <w:lang w:eastAsia="ru-RU"/>
        </w:rPr>
        <w:t>систематизации практики в сфере антикоррупционной экспертизы для ее учета при разработке проектов муниципальных нормативных правовых актов.</w:t>
      </w:r>
    </w:p>
    <w:p w14:paraId="0818F3F8" w14:textId="41E2CAD1" w:rsidR="00D65960" w:rsidRPr="006E01F7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>4. Антикоррупционная экспертиза</w:t>
      </w:r>
      <w:r w:rsidR="00066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1F7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="0006673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5182F" w:rsidRPr="006E01F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дминистрации Яковлевского муниципального </w:t>
      </w:r>
      <w:r w:rsidR="00164E0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округа </w:t>
      </w:r>
      <w:r w:rsidRPr="006E01F7">
        <w:rPr>
          <w:rFonts w:ascii="Times New Roman" w:hAnsi="Times New Roman" w:cs="Times New Roman"/>
          <w:sz w:val="28"/>
          <w:szCs w:val="28"/>
          <w:lang w:eastAsia="ru-RU"/>
        </w:rPr>
        <w:t>проводится в соответствии с настоящим Порядком, методикой,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14:paraId="405423AC" w14:textId="77777777" w:rsidR="00D65960" w:rsidRPr="006E01F7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>5. Антикоррупционная экспертиза не проводится в отношении отмененных или утративших силу муниципальных нормативных правовых актов.</w:t>
      </w:r>
    </w:p>
    <w:p w14:paraId="76E94843" w14:textId="77777777" w:rsidR="00107167" w:rsidRDefault="00107167" w:rsidP="001071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E8616D1" w14:textId="77777777" w:rsidR="00D65960" w:rsidRPr="00107167" w:rsidRDefault="00D65960" w:rsidP="001071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167">
        <w:rPr>
          <w:rFonts w:ascii="Times New Roman" w:hAnsi="Times New Roman" w:cs="Times New Roman"/>
          <w:b/>
          <w:sz w:val="28"/>
          <w:szCs w:val="28"/>
          <w:lang w:eastAsia="ru-RU"/>
        </w:rPr>
        <w:t>II. Проведение антикоррупционной экспертизы проектов муниципальных нормативных правовых актов</w:t>
      </w:r>
    </w:p>
    <w:p w14:paraId="29264018" w14:textId="2B183DFE" w:rsidR="00D65960" w:rsidRPr="006E01F7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 xml:space="preserve">6. Антикоррупционная экспертиза проектов муниципальных нормативных правовых актов проводится </w:t>
      </w:r>
      <w:r w:rsidR="00233C70">
        <w:rPr>
          <w:rFonts w:ascii="Times New Roman" w:hAnsi="Times New Roman" w:cs="Times New Roman"/>
          <w:sz w:val="28"/>
          <w:szCs w:val="28"/>
          <w:lang w:eastAsia="ru-RU"/>
        </w:rPr>
        <w:t>юридическим отделом А</w:t>
      </w:r>
      <w:r w:rsidR="007F7AE6" w:rsidRPr="006E01F7">
        <w:rPr>
          <w:rFonts w:ascii="Times New Roman" w:hAnsi="Times New Roman" w:cs="Times New Roman"/>
          <w:sz w:val="28"/>
          <w:szCs w:val="28"/>
          <w:lang w:eastAsia="ru-RU"/>
        </w:rPr>
        <w:t>дминистрации Яковлевского муниципального</w:t>
      </w:r>
      <w:r w:rsidR="003748F3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Pr="006E01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75AF69" w14:textId="77777777" w:rsidR="00D65960" w:rsidRPr="006E01F7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>7. По результатам антикоррупционной экспертизы составляется заключение.</w:t>
      </w:r>
    </w:p>
    <w:p w14:paraId="2CD72F0E" w14:textId="77777777" w:rsidR="00D65960" w:rsidRPr="006E01F7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>8. В заключении отражаются следующие сведения:</w:t>
      </w:r>
    </w:p>
    <w:p w14:paraId="5634F2BE" w14:textId="77777777" w:rsidR="00D65960" w:rsidRPr="006E01F7" w:rsidRDefault="00C80B1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65960" w:rsidRPr="006E01F7">
        <w:rPr>
          <w:rFonts w:ascii="Times New Roman" w:hAnsi="Times New Roman" w:cs="Times New Roman"/>
          <w:sz w:val="28"/>
          <w:szCs w:val="28"/>
          <w:lang w:eastAsia="ru-RU"/>
        </w:rPr>
        <w:t>дата и регистрационный номер заключения;</w:t>
      </w:r>
    </w:p>
    <w:p w14:paraId="485147E0" w14:textId="77777777" w:rsidR="00D65960" w:rsidRPr="006E01F7" w:rsidRDefault="00C80B1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65960" w:rsidRPr="006E01F7">
        <w:rPr>
          <w:rFonts w:ascii="Times New Roman" w:hAnsi="Times New Roman" w:cs="Times New Roman"/>
          <w:sz w:val="28"/>
          <w:szCs w:val="28"/>
          <w:lang w:eastAsia="ru-RU"/>
        </w:rPr>
        <w:t>основание для проведения антикоррупционной экспертизы;</w:t>
      </w:r>
    </w:p>
    <w:p w14:paraId="713F48F2" w14:textId="77777777" w:rsidR="00D65960" w:rsidRPr="006E01F7" w:rsidRDefault="00C80B1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65960" w:rsidRPr="006E01F7">
        <w:rPr>
          <w:rFonts w:ascii="Times New Roman" w:hAnsi="Times New Roman" w:cs="Times New Roman"/>
          <w:sz w:val="28"/>
          <w:szCs w:val="28"/>
          <w:lang w:eastAsia="ru-RU"/>
        </w:rPr>
        <w:t>реквизиты проекта нормативного правового акта (наименование вида документа, наименование проекта нормативного правового акта);</w:t>
      </w:r>
    </w:p>
    <w:p w14:paraId="23DE4D53" w14:textId="77777777" w:rsidR="00D65960" w:rsidRPr="006E01F7" w:rsidRDefault="00C80B1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65960" w:rsidRPr="006E01F7">
        <w:rPr>
          <w:rFonts w:ascii="Times New Roman" w:hAnsi="Times New Roman" w:cs="Times New Roman"/>
          <w:sz w:val="28"/>
          <w:szCs w:val="28"/>
          <w:lang w:eastAsia="ru-RU"/>
        </w:rPr>
        <w:t>выявленные положения проекта нормативного правового акта, способствующие созданию условий для проявления коррупции, с указанием структурных единиц проекта документа (раздела, подраздела, пункта, подпункта, абзаца);</w:t>
      </w:r>
    </w:p>
    <w:p w14:paraId="224921BA" w14:textId="77777777" w:rsidR="00D65960" w:rsidRPr="006E01F7" w:rsidRDefault="00C80B1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65960" w:rsidRPr="006E01F7">
        <w:rPr>
          <w:rFonts w:ascii="Times New Roman" w:hAnsi="Times New Roman" w:cs="Times New Roman"/>
          <w:sz w:val="28"/>
          <w:szCs w:val="28"/>
          <w:lang w:eastAsia="ru-RU"/>
        </w:rPr>
        <w:t>перечень выявленных коррупциогенных факторов;</w:t>
      </w:r>
    </w:p>
    <w:p w14:paraId="6A9F955D" w14:textId="77777777" w:rsidR="00D65960" w:rsidRPr="006E01F7" w:rsidRDefault="00C80B1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65960" w:rsidRPr="006E01F7">
        <w:rPr>
          <w:rFonts w:ascii="Times New Roman" w:hAnsi="Times New Roman" w:cs="Times New Roman"/>
          <w:sz w:val="28"/>
          <w:szCs w:val="28"/>
          <w:lang w:eastAsia="ru-RU"/>
        </w:rPr>
        <w:t>предложения по устранению коррупциогенных факторов.</w:t>
      </w:r>
    </w:p>
    <w:p w14:paraId="073204DA" w14:textId="77777777" w:rsidR="00D65960" w:rsidRPr="006E01F7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>9. В заключении также отражаются возможные негативные последствия сохранения в проекте муниципального нормативного правового акта выявленных коррупциогенных факторов.</w:t>
      </w:r>
    </w:p>
    <w:p w14:paraId="24F0E089" w14:textId="32BB2CFB" w:rsidR="00D65960" w:rsidRPr="006E01F7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>10. Срок проведения антикоррупционной экспертизы проекта муниципального нормативного правового акта составляет </w:t>
      </w:r>
      <w:r w:rsidR="007516D8" w:rsidRPr="006E01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 дней</w:t>
      </w:r>
      <w:r w:rsidRPr="006E01F7">
        <w:rPr>
          <w:rFonts w:ascii="Times New Roman" w:hAnsi="Times New Roman" w:cs="Times New Roman"/>
          <w:sz w:val="28"/>
          <w:szCs w:val="28"/>
          <w:lang w:eastAsia="ru-RU"/>
        </w:rPr>
        <w:t> со дня поступления в </w:t>
      </w:r>
      <w:r w:rsidR="00233C70">
        <w:rPr>
          <w:rFonts w:ascii="Times New Roman" w:hAnsi="Times New Roman" w:cs="Times New Roman"/>
          <w:iCs/>
          <w:sz w:val="28"/>
          <w:szCs w:val="28"/>
          <w:lang w:eastAsia="ru-RU"/>
        </w:rPr>
        <w:t>юридический отдел А</w:t>
      </w:r>
      <w:r w:rsidR="007516D8" w:rsidRPr="006E01F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дминистрации Яковлевского муниципального </w:t>
      </w:r>
      <w:r w:rsidR="003748F3">
        <w:rPr>
          <w:rFonts w:ascii="Times New Roman" w:hAnsi="Times New Roman" w:cs="Times New Roman"/>
          <w:iCs/>
          <w:sz w:val="28"/>
          <w:szCs w:val="28"/>
          <w:lang w:eastAsia="ru-RU"/>
        </w:rPr>
        <w:t>округа</w:t>
      </w:r>
      <w:r w:rsidRPr="006E01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7E2AA3B" w14:textId="77777777" w:rsidR="00D65960" w:rsidRPr="006E01F7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>11. Заключение на проект муниципального нормативного правового акта подлежит рассмотрению разработчик</w:t>
      </w:r>
      <w:r w:rsidR="00EB6932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6E01F7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 </w:t>
      </w:r>
      <w:r w:rsidR="007516D8" w:rsidRPr="006E01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трехдневный </w:t>
      </w:r>
      <w:r w:rsidRPr="006E01F7">
        <w:rPr>
          <w:rFonts w:ascii="Times New Roman" w:hAnsi="Times New Roman" w:cs="Times New Roman"/>
          <w:sz w:val="28"/>
          <w:szCs w:val="28"/>
          <w:lang w:eastAsia="ru-RU"/>
        </w:rPr>
        <w:t>срок со дня его получения.</w:t>
      </w:r>
    </w:p>
    <w:p w14:paraId="5DA977B1" w14:textId="77777777" w:rsidR="00D65960" w:rsidRPr="006E01F7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>12. Положения проекта муниципального нормативного правового акта, способствующие созданию условий для проявления коррупции, выявленные в ходе антикоррупционной экспертизы, устраняются на стадии доработки такого проекта его разработчиками.</w:t>
      </w:r>
    </w:p>
    <w:p w14:paraId="4961AE79" w14:textId="77777777" w:rsidR="00C80B10" w:rsidRDefault="00C80B10" w:rsidP="006E01F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6F2462" w14:textId="77777777" w:rsidR="00D65960" w:rsidRPr="00C80B10" w:rsidRDefault="00D65960" w:rsidP="00C80B1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0B10">
        <w:rPr>
          <w:rFonts w:ascii="Times New Roman" w:hAnsi="Times New Roman" w:cs="Times New Roman"/>
          <w:b/>
          <w:sz w:val="28"/>
          <w:szCs w:val="28"/>
          <w:lang w:eastAsia="ru-RU"/>
        </w:rPr>
        <w:t>III. Проведение антикоррупционной экспертизы муниципальных нормативных правовых актов</w:t>
      </w:r>
    </w:p>
    <w:p w14:paraId="19D3A7EF" w14:textId="78B9866D" w:rsidR="00D65960" w:rsidRPr="006E01F7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 xml:space="preserve">13. Антикоррупционная экспертиза муниципальных нормативных правовых актов проводится </w:t>
      </w:r>
      <w:r w:rsidR="00C465D8">
        <w:rPr>
          <w:rFonts w:ascii="Times New Roman" w:hAnsi="Times New Roman" w:cs="Times New Roman"/>
          <w:sz w:val="28"/>
          <w:szCs w:val="28"/>
          <w:lang w:eastAsia="ru-RU"/>
        </w:rPr>
        <w:t>юридическим отделом А</w:t>
      </w:r>
      <w:r w:rsidR="00D25C24" w:rsidRPr="006E01F7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Яковлевского муниципального </w:t>
      </w:r>
      <w:r w:rsidR="003748F3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Pr="005B307D">
        <w:rPr>
          <w:rFonts w:ascii="Times New Roman" w:hAnsi="Times New Roman" w:cs="Times New Roman"/>
          <w:sz w:val="28"/>
          <w:szCs w:val="28"/>
          <w:lang w:eastAsia="ru-RU"/>
        </w:rPr>
        <w:t>в соответствии с планом проведения антикоррупционной экспертизы муниципальных нормативных правовых актов, утверждаемым </w:t>
      </w:r>
      <w:r w:rsidR="00D25C24" w:rsidRPr="005B307D">
        <w:rPr>
          <w:rFonts w:ascii="Times New Roman" w:hAnsi="Times New Roman" w:cs="Times New Roman"/>
          <w:iCs/>
          <w:sz w:val="28"/>
          <w:szCs w:val="28"/>
          <w:lang w:eastAsia="ru-RU"/>
        </w:rPr>
        <w:t>главой Яковлевского муниципального</w:t>
      </w:r>
      <w:r w:rsidR="003748F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округа</w:t>
      </w:r>
      <w:r w:rsidR="00D25C24" w:rsidRPr="005B307D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67DE379D" w14:textId="77777777" w:rsidR="00D65960" w:rsidRPr="006E01F7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>14. В случае необходимости к участию в проведении антикоррупционной экспертизы могут привлекаться лица (эксперты), имеющие специальные знания в соответствующей сфере правоотношений.</w:t>
      </w:r>
    </w:p>
    <w:p w14:paraId="5308804A" w14:textId="77777777" w:rsidR="00D65960" w:rsidRPr="006E01F7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>15. В случае выявления в муниципальном нормативном правовом акте коррупциогенного фактора в заключении указываются предложения о необходимости внесения в данный нормативный правовой акт изменений в целях устранения или ограничения действия выявленного коррупциогенного фактора.</w:t>
      </w:r>
    </w:p>
    <w:p w14:paraId="082E7333" w14:textId="77777777" w:rsidR="00D65960" w:rsidRPr="006E01F7" w:rsidRDefault="00D65960" w:rsidP="003A6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>16. Результаты антикоррупционной экспертизы отражаются в заключении.</w:t>
      </w:r>
    </w:p>
    <w:p w14:paraId="7906169C" w14:textId="77777777" w:rsidR="00D65960" w:rsidRPr="006E01F7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>17. Срок проведения антикоррупционной экспертизы муниципального нормативного правового акта составляет </w:t>
      </w:r>
      <w:r w:rsidR="00D25C24" w:rsidRPr="006E01F7">
        <w:rPr>
          <w:rFonts w:ascii="Times New Roman" w:hAnsi="Times New Roman" w:cs="Times New Roman"/>
          <w:iCs/>
          <w:sz w:val="28"/>
          <w:szCs w:val="28"/>
          <w:lang w:eastAsia="ru-RU"/>
        </w:rPr>
        <w:t>5 дней</w:t>
      </w:r>
      <w:r w:rsidRPr="006E01F7">
        <w:rPr>
          <w:rFonts w:ascii="Times New Roman" w:hAnsi="Times New Roman" w:cs="Times New Roman"/>
          <w:sz w:val="28"/>
          <w:szCs w:val="28"/>
          <w:lang w:eastAsia="ru-RU"/>
        </w:rPr>
        <w:t> со дня поступления в </w:t>
      </w:r>
      <w:r w:rsidR="00D25C24" w:rsidRPr="006E01F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юридический отдел </w:t>
      </w:r>
      <w:r w:rsidRPr="006E01F7">
        <w:rPr>
          <w:rFonts w:ascii="Times New Roman" w:hAnsi="Times New Roman" w:cs="Times New Roman"/>
          <w:iCs/>
          <w:sz w:val="28"/>
          <w:szCs w:val="28"/>
          <w:lang w:eastAsia="ru-RU"/>
        </w:rPr>
        <w:t>на проведение антикоррупционной экспертизы</w:t>
      </w:r>
      <w:r w:rsidRPr="006E01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9E4984" w14:textId="4C442E30" w:rsidR="00D65960" w:rsidRPr="006E01F7" w:rsidRDefault="00D65960" w:rsidP="003A6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0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18. Заключение на действующий муниципальный нормативный правовой акт подлежит рассмотрению</w:t>
      </w:r>
      <w:r w:rsidR="00D25C24" w:rsidRPr="005B30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5C24" w:rsidRPr="005B307D">
        <w:rPr>
          <w:rFonts w:ascii="Times New Roman" w:hAnsi="Times New Roman" w:cs="Times New Roman"/>
          <w:iCs/>
          <w:sz w:val="28"/>
          <w:szCs w:val="28"/>
          <w:lang w:eastAsia="ru-RU"/>
        </w:rPr>
        <w:t>антикоррупционной комиссией</w:t>
      </w:r>
      <w:r w:rsidRPr="005B30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5C24" w:rsidRPr="005B307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Яковлевского муниципального </w:t>
      </w:r>
      <w:r w:rsidR="003748F3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Pr="005B307D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="00D25C24" w:rsidRPr="005B307D">
        <w:rPr>
          <w:rFonts w:ascii="Times New Roman" w:hAnsi="Times New Roman" w:cs="Times New Roman"/>
          <w:sz w:val="28"/>
          <w:szCs w:val="28"/>
          <w:lang w:eastAsia="ru-RU"/>
        </w:rPr>
        <w:t>трехдневный</w:t>
      </w:r>
      <w:r w:rsidRPr="005B307D">
        <w:rPr>
          <w:rFonts w:ascii="Times New Roman" w:hAnsi="Times New Roman" w:cs="Times New Roman"/>
          <w:sz w:val="28"/>
          <w:szCs w:val="28"/>
          <w:lang w:eastAsia="ru-RU"/>
        </w:rPr>
        <w:t> срок со дня его получения.</w:t>
      </w:r>
    </w:p>
    <w:p w14:paraId="48774E0E" w14:textId="77777777" w:rsidR="00C80B10" w:rsidRDefault="00C80B10" w:rsidP="006E01F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FA47BA" w14:textId="77777777" w:rsidR="00D65960" w:rsidRPr="00C80B10" w:rsidRDefault="00D65960" w:rsidP="00C80B1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0B10">
        <w:rPr>
          <w:rFonts w:ascii="Times New Roman" w:hAnsi="Times New Roman" w:cs="Times New Roman"/>
          <w:b/>
          <w:sz w:val="28"/>
          <w:szCs w:val="28"/>
          <w:lang w:eastAsia="ru-RU"/>
        </w:rPr>
        <w:t>IV. Независимая антикоррупционная экспертиза</w:t>
      </w:r>
    </w:p>
    <w:p w14:paraId="73F3D3F8" w14:textId="408FE407" w:rsidR="001770DD" w:rsidRPr="00241626" w:rsidRDefault="00D65960" w:rsidP="00C80B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626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2416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 </w:t>
      </w:r>
      <w:r w:rsidR="001770DD" w:rsidRPr="00241626">
        <w:rPr>
          <w:rFonts w:ascii="Times New Roman" w:hAnsi="Times New Roman" w:cs="Times New Roman"/>
          <w:sz w:val="28"/>
          <w:szCs w:val="28"/>
          <w:lang w:eastAsia="ru-RU"/>
        </w:rPr>
        <w:t xml:space="preserve">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</w:t>
      </w:r>
      <w:r w:rsidRPr="00241626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1770DD" w:rsidRPr="00241626">
        <w:rPr>
          <w:rFonts w:ascii="Times New Roman" w:hAnsi="Times New Roman" w:cs="Times New Roman"/>
          <w:sz w:val="28"/>
          <w:szCs w:val="28"/>
          <w:lang w:eastAsia="ru-RU"/>
        </w:rPr>
        <w:t xml:space="preserve">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</w:p>
    <w:p w14:paraId="4AE4125E" w14:textId="0E20E185" w:rsidR="001770DD" w:rsidRPr="00241626" w:rsidRDefault="001770DD" w:rsidP="003A60F3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26">
        <w:rPr>
          <w:rFonts w:ascii="Times New Roman" w:hAnsi="Times New Roman" w:cs="Times New Roman"/>
          <w:sz w:val="28"/>
          <w:szCs w:val="28"/>
          <w:lang w:eastAsia="ru-RU"/>
        </w:rPr>
        <w:t xml:space="preserve">19.1. </w:t>
      </w:r>
      <w:r w:rsidRPr="00241626">
        <w:rPr>
          <w:rFonts w:ascii="Times New Roman" w:hAnsi="Times New Roman" w:cs="Times New Roman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2AA16A41" w14:textId="77777777" w:rsidR="001770DD" w:rsidRPr="00241626" w:rsidRDefault="001770DD" w:rsidP="00177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26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14:paraId="0D760BBE" w14:textId="77777777" w:rsidR="001770DD" w:rsidRPr="00241626" w:rsidRDefault="001770DD" w:rsidP="00177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26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612B2F5F" w14:textId="0B3A7EF3" w:rsidR="003A60F3" w:rsidRPr="00241626" w:rsidRDefault="001770DD" w:rsidP="003A6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26">
        <w:rPr>
          <w:rFonts w:ascii="Times New Roman" w:hAnsi="Times New Roman" w:cs="Times New Roman"/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r:id="rId7" w:history="1">
        <w:r w:rsidRPr="00241626">
          <w:rPr>
            <w:rFonts w:ascii="Times New Roman" w:hAnsi="Times New Roman" w:cs="Times New Roman"/>
            <w:sz w:val="28"/>
            <w:szCs w:val="28"/>
          </w:rPr>
          <w:t>пункте 3 части 1 статьи 3</w:t>
        </w:r>
      </w:hyperlink>
      <w:r w:rsidRPr="00241626">
        <w:rPr>
          <w:rFonts w:ascii="Times New Roman" w:hAnsi="Times New Roman" w:cs="Times New Roman"/>
          <w:sz w:val="28"/>
          <w:szCs w:val="28"/>
        </w:rPr>
        <w:t xml:space="preserve"> </w:t>
      </w:r>
      <w:r w:rsidR="003A60F3" w:rsidRPr="00241626">
        <w:rPr>
          <w:rFonts w:ascii="Times New Roman" w:hAnsi="Times New Roman" w:cs="Times New Roman"/>
          <w:sz w:val="28"/>
          <w:szCs w:val="28"/>
        </w:rPr>
        <w:t xml:space="preserve">Федерального закона от 17.07.2009 </w:t>
      </w:r>
      <w:r w:rsidR="0006673F">
        <w:rPr>
          <w:rFonts w:ascii="Times New Roman" w:hAnsi="Times New Roman" w:cs="Times New Roman"/>
          <w:sz w:val="28"/>
          <w:szCs w:val="28"/>
        </w:rPr>
        <w:t>№</w:t>
      </w:r>
      <w:r w:rsidR="003A60F3" w:rsidRPr="00241626">
        <w:rPr>
          <w:rFonts w:ascii="Times New Roman" w:hAnsi="Times New Roman" w:cs="Times New Roman"/>
          <w:sz w:val="28"/>
          <w:szCs w:val="28"/>
        </w:rPr>
        <w:t xml:space="preserve"> 172-ФЗ "Об антикоррупционной экспертизе нормативных правовых актов и проектов нормативных правовых актов";</w:t>
      </w:r>
    </w:p>
    <w:p w14:paraId="058F7AF7" w14:textId="77777777" w:rsidR="001770DD" w:rsidRPr="00241626" w:rsidRDefault="001770DD" w:rsidP="003A6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26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14:paraId="6C6D05C2" w14:textId="77777777" w:rsidR="001770DD" w:rsidRPr="00241626" w:rsidRDefault="001770DD" w:rsidP="003A6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26">
        <w:rPr>
          <w:rFonts w:ascii="Times New Roman" w:hAnsi="Times New Roman" w:cs="Times New Roman"/>
          <w:sz w:val="28"/>
          <w:szCs w:val="28"/>
        </w:rPr>
        <w:t>5) иностранными агентами.</w:t>
      </w:r>
    </w:p>
    <w:p w14:paraId="029B29B6" w14:textId="45317420" w:rsidR="00E37678" w:rsidRPr="00241626" w:rsidRDefault="00D65960" w:rsidP="003A60F3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626">
        <w:rPr>
          <w:rFonts w:ascii="Times New Roman" w:hAnsi="Times New Roman" w:cs="Times New Roman"/>
          <w:sz w:val="28"/>
          <w:szCs w:val="28"/>
          <w:lang w:eastAsia="ru-RU"/>
        </w:rPr>
        <w:t xml:space="preserve">20. Для проведения независимой антикоррупционной экспертизы разработчик проекта муниципального нормативного правового акта размещает его на официальном сайте в сети Интернет в течение рабочего дня, </w:t>
      </w:r>
      <w:r w:rsidR="00723A35" w:rsidRPr="00241626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соответствующего дню направления соответствующего проекта муниципального нормативного правового акта на согласование. </w:t>
      </w:r>
    </w:p>
    <w:p w14:paraId="159BCCFD" w14:textId="3559F3B7" w:rsidR="00D65960" w:rsidRPr="006E01F7" w:rsidRDefault="00D65960" w:rsidP="003A60F3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 xml:space="preserve">21. При размещении проектов нормативных правовых актов для проведения независимой антикоррупционной экспертизы на официальном сайте </w:t>
      </w:r>
      <w:r w:rsidR="0006673F">
        <w:rPr>
          <w:rFonts w:ascii="Times New Roman" w:hAnsi="Times New Roman" w:cs="Times New Roman"/>
          <w:sz w:val="28"/>
          <w:szCs w:val="28"/>
          <w:lang w:eastAsia="ru-RU"/>
        </w:rPr>
        <w:t xml:space="preserve">Яковлевского муниципального округа </w:t>
      </w:r>
      <w:r w:rsidRPr="006E01F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6673F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 телекоммуникационной </w:t>
      </w:r>
      <w:r w:rsidRPr="006E01F7">
        <w:rPr>
          <w:rFonts w:ascii="Times New Roman" w:hAnsi="Times New Roman" w:cs="Times New Roman"/>
          <w:sz w:val="28"/>
          <w:szCs w:val="28"/>
          <w:lang w:eastAsia="ru-RU"/>
        </w:rPr>
        <w:t xml:space="preserve">сети </w:t>
      </w:r>
      <w:r w:rsidR="0006673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E01F7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06673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E01F7">
        <w:rPr>
          <w:rFonts w:ascii="Times New Roman" w:hAnsi="Times New Roman" w:cs="Times New Roman"/>
          <w:sz w:val="28"/>
          <w:szCs w:val="28"/>
          <w:lang w:eastAsia="ru-RU"/>
        </w:rPr>
        <w:t xml:space="preserve"> указывается адрес электронной почты для направления экспертных заключений, а также даты начала и окончания приема заключений по результатам независимой экспертизы.</w:t>
      </w:r>
    </w:p>
    <w:p w14:paraId="1513BD4A" w14:textId="77777777" w:rsidR="00D65960" w:rsidRPr="006E01F7" w:rsidRDefault="00D65960" w:rsidP="003A60F3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>22. Срок проведения независимой антикоррупционной экспертизы устанавливается разработчиком проекта муниципального нормативного правового акта, исчисляется со дня размещения проекта на официальном сайте в сети Интернет и не может быть менее </w:t>
      </w:r>
      <w:r w:rsidR="00E37678" w:rsidRPr="006E01F7">
        <w:rPr>
          <w:rFonts w:ascii="Times New Roman" w:hAnsi="Times New Roman" w:cs="Times New Roman"/>
          <w:iCs/>
          <w:sz w:val="28"/>
          <w:szCs w:val="28"/>
          <w:lang w:eastAsia="ru-RU"/>
        </w:rPr>
        <w:t>5 дней.</w:t>
      </w:r>
    </w:p>
    <w:p w14:paraId="31516CEA" w14:textId="77777777" w:rsidR="00D65960" w:rsidRPr="006E01F7" w:rsidRDefault="00D65960" w:rsidP="003A60F3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 xml:space="preserve">23. Заключение по результатам независимой антикоррупционной экспертизы носит рекомендательный характер и подлежит обязательному </w:t>
      </w:r>
      <w:r w:rsidRPr="006E01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рассмотрению разработчиком проекта (муниципального нормативного правового акта), которому оно направлено, в порядке и сроки, предусмотренные федеральным законодательством.</w:t>
      </w:r>
    </w:p>
    <w:p w14:paraId="1BCC2D38" w14:textId="77777777" w:rsidR="00D65960" w:rsidRPr="006E01F7" w:rsidRDefault="00D65960" w:rsidP="003A60F3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1F7">
        <w:rPr>
          <w:rFonts w:ascii="Times New Roman" w:hAnsi="Times New Roman" w:cs="Times New Roman"/>
          <w:sz w:val="28"/>
          <w:szCs w:val="28"/>
          <w:lang w:eastAsia="ru-RU"/>
        </w:rPr>
        <w:t>24. Результаты независимой антикоррупционной экспертизы отражаются в заключении.</w:t>
      </w:r>
    </w:p>
    <w:p w14:paraId="02EF7984" w14:textId="77777777" w:rsidR="00CB292B" w:rsidRPr="006E01F7" w:rsidRDefault="00CB292B" w:rsidP="006E01F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B292B" w:rsidRPr="006E01F7" w:rsidSect="006E01F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960"/>
    <w:rsid w:val="0006673F"/>
    <w:rsid w:val="000B10EE"/>
    <w:rsid w:val="000F6BBC"/>
    <w:rsid w:val="00107167"/>
    <w:rsid w:val="00164E02"/>
    <w:rsid w:val="001770DD"/>
    <w:rsid w:val="00202D55"/>
    <w:rsid w:val="00233C70"/>
    <w:rsid w:val="00241626"/>
    <w:rsid w:val="00273493"/>
    <w:rsid w:val="002B63C8"/>
    <w:rsid w:val="0035182F"/>
    <w:rsid w:val="003748F3"/>
    <w:rsid w:val="003A60F3"/>
    <w:rsid w:val="003C4860"/>
    <w:rsid w:val="00422EC2"/>
    <w:rsid w:val="004627FF"/>
    <w:rsid w:val="00587C7B"/>
    <w:rsid w:val="005974F6"/>
    <w:rsid w:val="005B307D"/>
    <w:rsid w:val="0060087D"/>
    <w:rsid w:val="006E01F7"/>
    <w:rsid w:val="006F6124"/>
    <w:rsid w:val="00723A35"/>
    <w:rsid w:val="00735666"/>
    <w:rsid w:val="007516D8"/>
    <w:rsid w:val="0078771F"/>
    <w:rsid w:val="007C0884"/>
    <w:rsid w:val="007D0B91"/>
    <w:rsid w:val="007F4C56"/>
    <w:rsid w:val="007F7AE6"/>
    <w:rsid w:val="00824877"/>
    <w:rsid w:val="008336BD"/>
    <w:rsid w:val="00894314"/>
    <w:rsid w:val="00914CEB"/>
    <w:rsid w:val="00951BD0"/>
    <w:rsid w:val="00966B9D"/>
    <w:rsid w:val="009B0DAF"/>
    <w:rsid w:val="009B5BA0"/>
    <w:rsid w:val="00A6355B"/>
    <w:rsid w:val="00A8707E"/>
    <w:rsid w:val="00AA351A"/>
    <w:rsid w:val="00AF0B5C"/>
    <w:rsid w:val="00C0117B"/>
    <w:rsid w:val="00C028A1"/>
    <w:rsid w:val="00C104C0"/>
    <w:rsid w:val="00C465D8"/>
    <w:rsid w:val="00C67669"/>
    <w:rsid w:val="00C80B10"/>
    <w:rsid w:val="00C87833"/>
    <w:rsid w:val="00CA4893"/>
    <w:rsid w:val="00CB292B"/>
    <w:rsid w:val="00D25C24"/>
    <w:rsid w:val="00D65960"/>
    <w:rsid w:val="00E37678"/>
    <w:rsid w:val="00E65583"/>
    <w:rsid w:val="00EA7C8B"/>
    <w:rsid w:val="00EB6932"/>
    <w:rsid w:val="00EE0C81"/>
    <w:rsid w:val="00EE4B7B"/>
    <w:rsid w:val="00F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F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2B"/>
  </w:style>
  <w:style w:type="paragraph" w:styleId="1">
    <w:name w:val="heading 1"/>
    <w:basedOn w:val="a"/>
    <w:next w:val="a"/>
    <w:link w:val="10"/>
    <w:uiPriority w:val="9"/>
    <w:qFormat/>
    <w:rsid w:val="00AF0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5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960"/>
  </w:style>
  <w:style w:type="character" w:styleId="a4">
    <w:name w:val="Hyperlink"/>
    <w:basedOn w:val="a0"/>
    <w:uiPriority w:val="99"/>
    <w:semiHidden/>
    <w:unhideWhenUsed/>
    <w:rsid w:val="000B10EE"/>
    <w:rPr>
      <w:color w:val="0000FF"/>
      <w:u w:val="single"/>
    </w:rPr>
  </w:style>
  <w:style w:type="paragraph" w:styleId="a5">
    <w:name w:val="No Spacing"/>
    <w:uiPriority w:val="1"/>
    <w:qFormat/>
    <w:rsid w:val="006F6124"/>
    <w:pPr>
      <w:spacing w:after="0" w:line="240" w:lineRule="auto"/>
    </w:pPr>
  </w:style>
  <w:style w:type="table" w:styleId="a6">
    <w:name w:val="Table Grid"/>
    <w:basedOn w:val="a1"/>
    <w:uiPriority w:val="59"/>
    <w:rsid w:val="006E0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0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F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3466&amp;dst=100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42197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Lunina_NS</cp:lastModifiedBy>
  <cp:revision>12</cp:revision>
  <cp:lastPrinted>2024-04-04T23:37:00Z</cp:lastPrinted>
  <dcterms:created xsi:type="dcterms:W3CDTF">2016-10-07T00:35:00Z</dcterms:created>
  <dcterms:modified xsi:type="dcterms:W3CDTF">2024-04-05T01:26:00Z</dcterms:modified>
</cp:coreProperties>
</file>