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1A" w:rsidRDefault="00F64B1A">
      <w:pPr>
        <w:spacing w:line="1" w:lineRule="exact"/>
      </w:pPr>
    </w:p>
    <w:p w:rsidR="00F64B1A" w:rsidRDefault="009A0DD8" w:rsidP="005D2904">
      <w:pPr>
        <w:pStyle w:val="10"/>
        <w:framePr w:w="7742" w:h="1741" w:hRule="exact" w:wrap="none" w:vAnchor="page" w:hAnchor="page" w:x="2676" w:y="2272"/>
        <w:spacing w:after="240" w:line="370" w:lineRule="exact"/>
      </w:pPr>
      <w:bookmarkStart w:id="0" w:name="bookmark0"/>
      <w:r>
        <w:t>АДМИНИСТРАЦИЯ</w:t>
      </w:r>
      <w:r>
        <w:br/>
        <w:t>ЯКОВЛЕВСКОГО МУНИЦИПАЛЬНОГО ОКРУГА</w:t>
      </w:r>
      <w:r>
        <w:br/>
        <w:t>ПРИМОРСКОГО КРАЯ</w:t>
      </w:r>
      <w:bookmarkEnd w:id="0"/>
    </w:p>
    <w:p w:rsidR="00F64B1A" w:rsidRDefault="009A0DD8" w:rsidP="005D2904">
      <w:pPr>
        <w:pStyle w:val="10"/>
        <w:framePr w:w="7742" w:h="1741" w:hRule="exact" w:wrap="none" w:vAnchor="page" w:hAnchor="page" w:x="2676" w:y="2272"/>
        <w:spacing w:after="0" w:line="370" w:lineRule="exact"/>
      </w:pPr>
      <w:bookmarkStart w:id="1" w:name="bookmark2"/>
      <w:r>
        <w:t>ПОСТАНОВЛЕНИЕ</w:t>
      </w:r>
      <w:bookmarkEnd w:id="1"/>
    </w:p>
    <w:p w:rsidR="00F64B1A" w:rsidRDefault="009A0DD8" w:rsidP="005D2904">
      <w:pPr>
        <w:pStyle w:val="20"/>
        <w:framePr w:wrap="none" w:vAnchor="page" w:hAnchor="page" w:x="1951" w:y="4261"/>
        <w:rPr>
          <w:sz w:val="30"/>
          <w:szCs w:val="30"/>
        </w:rPr>
      </w:pPr>
      <w:bookmarkStart w:id="2" w:name="bookmark4"/>
      <w:r>
        <w:rPr>
          <w:color w:val="1A1A1A"/>
          <w:w w:val="70"/>
          <w:sz w:val="30"/>
          <w:szCs w:val="30"/>
        </w:rPr>
        <w:t xml:space="preserve">от </w:t>
      </w:r>
      <w:r w:rsidR="005D2904">
        <w:rPr>
          <w:color w:val="2542B4"/>
          <w:w w:val="70"/>
          <w:sz w:val="30"/>
          <w:szCs w:val="30"/>
          <w:u w:val="single"/>
        </w:rPr>
        <w:t>26.12.</w:t>
      </w:r>
      <w:r>
        <w:rPr>
          <w:color w:val="2542B4"/>
          <w:w w:val="70"/>
          <w:sz w:val="30"/>
          <w:szCs w:val="30"/>
          <w:u w:val="single"/>
        </w:rPr>
        <w:t>2024</w:t>
      </w:r>
      <w:bookmarkEnd w:id="2"/>
    </w:p>
    <w:p w:rsidR="00F64B1A" w:rsidRDefault="005D2904" w:rsidP="005D2904">
      <w:pPr>
        <w:pStyle w:val="20"/>
        <w:framePr w:w="6241" w:wrap="none" w:vAnchor="page" w:hAnchor="page" w:x="4906" w:y="4201"/>
        <w:tabs>
          <w:tab w:val="left" w:pos="2947"/>
        </w:tabs>
        <w:rPr>
          <w:sz w:val="36"/>
          <w:szCs w:val="36"/>
        </w:rPr>
      </w:pPr>
      <w:bookmarkStart w:id="3" w:name="bookmark6"/>
      <w:r>
        <w:rPr>
          <w:sz w:val="28"/>
          <w:szCs w:val="28"/>
        </w:rPr>
        <w:t xml:space="preserve">          </w:t>
      </w:r>
      <w:proofErr w:type="gramStart"/>
      <w:r w:rsidR="009A0DD8">
        <w:rPr>
          <w:sz w:val="28"/>
          <w:szCs w:val="28"/>
        </w:rPr>
        <w:t>с</w:t>
      </w:r>
      <w:proofErr w:type="gramEnd"/>
      <w:r w:rsidR="009A0DD8">
        <w:rPr>
          <w:sz w:val="28"/>
          <w:szCs w:val="28"/>
        </w:rPr>
        <w:t>. Яковлевка</w:t>
      </w:r>
      <w:r w:rsidR="009A0DD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9A0DD8">
        <w:rPr>
          <w:w w:val="70"/>
          <w:sz w:val="30"/>
          <w:szCs w:val="30"/>
        </w:rPr>
        <w:t xml:space="preserve">№ </w:t>
      </w:r>
      <w:bookmarkEnd w:id="3"/>
      <w:r>
        <w:rPr>
          <w:color w:val="2542B4"/>
          <w:w w:val="70"/>
          <w:sz w:val="30"/>
          <w:szCs w:val="30"/>
        </w:rPr>
        <w:t>897 - НПА</w:t>
      </w:r>
    </w:p>
    <w:p w:rsidR="00F64B1A" w:rsidRDefault="009A0DD8">
      <w:pPr>
        <w:pStyle w:val="22"/>
        <w:framePr w:w="9432" w:h="5962" w:hRule="exact" w:wrap="none" w:vAnchor="page" w:hAnchor="page" w:x="1836" w:y="4854"/>
        <w:spacing w:after="380" w:line="324" w:lineRule="exact"/>
        <w:ind w:firstLine="0"/>
        <w:jc w:val="center"/>
      </w:pPr>
      <w:r>
        <w:rPr>
          <w:b/>
          <w:bCs/>
        </w:rPr>
        <w:t>Об утверждении муниципальной программы</w:t>
      </w:r>
      <w:r>
        <w:rPr>
          <w:b/>
          <w:bCs/>
        </w:rPr>
        <w:br/>
        <w:t>«Развитие туризма в Яковлевском муниципальном округе»</w:t>
      </w:r>
      <w:r>
        <w:rPr>
          <w:b/>
          <w:bCs/>
        </w:rPr>
        <w:br/>
        <w:t>на 2025-2030 годы</w:t>
      </w:r>
    </w:p>
    <w:p w:rsidR="00F64B1A" w:rsidRDefault="009A0DD8">
      <w:pPr>
        <w:pStyle w:val="22"/>
        <w:framePr w:w="9432" w:h="5962" w:hRule="exact" w:wrap="none" w:vAnchor="page" w:hAnchor="page" w:x="1836" w:y="4854"/>
        <w:spacing w:after="320" w:line="321" w:lineRule="exact"/>
        <w:jc w:val="both"/>
      </w:pPr>
      <w:proofErr w:type="gramStart"/>
      <w:r>
        <w:t xml:space="preserve">В соответствии с </w:t>
      </w:r>
      <w:r>
        <w:t>Федеральным законом от 6 октября 2003 года № 131-ФЗ «Об общих принципах организации местного самоуправления в Российской Федерации», распоряжением Администрации Яковлевского муниципального района от 6 сентября 2024 года № 861-ра «Об утверждении Перечня мун</w:t>
      </w:r>
      <w:r>
        <w:t>иципальных программ Яковлевского муниципального округа», постановлением Администрации Яковлевского муниципального района от 10 июля 2024 года № 324-па «Об утверждении Порядка принятия решений о разработке, реализации и оценки</w:t>
      </w:r>
      <w:proofErr w:type="gramEnd"/>
      <w:r>
        <w:t xml:space="preserve"> эффективности муниципальных пр</w:t>
      </w:r>
      <w:r>
        <w:t>ограмм Яковлевского муниципального округа», в целях создания условий на территории Яковлевского муниципального округа для формирования программно-целевой системы расходов бюджета округа, руководствуясь Уставом Яковлевского муниципального округа, Администра</w:t>
      </w:r>
      <w:r>
        <w:t>ция Яковлевского муниципального округа</w:t>
      </w:r>
    </w:p>
    <w:p w:rsidR="00F64B1A" w:rsidRDefault="009A0DD8">
      <w:pPr>
        <w:pStyle w:val="22"/>
        <w:framePr w:w="9432" w:h="5962" w:hRule="exact" w:wrap="none" w:vAnchor="page" w:hAnchor="page" w:x="1836" w:y="4854"/>
        <w:spacing w:after="0" w:line="321" w:lineRule="exact"/>
        <w:jc w:val="both"/>
      </w:pPr>
      <w:r>
        <w:t>ПОСТАНОВЛЯЕТ:</w:t>
      </w:r>
    </w:p>
    <w:p w:rsidR="00F64B1A" w:rsidRDefault="009A0DD8">
      <w:pPr>
        <w:pStyle w:val="22"/>
        <w:framePr w:w="9427" w:h="3149" w:hRule="exact" w:wrap="none" w:vAnchor="page" w:hAnchor="page" w:x="1840" w:y="11200"/>
        <w:numPr>
          <w:ilvl w:val="0"/>
          <w:numId w:val="1"/>
        </w:numPr>
        <w:tabs>
          <w:tab w:val="left" w:pos="1349"/>
          <w:tab w:val="left" w:pos="1349"/>
        </w:tabs>
        <w:spacing w:after="60" w:line="323" w:lineRule="exact"/>
        <w:jc w:val="both"/>
      </w:pPr>
      <w:r>
        <w:t>Утвердить муниципальную программу «Развитие туризма в Яковлевском муниципальном округе» на 2025-2030 годы (прилагается).</w:t>
      </w:r>
    </w:p>
    <w:p w:rsidR="00F64B1A" w:rsidRDefault="009A0DD8">
      <w:pPr>
        <w:pStyle w:val="22"/>
        <w:framePr w:w="9427" w:h="3149" w:hRule="exact" w:wrap="none" w:vAnchor="page" w:hAnchor="page" w:x="1840" w:y="11200"/>
        <w:numPr>
          <w:ilvl w:val="0"/>
          <w:numId w:val="1"/>
        </w:numPr>
        <w:tabs>
          <w:tab w:val="left" w:pos="1349"/>
          <w:tab w:val="left" w:pos="1349"/>
        </w:tabs>
        <w:spacing w:after="60" w:line="323" w:lineRule="exact"/>
        <w:jc w:val="both"/>
      </w:pPr>
      <w:r>
        <w:t>Руководителю аппарата Администрации Яковлевского муниципального округа (Сомовой О.</w:t>
      </w:r>
      <w:r>
        <w:t>В.) опубликовать настоящее постановление в газете "Сельский труженик" и разместить на официальном сайте Яковлевского муниципального округа.</w:t>
      </w:r>
    </w:p>
    <w:p w:rsidR="00F64B1A" w:rsidRDefault="009A0DD8">
      <w:pPr>
        <w:pStyle w:val="22"/>
        <w:framePr w:w="9427" w:h="3149" w:hRule="exact" w:wrap="none" w:vAnchor="page" w:hAnchor="page" w:x="1840" w:y="11200"/>
        <w:numPr>
          <w:ilvl w:val="0"/>
          <w:numId w:val="1"/>
        </w:numPr>
        <w:tabs>
          <w:tab w:val="left" w:pos="1349"/>
          <w:tab w:val="left" w:pos="1349"/>
        </w:tabs>
        <w:spacing w:after="60" w:line="323" w:lineRule="exact"/>
        <w:jc w:val="both"/>
      </w:pPr>
      <w:r>
        <w:t>Настоящее постановление вступает в силу с момента его опубликования.</w:t>
      </w:r>
    </w:p>
    <w:p w:rsidR="00F64B1A" w:rsidRDefault="009A0DD8">
      <w:pPr>
        <w:pStyle w:val="22"/>
        <w:framePr w:w="9427" w:h="3149" w:hRule="exact" w:wrap="none" w:vAnchor="page" w:hAnchor="page" w:x="1840" w:y="11200"/>
        <w:numPr>
          <w:ilvl w:val="0"/>
          <w:numId w:val="1"/>
        </w:numPr>
        <w:tabs>
          <w:tab w:val="left" w:pos="1349"/>
          <w:tab w:val="left" w:pos="1349"/>
        </w:tabs>
        <w:spacing w:after="0" w:line="323" w:lineRule="exact"/>
        <w:jc w:val="both"/>
      </w:pPr>
      <w:r>
        <w:t xml:space="preserve">Контроль исполнения настоящего постановления </w:t>
      </w:r>
      <w:r>
        <w:t>оставляю за собой.</w:t>
      </w:r>
    </w:p>
    <w:p w:rsidR="00F64B1A" w:rsidRDefault="009A0DD8">
      <w:pPr>
        <w:pStyle w:val="22"/>
        <w:framePr w:w="2928" w:h="624" w:hRule="exact" w:wrap="none" w:vAnchor="page" w:hAnchor="page" w:x="1850" w:y="15049"/>
        <w:spacing w:after="0" w:line="317" w:lineRule="exact"/>
        <w:ind w:firstLine="0"/>
      </w:pPr>
      <w:r>
        <w:rPr>
          <w:color w:val="000000"/>
        </w:rPr>
        <w:t>Глава Яковлевского муниципального округа</w:t>
      </w:r>
    </w:p>
    <w:p w:rsidR="00F64B1A" w:rsidRDefault="009A0DD8">
      <w:pPr>
        <w:framePr w:wrap="none" w:vAnchor="page" w:hAnchor="page" w:x="5930" w:y="1447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53185" cy="13290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5318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B1A" w:rsidRDefault="009A0DD8">
      <w:pPr>
        <w:pStyle w:val="22"/>
        <w:framePr w:wrap="none" w:vAnchor="page" w:hAnchor="page" w:x="9319" w:y="15366"/>
        <w:spacing w:after="0"/>
        <w:ind w:firstLine="0"/>
      </w:pPr>
      <w:r>
        <w:t xml:space="preserve">А.А. </w:t>
      </w:r>
      <w:proofErr w:type="spellStart"/>
      <w:r>
        <w:t>Коренчук</w:t>
      </w:r>
      <w:proofErr w:type="spellEnd"/>
    </w:p>
    <w:p w:rsidR="00F64B1A" w:rsidRDefault="009A0DD8">
      <w:pPr>
        <w:framePr w:wrap="none" w:vAnchor="page" w:hAnchor="page" w:x="5354" w:y="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73810" cy="12560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7381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B1A" w:rsidRDefault="00F64B1A">
      <w:pPr>
        <w:spacing w:line="1" w:lineRule="exact"/>
        <w:sectPr w:rsidR="00F64B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B1A" w:rsidRDefault="00F64B1A">
      <w:pPr>
        <w:spacing w:line="1" w:lineRule="exact"/>
      </w:pPr>
    </w:p>
    <w:p w:rsidR="00F64B1A" w:rsidRDefault="009A0DD8">
      <w:pPr>
        <w:pStyle w:val="11"/>
        <w:framePr w:w="9528" w:h="307" w:hRule="exact" w:wrap="none" w:vAnchor="page" w:hAnchor="page" w:x="1608" w:y="750"/>
        <w:spacing w:line="240" w:lineRule="auto"/>
        <w:ind w:firstLine="0"/>
        <w:jc w:val="right"/>
      </w:pPr>
      <w:r>
        <w:rPr>
          <w:color w:val="000000"/>
        </w:rPr>
        <w:t>Приложение</w:t>
      </w:r>
    </w:p>
    <w:p w:rsidR="00F64B1A" w:rsidRDefault="009A0DD8">
      <w:pPr>
        <w:pStyle w:val="11"/>
        <w:framePr w:w="9528" w:h="898" w:hRule="exact" w:wrap="none" w:vAnchor="page" w:hAnchor="page" w:x="1608" w:y="1062"/>
        <w:tabs>
          <w:tab w:val="left" w:pos="8878"/>
        </w:tabs>
        <w:spacing w:line="240" w:lineRule="auto"/>
        <w:ind w:left="5480" w:firstLine="0"/>
        <w:jc w:val="right"/>
      </w:pPr>
      <w:r>
        <w:t xml:space="preserve">к постановлению </w:t>
      </w:r>
      <w:r>
        <w:rPr>
          <w:color w:val="000000"/>
        </w:rPr>
        <w:t xml:space="preserve">Администрации </w:t>
      </w:r>
      <w:r>
        <w:t xml:space="preserve">Яковлевского </w:t>
      </w:r>
      <w:r>
        <w:rPr>
          <w:color w:val="000000"/>
        </w:rPr>
        <w:t xml:space="preserve">муниципального округа </w:t>
      </w:r>
      <w:r>
        <w:t xml:space="preserve">от </w:t>
      </w:r>
      <w:r w:rsidR="005D2904" w:rsidRPr="005D2904">
        <w:t xml:space="preserve">  </w:t>
      </w:r>
      <w:r w:rsidR="005D2904" w:rsidRPr="005D2904">
        <w:rPr>
          <w:color w:val="2542B4"/>
          <w:w w:val="70"/>
          <w:sz w:val="30"/>
          <w:szCs w:val="30"/>
        </w:rPr>
        <w:t>26.12.2024</w:t>
      </w:r>
      <w:r w:rsidR="005D2904" w:rsidRPr="005D2904">
        <w:rPr>
          <w:color w:val="2542B4"/>
          <w:w w:val="70"/>
          <w:sz w:val="30"/>
          <w:szCs w:val="30"/>
        </w:rPr>
        <w:t xml:space="preserve">          </w:t>
      </w:r>
      <w:r w:rsidR="005D2904">
        <w:rPr>
          <w:color w:val="2542B4"/>
          <w:w w:val="70"/>
          <w:sz w:val="30"/>
          <w:szCs w:val="30"/>
        </w:rPr>
        <w:t>897 - НПА</w:t>
      </w:r>
    </w:p>
    <w:p w:rsidR="00F64B1A" w:rsidRDefault="009A0DD8">
      <w:pPr>
        <w:pStyle w:val="11"/>
        <w:framePr w:w="9528" w:h="1152" w:hRule="exact" w:wrap="none" w:vAnchor="page" w:hAnchor="page" w:x="1608" w:y="2458"/>
        <w:spacing w:line="240" w:lineRule="auto"/>
        <w:ind w:firstLine="0"/>
        <w:jc w:val="center"/>
      </w:pPr>
      <w:r>
        <w:rPr>
          <w:color w:val="38383A"/>
        </w:rPr>
        <w:t>ПАСПОРТ</w:t>
      </w:r>
    </w:p>
    <w:p w:rsidR="00F64B1A" w:rsidRDefault="009A0DD8">
      <w:pPr>
        <w:pStyle w:val="11"/>
        <w:framePr w:w="9528" w:h="1152" w:hRule="exact" w:wrap="none" w:vAnchor="page" w:hAnchor="page" w:x="1608" w:y="2458"/>
        <w:spacing w:line="240" w:lineRule="auto"/>
        <w:ind w:firstLine="0"/>
        <w:jc w:val="center"/>
      </w:pPr>
      <w:r>
        <w:rPr>
          <w:color w:val="38383A"/>
        </w:rPr>
        <w:t xml:space="preserve">МУНИЦИПАЛЬНОЙ ПРОГРАММЫ </w:t>
      </w:r>
      <w:r>
        <w:rPr>
          <w:b/>
          <w:bCs/>
          <w:color w:val="1A1A1A"/>
        </w:rPr>
        <w:t>ЯКОВЛЕВСКОГО</w:t>
      </w:r>
      <w:r>
        <w:rPr>
          <w:b/>
          <w:bCs/>
          <w:color w:val="1A1A1A"/>
        </w:rPr>
        <w:br/>
      </w:r>
      <w:r>
        <w:rPr>
          <w:color w:val="38383A"/>
        </w:rPr>
        <w:t xml:space="preserve">МУНИЦИПАЛЬНОГО ОКРУГА </w:t>
      </w:r>
      <w:r>
        <w:rPr>
          <w:color w:val="1A1A1A"/>
        </w:rPr>
        <w:t xml:space="preserve">«РАЗВИТИЕ </w:t>
      </w:r>
      <w:r>
        <w:rPr>
          <w:b/>
          <w:bCs/>
          <w:color w:val="1A1A1A"/>
        </w:rPr>
        <w:t>ТУРИЗМА В ЯКОВЛЕВСКОМ</w:t>
      </w:r>
      <w:r>
        <w:rPr>
          <w:b/>
          <w:bCs/>
          <w:color w:val="1A1A1A"/>
        </w:rPr>
        <w:br/>
      </w:r>
      <w:r>
        <w:rPr>
          <w:color w:val="38383A"/>
        </w:rPr>
        <w:t xml:space="preserve">МУНИЦИПАЛЬНОМ ОКРУГЕ </w:t>
      </w:r>
      <w:r>
        <w:rPr>
          <w:color w:val="1A1A1A"/>
        </w:rPr>
        <w:t xml:space="preserve">» НА 2025-2030 </w:t>
      </w:r>
      <w:r>
        <w:rPr>
          <w:b/>
          <w:bCs/>
          <w:color w:val="1A1A1A"/>
        </w:rPr>
        <w:t>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7"/>
        <w:gridCol w:w="5971"/>
      </w:tblGrid>
      <w:tr w:rsidR="00F64B1A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Ответственный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исполнитель программы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rPr>
                <w:color w:val="1A1A1A"/>
              </w:rPr>
              <w:t xml:space="preserve">Управление молодёжной </w:t>
            </w:r>
            <w:r>
              <w:rPr>
                <w:color w:val="000000"/>
              </w:rPr>
              <w:t xml:space="preserve">политики, спорта и туризма </w:t>
            </w:r>
            <w:r>
              <w:rPr>
                <w:color w:val="1A1A1A"/>
              </w:rPr>
              <w:t xml:space="preserve">Администрации Яковлевского </w:t>
            </w:r>
            <w:r>
              <w:rPr>
                <w:color w:val="000000"/>
              </w:rPr>
              <w:t xml:space="preserve">муниципального </w:t>
            </w:r>
            <w:r>
              <w:rPr>
                <w:color w:val="1A1A1A"/>
              </w:rPr>
              <w:t>округа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Соисполнители программы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нет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Структура программы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Отдельное мероприятие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 xml:space="preserve">"Мероприятие по развитию туристического </w:t>
            </w:r>
            <w:r>
              <w:rPr>
                <w:color w:val="000000"/>
              </w:rPr>
              <w:t>потенциала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 xml:space="preserve">Яковлевского муниципального </w:t>
            </w:r>
            <w:r>
              <w:rPr>
                <w:color w:val="000000"/>
              </w:rPr>
              <w:t>округа»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rPr>
                <w:color w:val="38383A"/>
              </w:rPr>
              <w:t>Цели программы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 xml:space="preserve">Обеспечение создания </w:t>
            </w:r>
            <w:r>
              <w:rPr>
                <w:color w:val="000000"/>
              </w:rPr>
              <w:t xml:space="preserve">благоприятных условий для </w:t>
            </w:r>
            <w:r>
              <w:t xml:space="preserve">развития туризма на </w:t>
            </w:r>
            <w:r>
              <w:rPr>
                <w:color w:val="000000"/>
              </w:rPr>
              <w:t xml:space="preserve">территории Яковлевского </w:t>
            </w:r>
            <w:r>
              <w:t xml:space="preserve">муниципального </w:t>
            </w:r>
            <w:r>
              <w:t>округа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8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Задачи программы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 xml:space="preserve">Создание условий для развития </w:t>
            </w:r>
            <w:r>
              <w:rPr>
                <w:color w:val="000000"/>
              </w:rPr>
              <w:t xml:space="preserve">туризма на территории </w:t>
            </w:r>
            <w:r>
              <w:t xml:space="preserve">Яковлевского муниципального </w:t>
            </w:r>
            <w:r>
              <w:rPr>
                <w:color w:val="000000"/>
              </w:rPr>
              <w:t>округа;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 xml:space="preserve">Обеспечение доступности </w:t>
            </w:r>
            <w:r>
              <w:rPr>
                <w:color w:val="000000"/>
              </w:rPr>
              <w:t xml:space="preserve">туристских услуг, отдыха и </w:t>
            </w:r>
            <w:r>
              <w:t xml:space="preserve">оздоровления гостей и жителей </w:t>
            </w:r>
            <w:r>
              <w:rPr>
                <w:color w:val="000000"/>
              </w:rPr>
              <w:t xml:space="preserve">Яковлевского </w:t>
            </w:r>
            <w:r>
              <w:t>муниципального округа;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 xml:space="preserve">Развитие инфраструктуры </w:t>
            </w:r>
            <w:r>
              <w:rPr>
                <w:color w:val="000000"/>
              </w:rPr>
              <w:t>ту</w:t>
            </w:r>
            <w:r>
              <w:rPr>
                <w:color w:val="000000"/>
              </w:rPr>
              <w:t xml:space="preserve">ристических </w:t>
            </w:r>
            <w:r>
              <w:t xml:space="preserve">услуг </w:t>
            </w:r>
            <w:r>
              <w:rPr>
                <w:color w:val="000000"/>
              </w:rPr>
              <w:t xml:space="preserve">на </w:t>
            </w:r>
            <w:r>
              <w:t xml:space="preserve">территории Яковлевского </w:t>
            </w:r>
            <w:r>
              <w:rPr>
                <w:color w:val="000000"/>
              </w:rPr>
              <w:t>муниципального округа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Сроки реализации программы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2025-2030 годы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2549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  <w:jc w:val="center"/>
            </w:pPr>
            <w:r>
              <w:rPr>
                <w:color w:val="38383A"/>
              </w:rPr>
              <w:t>Объёмы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rPr>
                <w:color w:val="38383A"/>
              </w:rPr>
              <w:t xml:space="preserve">общий </w:t>
            </w:r>
            <w:r>
              <w:t xml:space="preserve">объем финансирования </w:t>
            </w:r>
            <w:r>
              <w:rPr>
                <w:color w:val="000000"/>
              </w:rPr>
              <w:t xml:space="preserve">мероприятий на </w:t>
            </w:r>
            <w:r>
              <w:t xml:space="preserve">реализацию Муниципальной </w:t>
            </w:r>
            <w:r>
              <w:rPr>
                <w:color w:val="000000"/>
              </w:rPr>
              <w:t xml:space="preserve">программы составляет </w:t>
            </w:r>
            <w:r>
              <w:t xml:space="preserve">- 600 </w:t>
            </w:r>
            <w:r>
              <w:rPr>
                <w:color w:val="38383A"/>
              </w:rPr>
              <w:t xml:space="preserve">000,00 </w:t>
            </w:r>
            <w:r>
              <w:t>руб. в том числе: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 xml:space="preserve">2025 год </w:t>
            </w:r>
            <w:r>
              <w:rPr>
                <w:color w:val="38383A"/>
              </w:rPr>
              <w:t xml:space="preserve">- </w:t>
            </w:r>
            <w:r>
              <w:t>100 000,00 руб.;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rPr>
                <w:color w:val="38383A"/>
              </w:rPr>
              <w:t xml:space="preserve">2026 </w:t>
            </w:r>
            <w:r>
              <w:t>год - 100 000,00 руб.;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2027 год - 100 000,00 руб.;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2028 год - 100 000,00 руб.;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 xml:space="preserve">2029 год </w:t>
            </w:r>
            <w:r>
              <w:rPr>
                <w:color w:val="38383A"/>
              </w:rPr>
              <w:t xml:space="preserve">- </w:t>
            </w:r>
            <w:r>
              <w:t>100 000,00 руб.;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 xml:space="preserve">2030 </w:t>
            </w:r>
            <w:r>
              <w:rPr>
                <w:color w:val="38383A"/>
              </w:rPr>
              <w:t xml:space="preserve">год - </w:t>
            </w:r>
            <w:r>
              <w:t>100 000,00 руб.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2549"/>
        </w:trPr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64B1A" w:rsidRDefault="00F64B1A">
            <w:pPr>
              <w:framePr w:w="9528" w:h="11760" w:wrap="none" w:vAnchor="page" w:hAnchor="page" w:x="1608" w:y="3865"/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 xml:space="preserve">общий объем финансирования </w:t>
            </w:r>
            <w:r>
              <w:rPr>
                <w:color w:val="000000"/>
              </w:rPr>
              <w:t xml:space="preserve">за счёт средств местного </w:t>
            </w:r>
            <w:r>
              <w:t xml:space="preserve">бюджета на реализацию Муниципальной </w:t>
            </w:r>
            <w:r>
              <w:rPr>
                <w:color w:val="000000"/>
              </w:rPr>
              <w:t xml:space="preserve">программы </w:t>
            </w:r>
            <w:r>
              <w:t xml:space="preserve">составляет - 600 000,00 </w:t>
            </w:r>
            <w:r>
              <w:rPr>
                <w:color w:val="000000"/>
              </w:rPr>
              <w:t>руб. в том числе: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2025 год - 100 000,00 руб.;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2026 год - 100 000,00 руб.;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2027 год - 100 000,00 руб.;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2028 год - 100 000,00 руб.;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2029</w:t>
            </w:r>
            <w:r>
              <w:t xml:space="preserve"> год - 100 000,00 руб.;</w:t>
            </w:r>
          </w:p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>2030 год - 100 000,00 руб.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B1A" w:rsidRDefault="00F64B1A">
            <w:pPr>
              <w:framePr w:w="9528" w:h="11760" w:wrap="none" w:vAnchor="page" w:hAnchor="page" w:x="1608" w:y="3865"/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528" w:h="11760" w:wrap="none" w:vAnchor="page" w:hAnchor="page" w:x="1608" w:y="3865"/>
              <w:spacing w:line="240" w:lineRule="auto"/>
              <w:ind w:firstLine="0"/>
            </w:pPr>
            <w:r>
              <w:t xml:space="preserve">общий объем финансирования </w:t>
            </w:r>
            <w:r>
              <w:rPr>
                <w:color w:val="000000"/>
              </w:rPr>
              <w:t xml:space="preserve">за счёт средств </w:t>
            </w:r>
            <w:r>
              <w:t xml:space="preserve">федерального бюджета на </w:t>
            </w:r>
            <w:r>
              <w:rPr>
                <w:color w:val="000000"/>
              </w:rPr>
              <w:t xml:space="preserve">реализацию Муниципальной </w:t>
            </w:r>
            <w:r>
              <w:t xml:space="preserve">программы составляет - 0,00 </w:t>
            </w:r>
            <w:r>
              <w:rPr>
                <w:color w:val="000000"/>
              </w:rPr>
              <w:t>руб. в том числе:</w:t>
            </w:r>
          </w:p>
        </w:tc>
      </w:tr>
    </w:tbl>
    <w:p w:rsidR="00F64B1A" w:rsidRDefault="00F64B1A">
      <w:pPr>
        <w:spacing w:line="1" w:lineRule="exact"/>
        <w:sectPr w:rsidR="00F64B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B1A" w:rsidRDefault="00F64B1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7"/>
        <w:gridCol w:w="5942"/>
      </w:tblGrid>
      <w:tr w:rsidR="00F64B1A">
        <w:tblPrEx>
          <w:tblCellMar>
            <w:top w:w="0" w:type="dxa"/>
            <w:bottom w:w="0" w:type="dxa"/>
          </w:tblCellMar>
        </w:tblPrEx>
        <w:trPr>
          <w:trHeight w:hRule="exact" w:val="427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9490" w:h="6264" w:wrap="none" w:vAnchor="page" w:hAnchor="page" w:x="1781" w:y="490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490" w:h="6264" w:wrap="none" w:vAnchor="page" w:hAnchor="page" w:x="1781" w:y="490"/>
              <w:spacing w:line="240" w:lineRule="auto"/>
              <w:ind w:firstLine="0"/>
            </w:pPr>
            <w:r>
              <w:rPr>
                <w:color w:val="000000"/>
              </w:rPr>
              <w:t>2025 год - 0,00 руб.;</w:t>
            </w:r>
          </w:p>
          <w:p w:rsidR="00F64B1A" w:rsidRDefault="009A0DD8">
            <w:pPr>
              <w:pStyle w:val="a5"/>
              <w:framePr w:w="9490" w:h="6264" w:wrap="none" w:vAnchor="page" w:hAnchor="page" w:x="1781" w:y="490"/>
              <w:spacing w:line="240" w:lineRule="auto"/>
              <w:ind w:firstLine="0"/>
            </w:pPr>
            <w:r>
              <w:rPr>
                <w:color w:val="000000"/>
              </w:rPr>
              <w:t xml:space="preserve">2026 год - 0,00 </w:t>
            </w:r>
            <w:r>
              <w:rPr>
                <w:color w:val="000000"/>
              </w:rPr>
              <w:t>руб.;</w:t>
            </w:r>
          </w:p>
          <w:p w:rsidR="00F64B1A" w:rsidRDefault="009A0DD8">
            <w:pPr>
              <w:pStyle w:val="a5"/>
              <w:framePr w:w="9490" w:h="6264" w:wrap="none" w:vAnchor="page" w:hAnchor="page" w:x="1781" w:y="490"/>
              <w:spacing w:line="240" w:lineRule="auto"/>
              <w:ind w:firstLine="0"/>
            </w:pPr>
            <w:r>
              <w:rPr>
                <w:color w:val="000000"/>
              </w:rPr>
              <w:t>2027 год - 0,00 руб.;</w:t>
            </w:r>
          </w:p>
          <w:p w:rsidR="00F64B1A" w:rsidRDefault="009A0DD8">
            <w:pPr>
              <w:pStyle w:val="a5"/>
              <w:framePr w:w="9490" w:h="6264" w:wrap="none" w:vAnchor="page" w:hAnchor="page" w:x="1781" w:y="490"/>
              <w:spacing w:line="240" w:lineRule="auto"/>
              <w:ind w:firstLine="0"/>
            </w:pPr>
            <w:r>
              <w:rPr>
                <w:color w:val="000000"/>
              </w:rPr>
              <w:t>2028 год - 0,00 руб.;</w:t>
            </w:r>
          </w:p>
          <w:p w:rsidR="00F64B1A" w:rsidRDefault="009A0DD8">
            <w:pPr>
              <w:pStyle w:val="a5"/>
              <w:framePr w:w="9490" w:h="6264" w:wrap="none" w:vAnchor="page" w:hAnchor="page" w:x="1781" w:y="490"/>
              <w:spacing w:line="240" w:lineRule="auto"/>
              <w:ind w:firstLine="0"/>
            </w:pPr>
            <w:r>
              <w:rPr>
                <w:color w:val="000000"/>
              </w:rPr>
              <w:t>2029 год - 0,00 руб.;</w:t>
            </w:r>
          </w:p>
          <w:p w:rsidR="00F64B1A" w:rsidRDefault="009A0DD8">
            <w:pPr>
              <w:pStyle w:val="a5"/>
              <w:framePr w:w="9490" w:h="6264" w:wrap="none" w:vAnchor="page" w:hAnchor="page" w:x="1781" w:y="490"/>
              <w:spacing w:line="240" w:lineRule="auto"/>
              <w:ind w:firstLine="0"/>
            </w:pPr>
            <w:r>
              <w:rPr>
                <w:color w:val="000000"/>
              </w:rPr>
              <w:t>2030 год- 0,00 руб.</w:t>
            </w:r>
          </w:p>
          <w:p w:rsidR="00F64B1A" w:rsidRDefault="009A0DD8">
            <w:pPr>
              <w:pStyle w:val="a5"/>
              <w:framePr w:w="9490" w:h="6264" w:wrap="none" w:vAnchor="page" w:hAnchor="page" w:x="1781" w:y="490"/>
              <w:spacing w:line="240" w:lineRule="auto"/>
              <w:ind w:firstLine="0"/>
            </w:pPr>
            <w:r>
              <w:rPr>
                <w:color w:val="000000"/>
              </w:rPr>
              <w:t>общий объем финансирования за счёт сре</w:t>
            </w:r>
            <w:proofErr w:type="gramStart"/>
            <w:r>
              <w:rPr>
                <w:color w:val="000000"/>
              </w:rPr>
              <w:t>дств кр</w:t>
            </w:r>
            <w:proofErr w:type="gramEnd"/>
            <w:r>
              <w:rPr>
                <w:color w:val="000000"/>
              </w:rPr>
              <w:t>аевого бюджета на реализацию Муниципальной программы составляет - 0,00 руб. в том числе:</w:t>
            </w:r>
          </w:p>
          <w:p w:rsidR="00F64B1A" w:rsidRDefault="009A0DD8">
            <w:pPr>
              <w:pStyle w:val="a5"/>
              <w:framePr w:w="9490" w:h="6264" w:wrap="none" w:vAnchor="page" w:hAnchor="page" w:x="1781" w:y="490"/>
              <w:spacing w:line="240" w:lineRule="auto"/>
              <w:ind w:firstLine="0"/>
            </w:pPr>
            <w:r>
              <w:rPr>
                <w:color w:val="000000"/>
              </w:rPr>
              <w:t>2025 год - 0,00 руб.;</w:t>
            </w:r>
          </w:p>
          <w:p w:rsidR="00F64B1A" w:rsidRDefault="009A0DD8">
            <w:pPr>
              <w:pStyle w:val="a5"/>
              <w:framePr w:w="9490" w:h="6264" w:wrap="none" w:vAnchor="page" w:hAnchor="page" w:x="1781" w:y="490"/>
              <w:spacing w:line="240" w:lineRule="auto"/>
              <w:ind w:firstLine="0"/>
            </w:pPr>
            <w:r>
              <w:rPr>
                <w:color w:val="000000"/>
              </w:rPr>
              <w:t>2026 год</w:t>
            </w:r>
            <w:r>
              <w:rPr>
                <w:color w:val="000000"/>
              </w:rPr>
              <w:t xml:space="preserve"> - 0,00 руб.;</w:t>
            </w:r>
          </w:p>
          <w:p w:rsidR="00F64B1A" w:rsidRDefault="009A0DD8">
            <w:pPr>
              <w:pStyle w:val="a5"/>
              <w:framePr w:w="9490" w:h="6264" w:wrap="none" w:vAnchor="page" w:hAnchor="page" w:x="1781" w:y="490"/>
              <w:spacing w:line="240" w:lineRule="auto"/>
              <w:ind w:firstLine="0"/>
            </w:pPr>
            <w:r>
              <w:rPr>
                <w:color w:val="000000"/>
              </w:rPr>
              <w:t>2027 год - 0,00 руб.;</w:t>
            </w:r>
          </w:p>
          <w:p w:rsidR="00F64B1A" w:rsidRDefault="009A0DD8">
            <w:pPr>
              <w:pStyle w:val="a5"/>
              <w:framePr w:w="9490" w:h="6264" w:wrap="none" w:vAnchor="page" w:hAnchor="page" w:x="1781" w:y="490"/>
              <w:spacing w:line="240" w:lineRule="auto"/>
              <w:ind w:firstLine="0"/>
            </w:pPr>
            <w:r>
              <w:rPr>
                <w:color w:val="000000"/>
              </w:rPr>
              <w:t>2028 год - 0,00 руб.;</w:t>
            </w:r>
          </w:p>
          <w:p w:rsidR="00F64B1A" w:rsidRDefault="009A0DD8">
            <w:pPr>
              <w:pStyle w:val="a5"/>
              <w:framePr w:w="9490" w:h="6264" w:wrap="none" w:vAnchor="page" w:hAnchor="page" w:x="1781" w:y="490"/>
              <w:spacing w:line="240" w:lineRule="auto"/>
              <w:ind w:firstLine="0"/>
            </w:pPr>
            <w:r>
              <w:rPr>
                <w:color w:val="000000"/>
              </w:rPr>
              <w:t>2029 год - 0,00 руб.;</w:t>
            </w:r>
          </w:p>
          <w:p w:rsidR="00F64B1A" w:rsidRDefault="009A0DD8">
            <w:pPr>
              <w:pStyle w:val="a5"/>
              <w:framePr w:w="9490" w:h="6264" w:wrap="none" w:vAnchor="page" w:hAnchor="page" w:x="1781" w:y="490"/>
              <w:spacing w:line="240" w:lineRule="auto"/>
              <w:ind w:firstLine="0"/>
            </w:pPr>
            <w:r>
              <w:rPr>
                <w:color w:val="000000"/>
              </w:rPr>
              <w:t>2030 год - 0,00 руб.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9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490" w:h="6264" w:wrap="none" w:vAnchor="page" w:hAnchor="page" w:x="1781" w:y="490"/>
              <w:spacing w:line="240" w:lineRule="auto"/>
              <w:ind w:firstLine="0"/>
            </w:pPr>
            <w:r>
              <w:rPr>
                <w:color w:val="000000"/>
              </w:rPr>
              <w:t>Индикаторы достижения цели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490" w:h="6264" w:wrap="none" w:vAnchor="page" w:hAnchor="page" w:x="1781" w:y="490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  <w:ind w:firstLine="0"/>
            </w:pPr>
            <w:r>
              <w:rPr>
                <w:color w:val="1A1A1A"/>
              </w:rPr>
              <w:t>количество благоустроенных территорий Яковлевского муниципального округа, прилегающих к местам туристического показа</w:t>
            </w:r>
          </w:p>
          <w:p w:rsidR="00F64B1A" w:rsidRDefault="009A0DD8">
            <w:pPr>
              <w:pStyle w:val="a5"/>
              <w:framePr w:w="9490" w:h="6264" w:wrap="none" w:vAnchor="page" w:hAnchor="page" w:x="1781" w:y="490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  <w:ind w:firstLine="0"/>
            </w:pPr>
            <w:r>
              <w:rPr>
                <w:color w:val="1A1A1A"/>
              </w:rPr>
              <w:t>количество</w:t>
            </w:r>
            <w:r>
              <w:rPr>
                <w:color w:val="1A1A1A"/>
              </w:rPr>
              <w:t xml:space="preserve"> событийных мероприятий туристической направленности</w:t>
            </w:r>
          </w:p>
          <w:p w:rsidR="00F64B1A" w:rsidRDefault="009A0DD8">
            <w:pPr>
              <w:pStyle w:val="a5"/>
              <w:framePr w:w="9490" w:h="6264" w:wrap="none" w:vAnchor="page" w:hAnchor="page" w:x="1781" w:y="490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  <w:ind w:firstLine="0"/>
            </w:pPr>
            <w:r>
              <w:rPr>
                <w:color w:val="1A1A1A"/>
              </w:rPr>
              <w:t>количество информационно-рекламной и сувенирной продукции туристической направленности</w:t>
            </w:r>
          </w:p>
        </w:tc>
      </w:tr>
    </w:tbl>
    <w:p w:rsidR="00F64B1A" w:rsidRDefault="009A0DD8">
      <w:pPr>
        <w:pStyle w:val="11"/>
        <w:framePr w:w="9797" w:h="686" w:hRule="exact" w:wrap="none" w:vAnchor="page" w:hAnchor="page" w:x="1473" w:y="7143"/>
        <w:ind w:left="900" w:firstLine="640"/>
      </w:pPr>
      <w:r>
        <w:rPr>
          <w:color w:val="1A1A1A"/>
        </w:rPr>
        <w:t>I. ПРИОРИТЕТЫ ГОСУДАРСТВЕННОЙ ПОЛИТИКИ В СФЕРЕ РЕАЛИЗАЦИИ МУНИЦИПАЛЬНОЙ ПРОГРАММЫ. ЦЕЛИ И ЗАДАЧИ</w:t>
      </w:r>
    </w:p>
    <w:p w:rsidR="00F64B1A" w:rsidRDefault="009A0DD8">
      <w:pPr>
        <w:pStyle w:val="11"/>
        <w:framePr w:w="9797" w:h="7618" w:hRule="exact" w:wrap="none" w:vAnchor="page" w:hAnchor="page" w:x="1473" w:y="8132"/>
        <w:spacing w:line="360" w:lineRule="auto"/>
        <w:ind w:firstLine="720"/>
        <w:jc w:val="both"/>
      </w:pPr>
      <w:proofErr w:type="gramStart"/>
      <w:r>
        <w:rPr>
          <w:color w:val="1A1A1A"/>
        </w:rPr>
        <w:t xml:space="preserve">Муниципальная </w:t>
      </w:r>
      <w:r>
        <w:rPr>
          <w:color w:val="1A1A1A"/>
        </w:rPr>
        <w:t>программа "Развитие туризма на территории Яковлевского муниципального округа» на 2025-2030 годы (далее Программа) разработана Администрацией Яковлевского муниципального округа в рамках реализации стратегических направлений развития Приморского края и округ</w:t>
      </w:r>
      <w:r>
        <w:rPr>
          <w:color w:val="1A1A1A"/>
        </w:rPr>
        <w:t>а на основании Федерального закона от 24 ноября 1996 года № 132-ФЗ "Об основах туристской деятельности в Российской Федерации", Указа Президента РФ от 25 апреля 1994 года № 813 "О дополнительных мерах по развитию</w:t>
      </w:r>
      <w:proofErr w:type="gramEnd"/>
      <w:r>
        <w:rPr>
          <w:color w:val="1A1A1A"/>
        </w:rPr>
        <w:t xml:space="preserve"> </w:t>
      </w:r>
      <w:proofErr w:type="gramStart"/>
      <w:r>
        <w:rPr>
          <w:color w:val="1A1A1A"/>
        </w:rPr>
        <w:t>туризма в Российской Федерации и об упорядо</w:t>
      </w:r>
      <w:r>
        <w:rPr>
          <w:color w:val="1A1A1A"/>
        </w:rPr>
        <w:t>чении использования государственной собственности в сфере туризма", Распоряжения Правительства РФ от 20 сентября 2019 года № 2129-р «Об утверждении Стратегии развития туризма в Российской Федерации на период до 2035 года», во исполнение полномочий, установ</w:t>
      </w:r>
      <w:r>
        <w:rPr>
          <w:color w:val="1A1A1A"/>
        </w:rPr>
        <w:t>ленных Федеральным законом от 06 октября 2013 года № 131-ФЗ «Об общих принципах организации местного самоуправления в Российской Федерации» и содержит наиболее актуальные</w:t>
      </w:r>
      <w:proofErr w:type="gramEnd"/>
      <w:r>
        <w:rPr>
          <w:color w:val="1A1A1A"/>
        </w:rPr>
        <w:t xml:space="preserve"> предложения и мероприятия в целях создания правовой, организационно-управленческой и </w:t>
      </w:r>
      <w:r>
        <w:rPr>
          <w:color w:val="1A1A1A"/>
        </w:rPr>
        <w:t>экономической среды, благоприятной для развития туристической индустрии в городском округе.</w:t>
      </w:r>
    </w:p>
    <w:p w:rsidR="00F64B1A" w:rsidRDefault="009A0DD8">
      <w:pPr>
        <w:pStyle w:val="11"/>
        <w:framePr w:w="9797" w:h="7618" w:hRule="exact" w:wrap="none" w:vAnchor="page" w:hAnchor="page" w:x="1473" w:y="8132"/>
        <w:spacing w:line="360" w:lineRule="auto"/>
        <w:ind w:firstLine="720"/>
        <w:jc w:val="both"/>
      </w:pPr>
      <w:r>
        <w:rPr>
          <w:color w:val="1A1A1A"/>
        </w:rPr>
        <w:t>Туризм - одна из важнейших сфер деятельности современной экономики, нацеленная на удовлетворение потребностей людей и повышение качества жизни населения. При этом в</w:t>
      </w:r>
      <w:r>
        <w:rPr>
          <w:color w:val="1A1A1A"/>
        </w:rPr>
        <w:t xml:space="preserve"> отличие от многих других отраслей экономики туризм не приводит</w:t>
      </w:r>
    </w:p>
    <w:p w:rsidR="00F64B1A" w:rsidRDefault="00F64B1A">
      <w:pPr>
        <w:spacing w:line="1" w:lineRule="exact"/>
        <w:sectPr w:rsidR="00F64B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B1A" w:rsidRDefault="00F64B1A">
      <w:pPr>
        <w:spacing w:line="1" w:lineRule="exact"/>
      </w:pPr>
    </w:p>
    <w:p w:rsidR="00F64B1A" w:rsidRDefault="009A0DD8">
      <w:pPr>
        <w:pStyle w:val="11"/>
        <w:framePr w:w="9797" w:h="15278" w:hRule="exact" w:wrap="none" w:vAnchor="page" w:hAnchor="page" w:x="1473" w:y="490"/>
        <w:spacing w:line="360" w:lineRule="auto"/>
        <w:ind w:firstLine="0"/>
        <w:jc w:val="both"/>
      </w:pPr>
      <w:r>
        <w:t xml:space="preserve">к истощению природных ресурсов. Кроме этого, туризм является </w:t>
      </w:r>
      <w:r>
        <w:rPr>
          <w:color w:val="000000"/>
        </w:rPr>
        <w:t xml:space="preserve">существенным фактором </w:t>
      </w:r>
      <w:r>
        <w:t xml:space="preserve">реализации внешней политики государства. Сфера туризма </w:t>
      </w:r>
      <w:r>
        <w:rPr>
          <w:color w:val="000000"/>
        </w:rPr>
        <w:t xml:space="preserve">на современном этапе </w:t>
      </w:r>
      <w:r>
        <w:t>развития м</w:t>
      </w:r>
      <w:r>
        <w:t xml:space="preserve">ирового хозяйства является одной из наиболее динамично </w:t>
      </w:r>
      <w:r>
        <w:rPr>
          <w:color w:val="000000"/>
        </w:rPr>
        <w:t xml:space="preserve">развивающихся сфер </w:t>
      </w:r>
      <w:r>
        <w:t>в международной торговле услугами.</w:t>
      </w:r>
    </w:p>
    <w:p w:rsidR="00F64B1A" w:rsidRDefault="009A0DD8">
      <w:pPr>
        <w:pStyle w:val="11"/>
        <w:framePr w:w="9797" w:h="15278" w:hRule="exact" w:wrap="none" w:vAnchor="page" w:hAnchor="page" w:x="1473" w:y="490"/>
        <w:spacing w:line="360" w:lineRule="auto"/>
        <w:ind w:firstLine="720"/>
        <w:jc w:val="both"/>
      </w:pPr>
      <w:r>
        <w:t xml:space="preserve">Туризм играет </w:t>
      </w:r>
      <w:r>
        <w:rPr>
          <w:color w:val="38383A"/>
        </w:rPr>
        <w:t xml:space="preserve">важную </w:t>
      </w:r>
      <w:r>
        <w:t xml:space="preserve">роль в решении социальных </w:t>
      </w:r>
      <w:r>
        <w:rPr>
          <w:color w:val="000000"/>
        </w:rPr>
        <w:t xml:space="preserve">проблем, стимулируя создание </w:t>
      </w:r>
      <w:r>
        <w:t xml:space="preserve">дополнительных </w:t>
      </w:r>
      <w:r>
        <w:rPr>
          <w:color w:val="38383A"/>
        </w:rPr>
        <w:t xml:space="preserve">рабочих </w:t>
      </w:r>
      <w:r>
        <w:t xml:space="preserve">мест, </w:t>
      </w:r>
      <w:r>
        <w:rPr>
          <w:color w:val="38383A"/>
        </w:rPr>
        <w:t xml:space="preserve">обеспечивая </w:t>
      </w:r>
      <w:r>
        <w:t xml:space="preserve">занятость и </w:t>
      </w:r>
      <w:r>
        <w:rPr>
          <w:color w:val="000000"/>
        </w:rPr>
        <w:t>повышение качества</w:t>
      </w:r>
      <w:r>
        <w:rPr>
          <w:color w:val="000000"/>
        </w:rPr>
        <w:t xml:space="preserve"> жизни </w:t>
      </w:r>
      <w:r>
        <w:t xml:space="preserve">населения, что особенно важно в период экономической </w:t>
      </w:r>
      <w:r>
        <w:rPr>
          <w:color w:val="000000"/>
        </w:rPr>
        <w:t xml:space="preserve">нестабильности. Туристская </w:t>
      </w:r>
      <w:r>
        <w:t xml:space="preserve">индустрия оказывает стимулирующее воздействие на развитие </w:t>
      </w:r>
      <w:r>
        <w:rPr>
          <w:color w:val="000000"/>
        </w:rPr>
        <w:t xml:space="preserve">сопутствующих туризму </w:t>
      </w:r>
      <w:r>
        <w:t xml:space="preserve">сфер экономической деятельности, таких как транспорт, связь, </w:t>
      </w:r>
      <w:r>
        <w:rPr>
          <w:color w:val="000000"/>
        </w:rPr>
        <w:t xml:space="preserve">торговля, производство </w:t>
      </w:r>
      <w:r>
        <w:t>сувен</w:t>
      </w:r>
      <w:r>
        <w:t xml:space="preserve">ирной продукции, </w:t>
      </w:r>
      <w:r>
        <w:rPr>
          <w:color w:val="38383A"/>
        </w:rPr>
        <w:t xml:space="preserve">сфера </w:t>
      </w:r>
      <w:r>
        <w:t xml:space="preserve">услуг, общественное </w:t>
      </w:r>
      <w:r>
        <w:rPr>
          <w:color w:val="000000"/>
        </w:rPr>
        <w:t xml:space="preserve">питание, сельское хозяйство, </w:t>
      </w:r>
      <w:r>
        <w:t xml:space="preserve">строительство, выступает катализатором социально-экономического </w:t>
      </w:r>
      <w:r>
        <w:rPr>
          <w:color w:val="000000"/>
        </w:rPr>
        <w:t xml:space="preserve">развития регионов. </w:t>
      </w:r>
      <w:r>
        <w:t xml:space="preserve">Удовлетворяя потребности въездных туристов, туристская </w:t>
      </w:r>
      <w:r>
        <w:rPr>
          <w:color w:val="000000"/>
        </w:rPr>
        <w:t xml:space="preserve">индустрия является </w:t>
      </w:r>
      <w:r>
        <w:t>источником поступления фина</w:t>
      </w:r>
      <w:r>
        <w:t>нсовых средств.</w:t>
      </w:r>
    </w:p>
    <w:p w:rsidR="00F64B1A" w:rsidRDefault="009A0DD8">
      <w:pPr>
        <w:pStyle w:val="11"/>
        <w:framePr w:w="9797" w:h="15278" w:hRule="exact" w:wrap="none" w:vAnchor="page" w:hAnchor="page" w:x="1473" w:y="490"/>
        <w:spacing w:line="360" w:lineRule="auto"/>
        <w:ind w:firstLine="720"/>
        <w:jc w:val="both"/>
      </w:pPr>
      <w:r>
        <w:t xml:space="preserve">Наличие разнообразных туристско-рекреационных ресурсов </w:t>
      </w:r>
      <w:r>
        <w:rPr>
          <w:color w:val="000000"/>
        </w:rPr>
        <w:t xml:space="preserve">позволяет развивать </w:t>
      </w:r>
      <w:r>
        <w:t xml:space="preserve">практически все </w:t>
      </w:r>
      <w:r>
        <w:rPr>
          <w:color w:val="38383A"/>
        </w:rPr>
        <w:t xml:space="preserve">направления туризма, </w:t>
      </w:r>
      <w:r>
        <w:t xml:space="preserve">в том числе </w:t>
      </w:r>
      <w:r>
        <w:rPr>
          <w:color w:val="000000"/>
        </w:rPr>
        <w:t xml:space="preserve">экологический, сельский, </w:t>
      </w:r>
      <w:r>
        <w:t xml:space="preserve">оздоровительный, развлекательный, деловой, культурно-познавательный, </w:t>
      </w:r>
      <w:r>
        <w:rPr>
          <w:color w:val="000000"/>
        </w:rPr>
        <w:t xml:space="preserve">автотуризм и </w:t>
      </w:r>
      <w:r>
        <w:t>социальный туризм.</w:t>
      </w:r>
    </w:p>
    <w:p w:rsidR="00F64B1A" w:rsidRDefault="009A0DD8">
      <w:pPr>
        <w:pStyle w:val="11"/>
        <w:framePr w:w="9797" w:h="15278" w:hRule="exact" w:wrap="none" w:vAnchor="page" w:hAnchor="page" w:x="1473" w:y="490"/>
        <w:spacing w:line="360" w:lineRule="auto"/>
        <w:ind w:firstLine="720"/>
        <w:jc w:val="both"/>
      </w:pPr>
      <w:r>
        <w:t xml:space="preserve">Анализ </w:t>
      </w:r>
      <w:r>
        <w:rPr>
          <w:color w:val="38383A"/>
        </w:rPr>
        <w:t xml:space="preserve">современного </w:t>
      </w:r>
      <w:r>
        <w:t xml:space="preserve">состояния сферы туризма </w:t>
      </w:r>
      <w:r>
        <w:rPr>
          <w:color w:val="000000"/>
        </w:rPr>
        <w:t xml:space="preserve">Яковлевского муниципального </w:t>
      </w:r>
      <w:r>
        <w:t>округа</w:t>
      </w:r>
    </w:p>
    <w:p w:rsidR="00F64B1A" w:rsidRDefault="009A0DD8">
      <w:pPr>
        <w:pStyle w:val="11"/>
        <w:framePr w:w="9797" w:h="15278" w:hRule="exact" w:wrap="none" w:vAnchor="page" w:hAnchor="page" w:x="1473" w:y="490"/>
        <w:spacing w:line="360" w:lineRule="auto"/>
        <w:ind w:firstLine="720"/>
        <w:jc w:val="both"/>
      </w:pPr>
      <w:r>
        <w:rPr>
          <w:color w:val="38383A"/>
        </w:rPr>
        <w:t xml:space="preserve">Экономико-географическое </w:t>
      </w:r>
      <w:r>
        <w:t xml:space="preserve">положение Яковлевского </w:t>
      </w:r>
      <w:r>
        <w:rPr>
          <w:color w:val="000000"/>
        </w:rPr>
        <w:t xml:space="preserve">муниципального округа - в </w:t>
      </w:r>
      <w:r>
        <w:t xml:space="preserve">первую очередь, его положение по отношению к другим районам </w:t>
      </w:r>
      <w:r>
        <w:rPr>
          <w:color w:val="000000"/>
        </w:rPr>
        <w:t xml:space="preserve">края, экономическим </w:t>
      </w:r>
      <w:r>
        <w:t>цент</w:t>
      </w:r>
      <w:r>
        <w:t xml:space="preserve">рам, ресурсным базам и удобство осуществления </w:t>
      </w:r>
      <w:r>
        <w:rPr>
          <w:color w:val="000000"/>
        </w:rPr>
        <w:t xml:space="preserve">транспортных связей с ними - </w:t>
      </w:r>
      <w:r>
        <w:t xml:space="preserve">наряду с природными </w:t>
      </w:r>
      <w:r>
        <w:rPr>
          <w:color w:val="38383A"/>
        </w:rPr>
        <w:t xml:space="preserve">условиями </w:t>
      </w:r>
      <w:r>
        <w:t xml:space="preserve">и ресурсами, является важнейшим </w:t>
      </w:r>
      <w:r>
        <w:rPr>
          <w:color w:val="000000"/>
        </w:rPr>
        <w:t xml:space="preserve">фактором развития </w:t>
      </w:r>
      <w:r>
        <w:t>территории.</w:t>
      </w:r>
    </w:p>
    <w:p w:rsidR="00F64B1A" w:rsidRDefault="009A0DD8">
      <w:pPr>
        <w:pStyle w:val="11"/>
        <w:framePr w:w="9797" w:h="15278" w:hRule="exact" w:wrap="none" w:vAnchor="page" w:hAnchor="page" w:x="1473" w:y="490"/>
        <w:spacing w:line="360" w:lineRule="auto"/>
        <w:ind w:firstLine="720"/>
        <w:jc w:val="both"/>
      </w:pPr>
      <w:proofErr w:type="gramStart"/>
      <w:r>
        <w:t xml:space="preserve">Создаваемый туристско-рекреационный кластер на базе </w:t>
      </w:r>
      <w:proofErr w:type="spellStart"/>
      <w:r>
        <w:rPr>
          <w:color w:val="000000"/>
        </w:rPr>
        <w:t>Арсеньевского</w:t>
      </w:r>
      <w:proofErr w:type="spellEnd"/>
      <w:r>
        <w:rPr>
          <w:color w:val="000000"/>
        </w:rPr>
        <w:t xml:space="preserve"> городского </w:t>
      </w:r>
      <w:r>
        <w:t>округа предп</w:t>
      </w:r>
      <w:r>
        <w:t xml:space="preserve">олагает </w:t>
      </w:r>
      <w:r>
        <w:rPr>
          <w:color w:val="38383A"/>
        </w:rPr>
        <w:t xml:space="preserve">развитие </w:t>
      </w:r>
      <w:r>
        <w:t xml:space="preserve">вида туристических услуг, </w:t>
      </w:r>
      <w:r>
        <w:rPr>
          <w:color w:val="000000"/>
        </w:rPr>
        <w:t xml:space="preserve">которые являются </w:t>
      </w:r>
      <w:r>
        <w:t xml:space="preserve">экстремальными (приключенческий/спортивный) с </w:t>
      </w:r>
      <w:r>
        <w:rPr>
          <w:color w:val="000000"/>
        </w:rPr>
        <w:t xml:space="preserve">развитием преимущественно </w:t>
      </w:r>
      <w:r>
        <w:t xml:space="preserve">горнолыжного туризма </w:t>
      </w:r>
      <w:r>
        <w:rPr>
          <w:color w:val="38383A"/>
        </w:rPr>
        <w:t xml:space="preserve">на </w:t>
      </w:r>
      <w:r>
        <w:t xml:space="preserve">сопки Обзорной и </w:t>
      </w:r>
      <w:r>
        <w:rPr>
          <w:color w:val="000000"/>
        </w:rPr>
        <w:t xml:space="preserve">сопутствующими видами туризма </w:t>
      </w:r>
      <w:r>
        <w:t xml:space="preserve">проектируемого </w:t>
      </w:r>
      <w:r>
        <w:rPr>
          <w:color w:val="38383A"/>
        </w:rPr>
        <w:t xml:space="preserve">кластера </w:t>
      </w:r>
      <w:r>
        <w:t xml:space="preserve">возможно использование </w:t>
      </w:r>
      <w:r>
        <w:rPr>
          <w:color w:val="000000"/>
        </w:rPr>
        <w:t>турист</w:t>
      </w:r>
      <w:r>
        <w:rPr>
          <w:color w:val="000000"/>
        </w:rPr>
        <w:t xml:space="preserve">ского потенциала </w:t>
      </w:r>
      <w:r>
        <w:t>Яковлевского округа.</w:t>
      </w:r>
      <w:proofErr w:type="gramEnd"/>
      <w:r>
        <w:t xml:space="preserve"> </w:t>
      </w:r>
      <w:r>
        <w:rPr>
          <w:color w:val="38383A"/>
        </w:rPr>
        <w:t xml:space="preserve">Кластер </w:t>
      </w:r>
      <w:r>
        <w:t xml:space="preserve">может стать комплексом </w:t>
      </w:r>
      <w:r>
        <w:rPr>
          <w:color w:val="000000"/>
        </w:rPr>
        <w:t xml:space="preserve">взаимосвязанных между собой </w:t>
      </w:r>
      <w:r>
        <w:t xml:space="preserve">объектов рекреационной и культурной направленности </w:t>
      </w:r>
      <w:r>
        <w:rPr>
          <w:color w:val="000000"/>
        </w:rPr>
        <w:t xml:space="preserve">- коллективных средств </w:t>
      </w:r>
      <w:r>
        <w:t xml:space="preserve">размещения, предприятий </w:t>
      </w:r>
      <w:r>
        <w:rPr>
          <w:color w:val="38383A"/>
        </w:rPr>
        <w:t xml:space="preserve">питания и </w:t>
      </w:r>
      <w:r>
        <w:t xml:space="preserve">сопутствующих сервисов, </w:t>
      </w:r>
      <w:r>
        <w:rPr>
          <w:color w:val="000000"/>
        </w:rPr>
        <w:t xml:space="preserve">снабженных необходимой </w:t>
      </w:r>
      <w:proofErr w:type="gramStart"/>
      <w:r>
        <w:t>обес</w:t>
      </w:r>
      <w:r>
        <w:t xml:space="preserve">печив </w:t>
      </w:r>
      <w:proofErr w:type="spellStart"/>
      <w:r>
        <w:t>ающей</w:t>
      </w:r>
      <w:proofErr w:type="spellEnd"/>
      <w:proofErr w:type="gramEnd"/>
      <w:r>
        <w:t xml:space="preserve"> </w:t>
      </w:r>
      <w:r>
        <w:rPr>
          <w:color w:val="38383A"/>
        </w:rPr>
        <w:t>инфраструктурой.</w:t>
      </w:r>
    </w:p>
    <w:p w:rsidR="00F64B1A" w:rsidRDefault="009A0DD8">
      <w:pPr>
        <w:pStyle w:val="11"/>
        <w:framePr w:w="9797" w:h="15278" w:hRule="exact" w:wrap="none" w:vAnchor="page" w:hAnchor="page" w:x="1473" w:y="490"/>
        <w:spacing w:line="360" w:lineRule="auto"/>
        <w:ind w:firstLine="800"/>
        <w:jc w:val="both"/>
      </w:pPr>
      <w:proofErr w:type="spellStart"/>
      <w:r>
        <w:t>Яковлевский</w:t>
      </w:r>
      <w:proofErr w:type="spellEnd"/>
      <w:r>
        <w:t xml:space="preserve"> </w:t>
      </w:r>
      <w:r>
        <w:rPr>
          <w:color w:val="38383A"/>
        </w:rPr>
        <w:t xml:space="preserve">округ </w:t>
      </w:r>
      <w:r>
        <w:t xml:space="preserve">имеет большой потенциал для </w:t>
      </w:r>
      <w:r>
        <w:rPr>
          <w:color w:val="000000"/>
        </w:rPr>
        <w:t xml:space="preserve">развития внутреннего </w:t>
      </w:r>
      <w:r>
        <w:t>въездного туризма природно-рекреационных ресурсов:</w:t>
      </w:r>
    </w:p>
    <w:p w:rsidR="00F64B1A" w:rsidRDefault="009A0DD8">
      <w:pPr>
        <w:pStyle w:val="11"/>
        <w:framePr w:w="9797" w:h="15278" w:hRule="exact" w:wrap="none" w:vAnchor="page" w:hAnchor="page" w:x="1473" w:y="490"/>
        <w:spacing w:line="360" w:lineRule="auto"/>
        <w:ind w:firstLine="720"/>
      </w:pPr>
      <w:r>
        <w:t xml:space="preserve">Основные </w:t>
      </w:r>
      <w:proofErr w:type="gramStart"/>
      <w:r>
        <w:rPr>
          <w:color w:val="38383A"/>
        </w:rPr>
        <w:t>факторы</w:t>
      </w:r>
      <w:proofErr w:type="gramEnd"/>
      <w:r>
        <w:rPr>
          <w:color w:val="38383A"/>
        </w:rPr>
        <w:t xml:space="preserve"> </w:t>
      </w:r>
      <w:r>
        <w:t>способствующие развитию рекреации.</w:t>
      </w:r>
    </w:p>
    <w:p w:rsidR="00F64B1A" w:rsidRDefault="00F64B1A">
      <w:pPr>
        <w:spacing w:line="1" w:lineRule="exact"/>
        <w:sectPr w:rsidR="00F64B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B1A" w:rsidRDefault="00F64B1A">
      <w:pPr>
        <w:spacing w:line="1" w:lineRule="exact"/>
      </w:pPr>
    </w:p>
    <w:p w:rsidR="00F64B1A" w:rsidRDefault="009A0DD8">
      <w:pPr>
        <w:pStyle w:val="11"/>
        <w:framePr w:w="10243" w:h="2563" w:hRule="exact" w:wrap="none" w:vAnchor="page" w:hAnchor="page" w:x="1250" w:y="490"/>
        <w:numPr>
          <w:ilvl w:val="0"/>
          <w:numId w:val="3"/>
        </w:numPr>
        <w:tabs>
          <w:tab w:val="left" w:pos="2114"/>
        </w:tabs>
        <w:spacing w:line="360" w:lineRule="auto"/>
        <w:ind w:left="1420" w:firstLine="0"/>
        <w:jc w:val="both"/>
      </w:pPr>
      <w:r>
        <w:t xml:space="preserve">Благоприятные климатические </w:t>
      </w:r>
      <w:r>
        <w:t>условия.</w:t>
      </w:r>
    </w:p>
    <w:p w:rsidR="00F64B1A" w:rsidRDefault="009A0DD8">
      <w:pPr>
        <w:pStyle w:val="11"/>
        <w:framePr w:w="10243" w:h="2563" w:hRule="exact" w:wrap="none" w:vAnchor="page" w:hAnchor="page" w:x="1250" w:y="490"/>
        <w:spacing w:line="360" w:lineRule="auto"/>
        <w:ind w:left="700" w:firstLine="760"/>
        <w:jc w:val="both"/>
      </w:pPr>
      <w:r>
        <w:t xml:space="preserve">Лето наиболее теплое и продолжительное. Зима </w:t>
      </w:r>
      <w:r>
        <w:rPr>
          <w:color w:val="000000"/>
        </w:rPr>
        <w:t xml:space="preserve">многоснежная, отличается </w:t>
      </w:r>
      <w:r>
        <w:t xml:space="preserve">устойчивой ясной погодой. Благоприятные климатические </w:t>
      </w:r>
      <w:r>
        <w:rPr>
          <w:color w:val="000000"/>
        </w:rPr>
        <w:t xml:space="preserve">условия позволяют </w:t>
      </w:r>
      <w:r>
        <w:t>организовывать круглогодичную рекреационную деятельность.</w:t>
      </w:r>
    </w:p>
    <w:p w:rsidR="00F64B1A" w:rsidRDefault="009A0DD8">
      <w:pPr>
        <w:pStyle w:val="11"/>
        <w:framePr w:w="10243" w:h="2563" w:hRule="exact" w:wrap="none" w:vAnchor="page" w:hAnchor="page" w:x="1250" w:y="490"/>
        <w:numPr>
          <w:ilvl w:val="0"/>
          <w:numId w:val="3"/>
        </w:numPr>
        <w:tabs>
          <w:tab w:val="left" w:pos="2114"/>
        </w:tabs>
        <w:spacing w:line="360" w:lineRule="auto"/>
        <w:ind w:left="700" w:firstLine="760"/>
        <w:jc w:val="both"/>
      </w:pPr>
      <w:r>
        <w:t xml:space="preserve">Наличие памятников природы и особо охраняемых </w:t>
      </w:r>
      <w:r>
        <w:rPr>
          <w:color w:val="000000"/>
        </w:rPr>
        <w:t xml:space="preserve">природных территорий </w:t>
      </w:r>
      <w:r>
        <w:t>рекреационного назначения: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5093"/>
        <w:gridCol w:w="1618"/>
      </w:tblGrid>
      <w:tr w:rsidR="00F64B1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  <w:jc w:val="center"/>
            </w:pPr>
            <w:r>
              <w:t>Название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  <w:jc w:val="center"/>
            </w:pPr>
            <w:r>
              <w:t>Характерные черты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</w:pPr>
            <w:r>
              <w:rPr>
                <w:color w:val="000000"/>
              </w:rPr>
              <w:t xml:space="preserve">Площадь, </w:t>
            </w:r>
            <w:proofErr w:type="gramStart"/>
            <w:r>
              <w:rPr>
                <w:color w:val="000000"/>
              </w:rPr>
              <w:t>га</w:t>
            </w:r>
            <w:proofErr w:type="gramEnd"/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54" w:lineRule="auto"/>
              <w:ind w:firstLine="0"/>
            </w:pPr>
            <w:r>
              <w:t>Скальное образование «</w:t>
            </w:r>
            <w:proofErr w:type="spellStart"/>
            <w:r>
              <w:t>Бельцовский</w:t>
            </w:r>
            <w:proofErr w:type="spellEnd"/>
            <w:r>
              <w:t xml:space="preserve"> утес»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  <w:jc w:val="both"/>
            </w:pPr>
            <w:r>
              <w:t xml:space="preserve">Ботанический памятник природы. </w:t>
            </w:r>
            <w:r>
              <w:rPr>
                <w:color w:val="000000"/>
              </w:rPr>
              <w:t xml:space="preserve">Охраняются </w:t>
            </w:r>
            <w:r>
              <w:t>заросли рододендрона остроконечного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</w:pPr>
            <w:r>
              <w:rPr>
                <w:color w:val="000000"/>
              </w:rPr>
              <w:t>10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</w:pPr>
            <w:r>
              <w:rPr>
                <w:color w:val="38383A"/>
              </w:rPr>
              <w:t>Минеральный источник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  <w:jc w:val="both"/>
            </w:pPr>
            <w:r>
              <w:rPr>
                <w:color w:val="38383A"/>
              </w:rPr>
              <w:t>Памятник природы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</w:pPr>
            <w:r>
              <w:rPr>
                <w:color w:val="000000"/>
              </w:rPr>
              <w:t>2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</w:pPr>
            <w:r>
              <w:t>Озеро</w:t>
            </w:r>
            <w:r>
              <w:t xml:space="preserve"> Большое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  <w:jc w:val="both"/>
            </w:pPr>
            <w:r>
              <w:t xml:space="preserve">Охраняются как место произрастания </w:t>
            </w:r>
            <w:r>
              <w:rPr>
                <w:color w:val="000000"/>
              </w:rPr>
              <w:t>лотоса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</w:pPr>
            <w:r>
              <w:rPr>
                <w:color w:val="000000"/>
              </w:rPr>
              <w:t>14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</w:pPr>
            <w:r>
              <w:t>Озеро Болсуновское</w:t>
            </w:r>
          </w:p>
        </w:tc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9298" w:h="7104" w:wrap="none" w:vAnchor="page" w:hAnchor="page" w:x="1965" w:y="3178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</w:pPr>
            <w:r>
              <w:rPr>
                <w:color w:val="000000"/>
              </w:rPr>
              <w:t>4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</w:pPr>
            <w:r>
              <w:rPr>
                <w:color w:val="38383A"/>
              </w:rPr>
              <w:t>Озеро Штаны</w:t>
            </w:r>
          </w:p>
        </w:tc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9298" w:h="7104" w:wrap="none" w:vAnchor="page" w:hAnchor="page" w:x="1965" w:y="3178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</w:pPr>
            <w:r>
              <w:rPr>
                <w:color w:val="000000"/>
              </w:rPr>
              <w:t>7,5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298" w:h="7104" w:wrap="none" w:vAnchor="page" w:hAnchor="page" w:x="1965" w:y="3178"/>
              <w:tabs>
                <w:tab w:val="left" w:pos="1786"/>
              </w:tabs>
              <w:spacing w:line="240" w:lineRule="auto"/>
              <w:ind w:firstLine="0"/>
            </w:pPr>
            <w:r>
              <w:t>Лесной</w:t>
            </w:r>
            <w:r>
              <w:tab/>
              <w:t>массив</w:t>
            </w:r>
          </w:p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</w:pPr>
            <w:r>
              <w:t>«Северный»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  <w:jc w:val="both"/>
            </w:pPr>
            <w:r>
              <w:t xml:space="preserve">Территория к северу от г. Арсеньева </w:t>
            </w:r>
            <w:r>
              <w:rPr>
                <w:color w:val="000000"/>
              </w:rPr>
              <w:t xml:space="preserve">между </w:t>
            </w:r>
            <w:r>
              <w:t xml:space="preserve">ручьями </w:t>
            </w:r>
            <w:proofErr w:type="spellStart"/>
            <w:r>
              <w:t>Шитьков</w:t>
            </w:r>
            <w:proofErr w:type="spellEnd"/>
            <w:r>
              <w:t xml:space="preserve"> и </w:t>
            </w:r>
            <w:proofErr w:type="spellStart"/>
            <w:r>
              <w:t>Суличевский</w:t>
            </w:r>
            <w:proofErr w:type="spellEnd"/>
            <w:r>
              <w:t xml:space="preserve">. В </w:t>
            </w:r>
            <w:r>
              <w:rPr>
                <w:color w:val="000000"/>
              </w:rPr>
              <w:t xml:space="preserve">настоящее </w:t>
            </w:r>
            <w:r>
              <w:t xml:space="preserve">время часть территории освоено под </w:t>
            </w:r>
            <w:r>
              <w:rPr>
                <w:color w:val="000000"/>
              </w:rPr>
              <w:t xml:space="preserve">дачные </w:t>
            </w:r>
            <w:r>
              <w:t>участки.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</w:pPr>
            <w:r>
              <w:rPr>
                <w:color w:val="000000"/>
              </w:rPr>
              <w:t>345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298" w:h="7104" w:wrap="none" w:vAnchor="page" w:hAnchor="page" w:x="1965" w:y="3178"/>
              <w:tabs>
                <w:tab w:val="left" w:pos="2045"/>
              </w:tabs>
              <w:spacing w:after="140" w:line="240" w:lineRule="auto"/>
              <w:ind w:firstLine="0"/>
            </w:pPr>
            <w:r>
              <w:t>Рекреационная</w:t>
            </w:r>
            <w:r>
              <w:tab/>
              <w:t>зона</w:t>
            </w:r>
          </w:p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</w:pPr>
            <w:r>
              <w:t>«</w:t>
            </w:r>
            <w:proofErr w:type="spellStart"/>
            <w:r>
              <w:t>Марбаза</w:t>
            </w:r>
            <w:proofErr w:type="spellEnd"/>
            <w:r>
              <w:t>»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372" w:lineRule="auto"/>
              <w:ind w:firstLine="0"/>
              <w:jc w:val="both"/>
            </w:pPr>
            <w:r>
              <w:t xml:space="preserve">Акватория залива </w:t>
            </w:r>
            <w:proofErr w:type="spellStart"/>
            <w:r>
              <w:t>Марбазы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на р. Уссури протя</w:t>
            </w:r>
            <w:r>
              <w:rPr>
                <w:color w:val="000000"/>
              </w:rPr>
              <w:softHyphen/>
            </w:r>
            <w:r>
              <w:t xml:space="preserve">женностью 2,5 км на юго-запад от </w:t>
            </w:r>
            <w:r>
              <w:rPr>
                <w:color w:val="000000"/>
              </w:rPr>
              <w:t xml:space="preserve">с. </w:t>
            </w:r>
            <w:proofErr w:type="gramStart"/>
            <w:r>
              <w:rPr>
                <w:color w:val="000000"/>
              </w:rPr>
              <w:t>Орлиное</w:t>
            </w:r>
            <w:proofErr w:type="gramEnd"/>
            <w:r>
              <w:rPr>
                <w:color w:val="000000"/>
              </w:rPr>
              <w:t xml:space="preserve"> с </w:t>
            </w:r>
            <w:r>
              <w:t xml:space="preserve">прилегающими береговыми </w:t>
            </w:r>
            <w:r>
              <w:rPr>
                <w:color w:val="000000"/>
              </w:rPr>
              <w:t xml:space="preserve">территориями 80 - </w:t>
            </w:r>
            <w:r>
              <w:t>230 м шириной.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</w:pPr>
            <w:r>
              <w:rPr>
                <w:color w:val="000000"/>
              </w:rPr>
              <w:t>79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298" w:h="7104" w:wrap="none" w:vAnchor="page" w:hAnchor="page" w:x="1965" w:y="3178"/>
              <w:tabs>
                <w:tab w:val="left" w:pos="2040"/>
              </w:tabs>
              <w:spacing w:after="140" w:line="240" w:lineRule="auto"/>
              <w:ind w:firstLine="0"/>
            </w:pPr>
            <w:r>
              <w:t>Рекреационная</w:t>
            </w:r>
            <w:r>
              <w:tab/>
              <w:t>зона</w:t>
            </w:r>
          </w:p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</w:pPr>
            <w:r>
              <w:t>«Гора Обзорная»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360" w:lineRule="auto"/>
              <w:ind w:firstLine="0"/>
              <w:jc w:val="both"/>
            </w:pPr>
            <w:r>
              <w:t xml:space="preserve">Центр </w:t>
            </w:r>
            <w:proofErr w:type="gramStart"/>
            <w:r>
              <w:t>горно-лыжного</w:t>
            </w:r>
            <w:proofErr w:type="gramEnd"/>
            <w:r>
              <w:t xml:space="preserve"> туризма </w:t>
            </w:r>
            <w:r>
              <w:rPr>
                <w:color w:val="000000"/>
              </w:rPr>
              <w:t xml:space="preserve">Приморья и </w:t>
            </w:r>
            <w:r>
              <w:t>Хабаровского края.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9298" w:h="7104" w:wrap="none" w:vAnchor="page" w:hAnchor="page" w:x="1965" w:y="3178"/>
              <w:spacing w:line="240" w:lineRule="auto"/>
              <w:ind w:firstLine="0"/>
            </w:pPr>
            <w:r>
              <w:rPr>
                <w:color w:val="000000"/>
              </w:rPr>
              <w:t>200</w:t>
            </w:r>
          </w:p>
        </w:tc>
      </w:tr>
    </w:tbl>
    <w:p w:rsidR="00F64B1A" w:rsidRDefault="009A0DD8">
      <w:pPr>
        <w:pStyle w:val="11"/>
        <w:framePr w:w="10243" w:h="5098" w:hRule="exact" w:wrap="none" w:vAnchor="page" w:hAnchor="page" w:x="1250" w:y="10695"/>
        <w:spacing w:line="360" w:lineRule="auto"/>
        <w:ind w:left="700" w:firstLine="760"/>
        <w:jc w:val="both"/>
      </w:pPr>
      <w:r>
        <w:t xml:space="preserve">Постановление </w:t>
      </w:r>
      <w:r>
        <w:rPr>
          <w:color w:val="38383A"/>
        </w:rPr>
        <w:t xml:space="preserve">администрации </w:t>
      </w:r>
      <w:r>
        <w:t xml:space="preserve">Приморского края </w:t>
      </w:r>
      <w:r>
        <w:rPr>
          <w:color w:val="000000"/>
        </w:rPr>
        <w:t xml:space="preserve">от 17.12.1993г. №470 «О </w:t>
      </w:r>
      <w:r>
        <w:t xml:space="preserve">выделении земель </w:t>
      </w:r>
      <w:r>
        <w:rPr>
          <w:color w:val="38383A"/>
        </w:rPr>
        <w:t xml:space="preserve">рекреационного </w:t>
      </w:r>
      <w:r>
        <w:t xml:space="preserve">значения в Приморском крае» </w:t>
      </w:r>
      <w:r>
        <w:rPr>
          <w:color w:val="000000"/>
        </w:rPr>
        <w:t>(изм. от 05.09.2018г.)</w:t>
      </w:r>
    </w:p>
    <w:p w:rsidR="00F64B1A" w:rsidRDefault="009A0DD8">
      <w:pPr>
        <w:pStyle w:val="11"/>
        <w:framePr w:w="10243" w:h="5098" w:hRule="exact" w:wrap="none" w:vAnchor="page" w:hAnchor="page" w:x="1250" w:y="10695"/>
        <w:spacing w:line="360" w:lineRule="auto"/>
        <w:ind w:left="700" w:firstLine="760"/>
        <w:jc w:val="both"/>
      </w:pPr>
      <w:r>
        <w:t xml:space="preserve">Реки Арсеньевна </w:t>
      </w:r>
      <w:r>
        <w:rPr>
          <w:color w:val="38383A"/>
        </w:rPr>
        <w:t xml:space="preserve">и Уссури обладают </w:t>
      </w:r>
      <w:r>
        <w:t xml:space="preserve">рыбными </w:t>
      </w:r>
      <w:r>
        <w:rPr>
          <w:color w:val="000000"/>
        </w:rPr>
        <w:t xml:space="preserve">ресурсами, достаточными для </w:t>
      </w:r>
      <w:r>
        <w:t xml:space="preserve">развития любительской и спортивной рыбной ловли. </w:t>
      </w:r>
      <w:r>
        <w:rPr>
          <w:color w:val="000000"/>
        </w:rPr>
        <w:t xml:space="preserve">Постановлением администрации </w:t>
      </w:r>
      <w:r>
        <w:t xml:space="preserve">Приморского </w:t>
      </w:r>
      <w:r>
        <w:rPr>
          <w:color w:val="38383A"/>
        </w:rPr>
        <w:t xml:space="preserve">края от </w:t>
      </w:r>
      <w:r>
        <w:t xml:space="preserve">27.07.2010 № 267-па утвержден </w:t>
      </w:r>
      <w:r>
        <w:rPr>
          <w:color w:val="000000"/>
        </w:rPr>
        <w:t xml:space="preserve">перечень рыбопромысловых </w:t>
      </w:r>
      <w:r>
        <w:t xml:space="preserve">участков на реке Уссури </w:t>
      </w:r>
      <w:r>
        <w:rPr>
          <w:color w:val="38383A"/>
        </w:rPr>
        <w:t xml:space="preserve">для </w:t>
      </w:r>
      <w:r>
        <w:t xml:space="preserve">организации любительского </w:t>
      </w:r>
      <w:r>
        <w:rPr>
          <w:color w:val="000000"/>
        </w:rPr>
        <w:t>и спортивного рыболов</w:t>
      </w:r>
      <w:r>
        <w:rPr>
          <w:color w:val="000000"/>
        </w:rPr>
        <w:t xml:space="preserve">ства: </w:t>
      </w:r>
      <w:r>
        <w:t xml:space="preserve">РПУ №1 </w:t>
      </w:r>
      <w:r>
        <w:rPr>
          <w:color w:val="38383A"/>
        </w:rPr>
        <w:t xml:space="preserve">- </w:t>
      </w:r>
      <w:r>
        <w:t>Я (12) (</w:t>
      </w:r>
      <w:proofErr w:type="spellStart"/>
      <w:r>
        <w:t>сп</w:t>
      </w:r>
      <w:proofErr w:type="spellEnd"/>
      <w:r>
        <w:t xml:space="preserve">) </w:t>
      </w:r>
      <w:r>
        <w:rPr>
          <w:color w:val="38383A"/>
        </w:rPr>
        <w:t xml:space="preserve">(река Уссури </w:t>
      </w:r>
      <w:r>
        <w:t xml:space="preserve">от залива Озерный до </w:t>
      </w:r>
      <w:r>
        <w:rPr>
          <w:color w:val="000000"/>
        </w:rPr>
        <w:t xml:space="preserve">протоки </w:t>
      </w:r>
      <w:proofErr w:type="spellStart"/>
      <w:r>
        <w:rPr>
          <w:color w:val="000000"/>
        </w:rPr>
        <w:t>Леусова</w:t>
      </w:r>
      <w:proofErr w:type="spellEnd"/>
      <w:r>
        <w:rPr>
          <w:color w:val="000000"/>
        </w:rPr>
        <w:t>) от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РПУ №2-Я </w:t>
      </w:r>
      <w:r>
        <w:rPr>
          <w:color w:val="38383A"/>
        </w:rPr>
        <w:t>(</w:t>
      </w:r>
      <w:proofErr w:type="spellStart"/>
      <w:r>
        <w:rPr>
          <w:color w:val="38383A"/>
        </w:rPr>
        <w:t>сп</w:t>
      </w:r>
      <w:proofErr w:type="spellEnd"/>
      <w:r>
        <w:rPr>
          <w:color w:val="38383A"/>
        </w:rPr>
        <w:t xml:space="preserve">) (река </w:t>
      </w:r>
      <w:r>
        <w:t xml:space="preserve">Уссури </w:t>
      </w:r>
      <w:r>
        <w:rPr>
          <w:color w:val="38383A"/>
        </w:rPr>
        <w:t xml:space="preserve">от протоки </w:t>
      </w:r>
      <w:proofErr w:type="spellStart"/>
      <w:r>
        <w:t>Леусова</w:t>
      </w:r>
      <w:proofErr w:type="spellEnd"/>
      <w:r>
        <w:t xml:space="preserve"> до протоки </w:t>
      </w:r>
      <w:proofErr w:type="spellStart"/>
      <w:r>
        <w:t>Загорная</w:t>
      </w:r>
      <w:proofErr w:type="spellEnd"/>
      <w:r>
        <w:t xml:space="preserve">). </w:t>
      </w:r>
      <w:r>
        <w:rPr>
          <w:color w:val="000000"/>
        </w:rPr>
        <w:t xml:space="preserve">Долины рек образуют </w:t>
      </w:r>
      <w:r>
        <w:t xml:space="preserve">живописные ландшафты, </w:t>
      </w:r>
      <w:r>
        <w:rPr>
          <w:color w:val="38383A"/>
        </w:rPr>
        <w:t xml:space="preserve">где леса </w:t>
      </w:r>
      <w:r>
        <w:t xml:space="preserve">сочетаются с водным </w:t>
      </w:r>
      <w:r>
        <w:rPr>
          <w:color w:val="000000"/>
        </w:rPr>
        <w:t xml:space="preserve">зеркалом реки и открытыми </w:t>
      </w:r>
      <w:r>
        <w:t>простран</w:t>
      </w:r>
      <w:r>
        <w:t xml:space="preserve">ствами </w:t>
      </w:r>
      <w:r>
        <w:rPr>
          <w:color w:val="38383A"/>
        </w:rPr>
        <w:t xml:space="preserve">лугов </w:t>
      </w:r>
      <w:r>
        <w:t xml:space="preserve">и полей, </w:t>
      </w:r>
      <w:r>
        <w:rPr>
          <w:color w:val="38383A"/>
        </w:rPr>
        <w:t xml:space="preserve">образуют </w:t>
      </w:r>
      <w:r>
        <w:t>живописные ландшафты.</w:t>
      </w:r>
    </w:p>
    <w:p w:rsidR="00F64B1A" w:rsidRDefault="009A0DD8">
      <w:pPr>
        <w:pStyle w:val="11"/>
        <w:framePr w:w="10243" w:h="5098" w:hRule="exact" w:wrap="none" w:vAnchor="page" w:hAnchor="page" w:x="1250" w:y="10695"/>
        <w:spacing w:line="360" w:lineRule="auto"/>
        <w:ind w:left="700" w:firstLine="760"/>
        <w:jc w:val="both"/>
      </w:pPr>
      <w:r>
        <w:rPr>
          <w:color w:val="38383A"/>
        </w:rPr>
        <w:t xml:space="preserve">На </w:t>
      </w:r>
      <w:r>
        <w:t xml:space="preserve">территории </w:t>
      </w:r>
      <w:r>
        <w:rPr>
          <w:color w:val="38383A"/>
        </w:rPr>
        <w:t xml:space="preserve">округа </w:t>
      </w:r>
      <w:r>
        <w:t xml:space="preserve">довольно высокий уровень </w:t>
      </w:r>
      <w:r>
        <w:rPr>
          <w:color w:val="000000"/>
        </w:rPr>
        <w:t xml:space="preserve">естественного биоразнообразия, </w:t>
      </w:r>
      <w:r>
        <w:t xml:space="preserve">контрастность </w:t>
      </w:r>
      <w:r>
        <w:rPr>
          <w:color w:val="38383A"/>
        </w:rPr>
        <w:t xml:space="preserve">растительного покрова. </w:t>
      </w:r>
      <w:r>
        <w:t xml:space="preserve">Наличие реликтовых и </w:t>
      </w:r>
      <w:r>
        <w:rPr>
          <w:color w:val="000000"/>
        </w:rPr>
        <w:t>редких видов растений.</w:t>
      </w:r>
    </w:p>
    <w:p w:rsidR="00F64B1A" w:rsidRDefault="00F64B1A">
      <w:pPr>
        <w:spacing w:line="1" w:lineRule="exact"/>
        <w:sectPr w:rsidR="00F64B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B1A" w:rsidRDefault="00F64B1A">
      <w:pPr>
        <w:spacing w:line="1" w:lineRule="exact"/>
      </w:pPr>
    </w:p>
    <w:p w:rsidR="00F64B1A" w:rsidRDefault="009A0DD8">
      <w:pPr>
        <w:pStyle w:val="11"/>
        <w:framePr w:w="10243" w:h="3422" w:hRule="exact" w:wrap="none" w:vAnchor="page" w:hAnchor="page" w:x="1250" w:y="490"/>
        <w:spacing w:line="360" w:lineRule="auto"/>
        <w:ind w:left="1400" w:firstLine="0"/>
      </w:pPr>
      <w:proofErr w:type="spellStart"/>
      <w:r>
        <w:t>Яковлевский</w:t>
      </w:r>
      <w:proofErr w:type="spellEnd"/>
      <w:r>
        <w:t xml:space="preserve"> округ богат грибами, ягодами и лекарственным </w:t>
      </w:r>
      <w:r>
        <w:rPr>
          <w:color w:val="000000"/>
        </w:rPr>
        <w:t>сырьем.</w:t>
      </w:r>
    </w:p>
    <w:p w:rsidR="00F64B1A" w:rsidRDefault="009A0DD8">
      <w:pPr>
        <w:pStyle w:val="11"/>
        <w:framePr w:w="10243" w:h="3422" w:hRule="exact" w:wrap="none" w:vAnchor="page" w:hAnchor="page" w:x="1250" w:y="490"/>
        <w:spacing w:line="360" w:lineRule="auto"/>
        <w:ind w:left="680" w:firstLine="740"/>
        <w:jc w:val="both"/>
      </w:pPr>
      <w:r>
        <w:t xml:space="preserve">Разнообразие охотничьей фауны, наличие </w:t>
      </w:r>
      <w:r>
        <w:rPr>
          <w:color w:val="000000"/>
        </w:rPr>
        <w:t xml:space="preserve">значительных охотничьих угодий </w:t>
      </w:r>
      <w:r>
        <w:t xml:space="preserve">создают возможности для организации спортивной и </w:t>
      </w:r>
      <w:r>
        <w:rPr>
          <w:color w:val="000000"/>
        </w:rPr>
        <w:t>любительской охоты.</w:t>
      </w:r>
    </w:p>
    <w:p w:rsidR="00F64B1A" w:rsidRDefault="009A0DD8">
      <w:pPr>
        <w:pStyle w:val="11"/>
        <w:framePr w:w="10243" w:h="3422" w:hRule="exact" w:wrap="none" w:vAnchor="page" w:hAnchor="page" w:x="1250" w:y="490"/>
        <w:spacing w:line="360" w:lineRule="auto"/>
        <w:ind w:left="680" w:firstLine="840"/>
      </w:pPr>
      <w:r>
        <w:t xml:space="preserve">В районе сравнительно широко развиты </w:t>
      </w:r>
      <w:proofErr w:type="spellStart"/>
      <w:r>
        <w:t>карстующиеся</w:t>
      </w:r>
      <w:proofErr w:type="spellEnd"/>
      <w:r>
        <w:t xml:space="preserve"> </w:t>
      </w:r>
      <w:r>
        <w:rPr>
          <w:color w:val="000000"/>
        </w:rPr>
        <w:t xml:space="preserve">породы, что обусловило </w:t>
      </w:r>
      <w:r>
        <w:t xml:space="preserve">значительное распространение различных, преимущественно </w:t>
      </w:r>
      <w:r>
        <w:rPr>
          <w:color w:val="000000"/>
        </w:rPr>
        <w:t xml:space="preserve">поверхностных форм карста </w:t>
      </w:r>
      <w:r>
        <w:t xml:space="preserve">(воронки, </w:t>
      </w:r>
      <w:proofErr w:type="spellStart"/>
      <w:r>
        <w:t>поноры</w:t>
      </w:r>
      <w:proofErr w:type="spellEnd"/>
      <w:r>
        <w:t xml:space="preserve">). Здесь известно 14 пещер. </w:t>
      </w:r>
      <w:r>
        <w:rPr>
          <w:color w:val="000000"/>
        </w:rPr>
        <w:t xml:space="preserve">Помимо </w:t>
      </w:r>
      <w:proofErr w:type="spellStart"/>
      <w:r>
        <w:rPr>
          <w:color w:val="000000"/>
        </w:rPr>
        <w:t>карстологической</w:t>
      </w:r>
      <w:proofErr w:type="spellEnd"/>
      <w:r>
        <w:rPr>
          <w:color w:val="000000"/>
        </w:rPr>
        <w:t xml:space="preserve"> </w:t>
      </w:r>
      <w:r>
        <w:t xml:space="preserve">представительности она имеет геологическую и археологическую </w:t>
      </w:r>
      <w:r>
        <w:rPr>
          <w:color w:val="000000"/>
        </w:rPr>
        <w:t>ценность. В ней найден</w:t>
      </w:r>
      <w:r>
        <w:rPr>
          <w:color w:val="000000"/>
        </w:rPr>
        <w:t xml:space="preserve"> </w:t>
      </w:r>
      <w:r>
        <w:t xml:space="preserve">россыпной касситерит и другие металлы, а также обломки </w:t>
      </w:r>
      <w:r>
        <w:rPr>
          <w:color w:val="000000"/>
        </w:rPr>
        <w:t>средневековой керамики.</w:t>
      </w:r>
    </w:p>
    <w:p w:rsidR="00F64B1A" w:rsidRDefault="009A0DD8">
      <w:pPr>
        <w:pStyle w:val="a7"/>
        <w:framePr w:wrap="none" w:vAnchor="page" w:hAnchor="page" w:x="1961" w:y="3918"/>
      </w:pPr>
      <w:r>
        <w:t>Пещеры: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3274"/>
        <w:gridCol w:w="3859"/>
      </w:tblGrid>
      <w:tr w:rsidR="00F64B1A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0243" w:h="7891" w:wrap="none" w:vAnchor="page" w:hAnchor="page" w:x="1250" w:y="4311"/>
              <w:tabs>
                <w:tab w:val="left" w:leader="hyphen" w:pos="307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—_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0243" w:h="7891" w:wrap="none" w:vAnchor="page" w:hAnchor="page" w:x="1250" w:y="4311"/>
              <w:spacing w:line="240" w:lineRule="auto"/>
              <w:ind w:firstLine="0"/>
              <w:jc w:val="both"/>
            </w:pPr>
            <w:r>
              <w:t>Характеристика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0243" w:h="7891" w:wrap="none" w:vAnchor="page" w:hAnchor="page" w:x="1250" w:y="4311"/>
              <w:spacing w:line="240" w:lineRule="auto"/>
              <w:ind w:firstLine="0"/>
            </w:pPr>
            <w:r>
              <w:rPr>
                <w:b/>
                <w:bCs/>
                <w:color w:val="000000"/>
              </w:rPr>
              <w:t>Достопримечательность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311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0243" w:h="7891" w:wrap="none" w:vAnchor="page" w:hAnchor="page" w:x="1250" w:y="4311"/>
              <w:spacing w:line="240" w:lineRule="auto"/>
              <w:ind w:firstLine="0"/>
            </w:pPr>
            <w:r>
              <w:t>Приисковая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0243" w:h="7891" w:wrap="none" w:vAnchor="page" w:hAnchor="page" w:x="1250" w:y="4311"/>
              <w:spacing w:line="240" w:lineRule="auto"/>
              <w:ind w:firstLine="0"/>
              <w:jc w:val="both"/>
            </w:pPr>
            <w:r>
              <w:t xml:space="preserve">Впервые </w:t>
            </w:r>
            <w:proofErr w:type="gramStart"/>
            <w:r>
              <w:t>обследована</w:t>
            </w:r>
            <w:proofErr w:type="gramEnd"/>
            <w:r>
              <w:t xml:space="preserve"> в 1964 </w:t>
            </w:r>
            <w:r>
              <w:rPr>
                <w:color w:val="38383A"/>
              </w:rPr>
              <w:t xml:space="preserve">г. А.Я. </w:t>
            </w:r>
            <w:proofErr w:type="spellStart"/>
            <w:r>
              <w:t>Барабановым</w:t>
            </w:r>
            <w:proofErr w:type="spellEnd"/>
            <w:r>
              <w:t xml:space="preserve">. Первый </w:t>
            </w:r>
            <w:r>
              <w:rPr>
                <w:color w:val="38383A"/>
              </w:rPr>
              <w:t xml:space="preserve">план </w:t>
            </w:r>
            <w:r>
              <w:t xml:space="preserve">пещеры был составлен </w:t>
            </w:r>
            <w:proofErr w:type="spellStart"/>
            <w:r>
              <w:t>В.И.Берсеневым</w:t>
            </w:r>
            <w:proofErr w:type="spellEnd"/>
            <w:r>
              <w:t xml:space="preserve"> в 1968г. </w:t>
            </w:r>
            <w:r>
              <w:rPr>
                <w:color w:val="38383A"/>
              </w:rPr>
              <w:t xml:space="preserve">Длина </w:t>
            </w:r>
            <w:r>
              <w:t>пещеры 270м, глубина 69м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0243" w:h="7891" w:wrap="none" w:vAnchor="page" w:hAnchor="page" w:x="1250" w:y="4311"/>
              <w:spacing w:line="240" w:lineRule="auto"/>
              <w:ind w:firstLine="0"/>
            </w:pPr>
            <w:r>
              <w:rPr>
                <w:color w:val="1A1A1A"/>
              </w:rPr>
              <w:t xml:space="preserve">Многолетний ледник длиной 27 м и мощностью в среднем 1 м. В нижней части много разнообразных как современных, так и плейстоценовых натеков. Зимой весь свод в </w:t>
            </w:r>
            <w:proofErr w:type="spellStart"/>
            <w:r>
              <w:rPr>
                <w:color w:val="1A1A1A"/>
              </w:rPr>
              <w:t>привходовой</w:t>
            </w:r>
            <w:proofErr w:type="spellEnd"/>
            <w:r>
              <w:rPr>
                <w:color w:val="1A1A1A"/>
              </w:rPr>
              <w:t xml:space="preserve"> части полости покрывается </w:t>
            </w:r>
            <w:r>
              <w:rPr>
                <w:color w:val="1A1A1A"/>
                <w:u w:val="single"/>
              </w:rPr>
              <w:t>сублимационными кристаллами.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0243" w:h="7891" w:wrap="none" w:vAnchor="page" w:hAnchor="page" w:x="1250" w:y="4311"/>
              <w:spacing w:line="240" w:lineRule="auto"/>
              <w:ind w:firstLine="0"/>
            </w:pPr>
            <w:proofErr w:type="spellStart"/>
            <w:r>
              <w:t>Синегорская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0243" w:h="7891" w:wrap="none" w:vAnchor="page" w:hAnchor="page" w:x="1250" w:y="4311"/>
              <w:spacing w:line="240" w:lineRule="auto"/>
              <w:ind w:firstLine="0"/>
              <w:jc w:val="both"/>
            </w:pPr>
            <w:proofErr w:type="gramStart"/>
            <w:r>
              <w:t>Открыта</w:t>
            </w:r>
            <w:proofErr w:type="gramEnd"/>
            <w:r>
              <w:t xml:space="preserve"> в 1969 г. Ю.Н. Олейником и др. План составлен в 1976 г. </w:t>
            </w:r>
            <w:proofErr w:type="spellStart"/>
            <w:r>
              <w:t>Л.В.Демин</w:t>
            </w:r>
            <w:proofErr w:type="spellEnd"/>
            <w:r>
              <w:t>. Протяженность пещеры 170 м.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0243" w:h="7891" w:wrap="none" w:vAnchor="page" w:hAnchor="page" w:x="1250" w:y="4311"/>
              <w:tabs>
                <w:tab w:val="right" w:pos="3610"/>
              </w:tabs>
              <w:spacing w:line="240" w:lineRule="auto"/>
              <w:ind w:firstLine="0"/>
              <w:jc w:val="both"/>
            </w:pPr>
            <w:r>
              <w:rPr>
                <w:color w:val="1A1A1A"/>
              </w:rPr>
              <w:t>Это обширный (32 X 30 м), высокий (до 15 м) зал с небольшими</w:t>
            </w:r>
            <w:r>
              <w:rPr>
                <w:color w:val="1A1A1A"/>
              </w:rPr>
              <w:tab/>
              <w:t>ответвлениями,</w:t>
            </w:r>
          </w:p>
          <w:p w:rsidR="00F64B1A" w:rsidRDefault="009A0DD8">
            <w:pPr>
              <w:pStyle w:val="a5"/>
              <w:framePr w:w="10243" w:h="7891" w:wrap="none" w:vAnchor="page" w:hAnchor="page" w:x="1250" w:y="4311"/>
              <w:tabs>
                <w:tab w:val="right" w:pos="3610"/>
              </w:tabs>
              <w:spacing w:line="240" w:lineRule="auto"/>
              <w:ind w:firstLine="0"/>
              <w:jc w:val="both"/>
            </w:pPr>
            <w:proofErr w:type="gramStart"/>
            <w:r>
              <w:rPr>
                <w:color w:val="1A1A1A"/>
              </w:rPr>
              <w:t>связанный</w:t>
            </w:r>
            <w:proofErr w:type="gramEnd"/>
            <w:r>
              <w:rPr>
                <w:color w:val="1A1A1A"/>
              </w:rPr>
              <w:t xml:space="preserve"> с поверхностью вертикальным</w:t>
            </w:r>
            <w:r>
              <w:rPr>
                <w:color w:val="1A1A1A"/>
              </w:rPr>
              <w:tab/>
              <w:t>колодцем,</w:t>
            </w:r>
          </w:p>
          <w:p w:rsidR="00F64B1A" w:rsidRDefault="009A0DD8">
            <w:pPr>
              <w:pStyle w:val="a5"/>
              <w:framePr w:w="10243" w:h="7891" w:wrap="none" w:vAnchor="page" w:hAnchor="page" w:x="1250" w:y="4311"/>
              <w:spacing w:line="240" w:lineRule="auto"/>
              <w:ind w:firstLine="0"/>
              <w:jc w:val="both"/>
            </w:pPr>
            <w:proofErr w:type="gramStart"/>
            <w:r>
              <w:rPr>
                <w:color w:val="1A1A1A"/>
              </w:rPr>
              <w:t>образовавшимся</w:t>
            </w:r>
            <w:proofErr w:type="gramEnd"/>
            <w:r>
              <w:rPr>
                <w:color w:val="1A1A1A"/>
              </w:rPr>
              <w:t xml:space="preserve"> по</w:t>
            </w:r>
            <w:r>
              <w:rPr>
                <w:color w:val="1A1A1A"/>
              </w:rPr>
              <w:t xml:space="preserve"> тектонической трещине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824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0243" w:h="7891" w:wrap="none" w:vAnchor="page" w:hAnchor="page" w:x="1250" w:y="4311"/>
              <w:spacing w:line="240" w:lineRule="auto"/>
              <w:ind w:firstLine="0"/>
            </w:pPr>
            <w:r>
              <w:t>Медвежья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0243" w:h="7891" w:wrap="none" w:vAnchor="page" w:hAnchor="page" w:x="1250" w:y="4311"/>
              <w:spacing w:after="40" w:line="240" w:lineRule="auto"/>
              <w:ind w:firstLine="0"/>
              <w:jc w:val="both"/>
            </w:pPr>
            <w:proofErr w:type="gramStart"/>
            <w:r>
              <w:rPr>
                <w:color w:val="4C4C4D"/>
              </w:rPr>
              <w:t>Открыта</w:t>
            </w:r>
            <w:proofErr w:type="gramEnd"/>
            <w:r>
              <w:rPr>
                <w:color w:val="4C4C4D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>
              <w:t xml:space="preserve">1966 </w:t>
            </w:r>
            <w:r>
              <w:rPr>
                <w:color w:val="000000"/>
              </w:rPr>
              <w:t xml:space="preserve">г. </w:t>
            </w:r>
            <w:r>
              <w:t xml:space="preserve">охотником </w:t>
            </w:r>
            <w:r>
              <w:rPr>
                <w:color w:val="4C4C4D"/>
              </w:rPr>
              <w:t xml:space="preserve">И.И. </w:t>
            </w:r>
            <w:r>
              <w:t xml:space="preserve">Панасенко. Исследована В.И. </w:t>
            </w:r>
            <w:proofErr w:type="spellStart"/>
            <w:r>
              <w:t>Берсеневым</w:t>
            </w:r>
            <w:proofErr w:type="spellEnd"/>
            <w:r>
              <w:t xml:space="preserve"> </w:t>
            </w:r>
            <w:r>
              <w:rPr>
                <w:color w:val="4C4C4D"/>
              </w:rPr>
              <w:t xml:space="preserve">и </w:t>
            </w:r>
            <w:r>
              <w:t xml:space="preserve">др. в </w:t>
            </w:r>
            <w:r>
              <w:rPr>
                <w:color w:val="4C4C4D"/>
              </w:rPr>
              <w:t>1968г.</w:t>
            </w:r>
          </w:p>
          <w:p w:rsidR="00F64B1A" w:rsidRDefault="009A0DD8">
            <w:pPr>
              <w:pStyle w:val="a5"/>
              <w:framePr w:w="10243" w:h="7891" w:wrap="none" w:vAnchor="page" w:hAnchor="page" w:x="1250" w:y="4311"/>
              <w:spacing w:line="240" w:lineRule="auto"/>
              <w:ind w:firstLine="0"/>
              <w:jc w:val="both"/>
            </w:pPr>
            <w:r>
              <w:rPr>
                <w:color w:val="4C4C4D"/>
              </w:rPr>
              <w:t xml:space="preserve">Длина </w:t>
            </w:r>
            <w:r>
              <w:t>62 м, глубина 14 м.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0243" w:h="7891" w:wrap="none" w:vAnchor="page" w:hAnchor="page" w:x="1250" w:y="4311"/>
              <w:spacing w:line="240" w:lineRule="auto"/>
              <w:ind w:firstLine="0"/>
              <w:jc w:val="both"/>
            </w:pPr>
            <w:r>
              <w:rPr>
                <w:color w:val="38383A"/>
              </w:rPr>
              <w:t xml:space="preserve">В </w:t>
            </w:r>
            <w:r>
              <w:rPr>
                <w:color w:val="1A1A1A"/>
              </w:rPr>
              <w:t xml:space="preserve">полости широко развиты </w:t>
            </w:r>
            <w:proofErr w:type="spellStart"/>
            <w:r>
              <w:rPr>
                <w:color w:val="1A1A1A"/>
              </w:rPr>
              <w:t>кораллиты</w:t>
            </w:r>
            <w:proofErr w:type="spellEnd"/>
          </w:p>
        </w:tc>
      </w:tr>
    </w:tbl>
    <w:p w:rsidR="00F64B1A" w:rsidRDefault="009A0DD8">
      <w:pPr>
        <w:pStyle w:val="11"/>
        <w:framePr w:w="10243" w:h="658" w:hRule="exact" w:wrap="none" w:vAnchor="page" w:hAnchor="page" w:x="1250" w:y="13172"/>
        <w:spacing w:line="276" w:lineRule="auto"/>
        <w:ind w:left="2600" w:hanging="1000"/>
      </w:pPr>
      <w:r>
        <w:t xml:space="preserve">П.СВЕДЕНИЯ ОБ ИНДИКАТОРАХ И НЕПОСРЕДСТВЕННЫХ </w:t>
      </w:r>
      <w:r>
        <w:rPr>
          <w:color w:val="000000"/>
        </w:rPr>
        <w:t xml:space="preserve">РЕЗУЛЬТАТАХ </w:t>
      </w:r>
      <w:r>
        <w:t xml:space="preserve">РЕАЛИЗАЦИИ МУНИЦИПАЛЬНОЙ </w:t>
      </w:r>
      <w:r>
        <w:rPr>
          <w:color w:val="000000"/>
        </w:rPr>
        <w:t>ПРОГРАММЫ</w:t>
      </w:r>
    </w:p>
    <w:p w:rsidR="00F64B1A" w:rsidRDefault="009A0DD8">
      <w:pPr>
        <w:pStyle w:val="11"/>
        <w:framePr w:wrap="none" w:vAnchor="page" w:hAnchor="page" w:x="1250" w:y="14142"/>
        <w:spacing w:line="240" w:lineRule="auto"/>
        <w:ind w:left="1400" w:firstLine="0"/>
      </w:pPr>
      <w:r>
        <w:t xml:space="preserve">Показатели Муниципальной программы соответствуют её </w:t>
      </w:r>
      <w:r>
        <w:rPr>
          <w:color w:val="000000"/>
        </w:rPr>
        <w:t>приоритетам, целям и</w:t>
      </w:r>
    </w:p>
    <w:p w:rsidR="00F64B1A" w:rsidRDefault="009A0DD8">
      <w:pPr>
        <w:pStyle w:val="11"/>
        <w:framePr w:wrap="none" w:vAnchor="page" w:hAnchor="page" w:x="1250" w:y="14559"/>
        <w:spacing w:line="240" w:lineRule="auto"/>
        <w:ind w:firstLine="680"/>
      </w:pPr>
      <w:r>
        <w:rPr>
          <w:color w:val="38383A"/>
        </w:rPr>
        <w:t>задачам.</w:t>
      </w:r>
    </w:p>
    <w:p w:rsidR="00F64B1A" w:rsidRDefault="00F64B1A">
      <w:pPr>
        <w:spacing w:line="1" w:lineRule="exact"/>
        <w:sectPr w:rsidR="00F64B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B1A" w:rsidRDefault="00F64B1A">
      <w:pPr>
        <w:spacing w:line="1" w:lineRule="exact"/>
      </w:pPr>
    </w:p>
    <w:p w:rsidR="00F64B1A" w:rsidRDefault="009A0DD8">
      <w:pPr>
        <w:pStyle w:val="11"/>
        <w:framePr w:w="10243" w:h="14986" w:hRule="exact" w:wrap="none" w:vAnchor="page" w:hAnchor="page" w:x="1250" w:y="490"/>
        <w:spacing w:line="377" w:lineRule="auto"/>
        <w:ind w:left="660" w:firstLine="740"/>
        <w:jc w:val="both"/>
      </w:pPr>
      <w:r>
        <w:t xml:space="preserve">Перечень показателей Муниципальной программы </w:t>
      </w:r>
      <w:r>
        <w:rPr>
          <w:color w:val="000000"/>
        </w:rPr>
        <w:t xml:space="preserve">носит открытый </w:t>
      </w:r>
      <w:proofErr w:type="gramStart"/>
      <w:r>
        <w:rPr>
          <w:color w:val="000000"/>
        </w:rPr>
        <w:t>характер</w:t>
      </w:r>
      <w:proofErr w:type="gramEnd"/>
      <w:r>
        <w:rPr>
          <w:color w:val="000000"/>
        </w:rPr>
        <w:t xml:space="preserve"> </w:t>
      </w:r>
      <w:r>
        <w:t>предусматривает возможность корректировки в слу</w:t>
      </w:r>
      <w:r>
        <w:t xml:space="preserve">чае </w:t>
      </w:r>
      <w:r>
        <w:rPr>
          <w:color w:val="000000"/>
        </w:rPr>
        <w:t xml:space="preserve">потери информативности </w:t>
      </w:r>
      <w:r>
        <w:t>показателя, изменения приоритетов государственной политики.</w:t>
      </w:r>
    </w:p>
    <w:p w:rsidR="00F64B1A" w:rsidRDefault="009A0DD8">
      <w:pPr>
        <w:pStyle w:val="11"/>
        <w:framePr w:w="10243" w:h="14986" w:hRule="exact" w:wrap="none" w:vAnchor="page" w:hAnchor="page" w:x="1250" w:y="490"/>
        <w:spacing w:line="377" w:lineRule="auto"/>
        <w:ind w:left="660" w:firstLine="740"/>
        <w:jc w:val="both"/>
      </w:pPr>
      <w:r>
        <w:t xml:space="preserve">Для оценки эффективности реализации программы </w:t>
      </w:r>
      <w:r>
        <w:rPr>
          <w:color w:val="000000"/>
        </w:rPr>
        <w:t xml:space="preserve">используются следующие </w:t>
      </w:r>
      <w:r>
        <w:t>целевые индикаторы и показатели:</w:t>
      </w:r>
    </w:p>
    <w:p w:rsidR="00F64B1A" w:rsidRDefault="009A0DD8">
      <w:pPr>
        <w:pStyle w:val="11"/>
        <w:framePr w:w="10243" w:h="14986" w:hRule="exact" w:wrap="none" w:vAnchor="page" w:hAnchor="page" w:x="1250" w:y="490"/>
        <w:numPr>
          <w:ilvl w:val="0"/>
          <w:numId w:val="4"/>
        </w:numPr>
        <w:tabs>
          <w:tab w:val="left" w:pos="1573"/>
        </w:tabs>
        <w:spacing w:line="389" w:lineRule="auto"/>
        <w:ind w:left="660" w:firstLine="740"/>
        <w:jc w:val="both"/>
      </w:pPr>
      <w:r>
        <w:t xml:space="preserve">количество благоустроенных территорий, прилегающих </w:t>
      </w:r>
      <w:r>
        <w:rPr>
          <w:color w:val="000000"/>
        </w:rPr>
        <w:t xml:space="preserve">к местам туристического </w:t>
      </w:r>
      <w:r>
        <w:t>показа;</w:t>
      </w:r>
    </w:p>
    <w:p w:rsidR="00F64B1A" w:rsidRDefault="009A0DD8">
      <w:pPr>
        <w:pStyle w:val="11"/>
        <w:framePr w:w="10243" w:h="14986" w:hRule="exact" w:wrap="none" w:vAnchor="page" w:hAnchor="page" w:x="1250" w:y="490"/>
        <w:numPr>
          <w:ilvl w:val="0"/>
          <w:numId w:val="4"/>
        </w:numPr>
        <w:tabs>
          <w:tab w:val="left" w:pos="2245"/>
        </w:tabs>
        <w:spacing w:line="389" w:lineRule="auto"/>
        <w:ind w:left="1400" w:firstLine="0"/>
      </w:pPr>
      <w:r>
        <w:t xml:space="preserve">количество событийных мероприятий туристической </w:t>
      </w:r>
      <w:r>
        <w:rPr>
          <w:color w:val="000000"/>
        </w:rPr>
        <w:t>направленности;</w:t>
      </w:r>
    </w:p>
    <w:p w:rsidR="00F64B1A" w:rsidRDefault="009A0DD8">
      <w:pPr>
        <w:pStyle w:val="11"/>
        <w:framePr w:w="10243" w:h="14986" w:hRule="exact" w:wrap="none" w:vAnchor="page" w:hAnchor="page" w:x="1250" w:y="490"/>
        <w:numPr>
          <w:ilvl w:val="0"/>
          <w:numId w:val="4"/>
        </w:numPr>
        <w:tabs>
          <w:tab w:val="left" w:pos="1578"/>
        </w:tabs>
        <w:spacing w:line="389" w:lineRule="auto"/>
        <w:ind w:left="660" w:firstLine="740"/>
        <w:jc w:val="both"/>
      </w:pPr>
      <w:r>
        <w:t xml:space="preserve">количество информационно-рекламной и сувенирной </w:t>
      </w:r>
      <w:r>
        <w:rPr>
          <w:color w:val="000000"/>
        </w:rPr>
        <w:t xml:space="preserve">продукции туристической </w:t>
      </w:r>
      <w:r>
        <w:t>направленности.</w:t>
      </w:r>
    </w:p>
    <w:p w:rsidR="00F64B1A" w:rsidRDefault="009A0DD8">
      <w:pPr>
        <w:pStyle w:val="11"/>
        <w:framePr w:w="10243" w:h="14986" w:hRule="exact" w:wrap="none" w:vAnchor="page" w:hAnchor="page" w:x="1250" w:y="490"/>
        <w:spacing w:after="320" w:line="360" w:lineRule="auto"/>
        <w:ind w:left="660" w:firstLine="740"/>
        <w:jc w:val="both"/>
      </w:pPr>
      <w:r>
        <w:t xml:space="preserve">Плановые значения показателей Муниципальной </w:t>
      </w:r>
      <w:r>
        <w:rPr>
          <w:color w:val="000000"/>
        </w:rPr>
        <w:t xml:space="preserve">программы, характеризующих </w:t>
      </w:r>
      <w:r>
        <w:t>э</w:t>
      </w:r>
      <w:r>
        <w:t xml:space="preserve">ффективность реализации мероприятий Муниципальной </w:t>
      </w:r>
      <w:r>
        <w:rPr>
          <w:color w:val="000000"/>
        </w:rPr>
        <w:t xml:space="preserve">программы и подпрограммы, </w:t>
      </w:r>
      <w:r>
        <w:t xml:space="preserve">приведены в приложении № 1 к настоящей Муниципальной </w:t>
      </w:r>
      <w:r>
        <w:rPr>
          <w:color w:val="000000"/>
        </w:rPr>
        <w:t>программе.</w:t>
      </w:r>
    </w:p>
    <w:p w:rsidR="00F64B1A" w:rsidRDefault="009A0DD8">
      <w:pPr>
        <w:pStyle w:val="11"/>
        <w:framePr w:w="10243" w:h="14986" w:hRule="exact" w:wrap="none" w:vAnchor="page" w:hAnchor="page" w:x="1250" w:y="490"/>
        <w:ind w:firstLine="0"/>
        <w:jc w:val="center"/>
      </w:pPr>
      <w:r>
        <w:t xml:space="preserve">III. ПЕРЕЧЕНЬ МЕРОПРИЯТИЙ МУНИЦИПАЛЬНОЙ </w:t>
      </w:r>
      <w:r>
        <w:rPr>
          <w:color w:val="000000"/>
        </w:rPr>
        <w:t>ПРОГРАММЫ</w:t>
      </w:r>
      <w:r>
        <w:rPr>
          <w:color w:val="000000"/>
        </w:rPr>
        <w:br/>
      </w:r>
      <w:r>
        <w:t>И ПЛАН ИХ РЕАЛИЗАЦИЙ</w:t>
      </w:r>
    </w:p>
    <w:p w:rsidR="00F64B1A" w:rsidRDefault="009A0DD8">
      <w:pPr>
        <w:pStyle w:val="11"/>
        <w:framePr w:w="10243" w:h="14986" w:hRule="exact" w:wrap="none" w:vAnchor="page" w:hAnchor="page" w:x="1250" w:y="490"/>
        <w:spacing w:after="320"/>
        <w:ind w:left="660" w:firstLine="880"/>
        <w:jc w:val="both"/>
      </w:pPr>
      <w:r>
        <w:t xml:space="preserve">Перечень мероприятий Муниципальной программы </w:t>
      </w:r>
      <w:r>
        <w:t xml:space="preserve">и </w:t>
      </w:r>
      <w:r>
        <w:rPr>
          <w:color w:val="000000"/>
        </w:rPr>
        <w:t xml:space="preserve">план их реализации </w:t>
      </w:r>
      <w:r>
        <w:t xml:space="preserve">приведены в приложении М 2 к настоящей Муниципальной </w:t>
      </w:r>
      <w:r>
        <w:rPr>
          <w:color w:val="000000"/>
        </w:rPr>
        <w:t>программе.</w:t>
      </w:r>
    </w:p>
    <w:p w:rsidR="00F64B1A" w:rsidRDefault="009A0DD8">
      <w:pPr>
        <w:pStyle w:val="11"/>
        <w:framePr w:w="10243" w:h="14986" w:hRule="exact" w:wrap="none" w:vAnchor="page" w:hAnchor="page" w:x="1250" w:y="490"/>
        <w:ind w:left="2020" w:firstLine="0"/>
        <w:jc w:val="both"/>
      </w:pPr>
      <w:r>
        <w:t xml:space="preserve">IV. МЕХАНИЗМ РЕАЛИЗАЦИИ МУНИЦИПАЛЬНОЙ </w:t>
      </w:r>
      <w:r>
        <w:rPr>
          <w:color w:val="000000"/>
        </w:rPr>
        <w:t>ПРОГРАММЫ</w:t>
      </w:r>
    </w:p>
    <w:p w:rsidR="00F64B1A" w:rsidRDefault="009A0DD8">
      <w:pPr>
        <w:pStyle w:val="11"/>
        <w:framePr w:w="10243" w:h="14986" w:hRule="exact" w:wrap="none" w:vAnchor="page" w:hAnchor="page" w:x="1250" w:y="490"/>
        <w:ind w:left="660" w:firstLine="880"/>
        <w:jc w:val="both"/>
      </w:pPr>
      <w:r>
        <w:t xml:space="preserve">Координация мероприятий по реализации Муниципальной </w:t>
      </w:r>
      <w:r>
        <w:rPr>
          <w:color w:val="000000"/>
        </w:rPr>
        <w:t xml:space="preserve">программы будет </w:t>
      </w:r>
      <w:r>
        <w:t xml:space="preserve">осуществляться через нормативные правовые акты - </w:t>
      </w:r>
      <w:r>
        <w:rPr>
          <w:color w:val="000000"/>
        </w:rPr>
        <w:t xml:space="preserve">постановления и распоряжения </w:t>
      </w:r>
      <w:r>
        <w:t xml:space="preserve">Администрации Яковлевского муниципального округа, </w:t>
      </w:r>
      <w:r>
        <w:rPr>
          <w:color w:val="000000"/>
        </w:rPr>
        <w:t xml:space="preserve">соглашения о намерениях и </w:t>
      </w:r>
      <w:proofErr w:type="gramStart"/>
      <w:r>
        <w:t>договоры</w:t>
      </w:r>
      <w:proofErr w:type="gramEnd"/>
      <w:r>
        <w:t xml:space="preserve"> о сотрудничестве с организациями, участвующими </w:t>
      </w:r>
      <w:r>
        <w:rPr>
          <w:color w:val="000000"/>
        </w:rPr>
        <w:t xml:space="preserve">в программных </w:t>
      </w:r>
      <w:r>
        <w:t xml:space="preserve">мероприятиях, муниципальные контракты на поставку </w:t>
      </w:r>
      <w:r>
        <w:rPr>
          <w:color w:val="000000"/>
        </w:rPr>
        <w:t xml:space="preserve">товара, выполнения работ и </w:t>
      </w:r>
      <w:r>
        <w:t>оказ</w:t>
      </w:r>
      <w:r>
        <w:t>ание услуг, необходимых для реализации программы.</w:t>
      </w:r>
    </w:p>
    <w:p w:rsidR="00F64B1A" w:rsidRDefault="009A0DD8">
      <w:pPr>
        <w:pStyle w:val="11"/>
        <w:framePr w:w="10243" w:h="14986" w:hRule="exact" w:wrap="none" w:vAnchor="page" w:hAnchor="page" w:x="1250" w:y="490"/>
        <w:ind w:left="660" w:firstLine="880"/>
        <w:jc w:val="both"/>
      </w:pPr>
      <w:r>
        <w:t xml:space="preserve">Администрация Яковлевского муниципального </w:t>
      </w:r>
      <w:r>
        <w:rPr>
          <w:color w:val="000000"/>
        </w:rPr>
        <w:t xml:space="preserve">округа является заказчиком </w:t>
      </w:r>
      <w:r>
        <w:t xml:space="preserve">Муниципальной программы. Непосредственная реализация </w:t>
      </w:r>
      <w:r>
        <w:rPr>
          <w:color w:val="000000"/>
        </w:rPr>
        <w:t xml:space="preserve">программных мероприятий </w:t>
      </w:r>
      <w:r>
        <w:t xml:space="preserve">возлагается на управление молодежной политики, спорта </w:t>
      </w:r>
      <w:r>
        <w:rPr>
          <w:color w:val="000000"/>
        </w:rPr>
        <w:t>и тури</w:t>
      </w:r>
      <w:r>
        <w:rPr>
          <w:color w:val="000000"/>
        </w:rPr>
        <w:t xml:space="preserve">зма Администрации </w:t>
      </w:r>
      <w:r>
        <w:t>Яковлевского муниципального округа.</w:t>
      </w:r>
    </w:p>
    <w:p w:rsidR="00F64B1A" w:rsidRDefault="009A0DD8">
      <w:pPr>
        <w:pStyle w:val="11"/>
        <w:framePr w:w="10243" w:h="14986" w:hRule="exact" w:wrap="none" w:vAnchor="page" w:hAnchor="page" w:x="1250" w:y="490"/>
        <w:ind w:left="660" w:firstLine="880"/>
        <w:jc w:val="both"/>
      </w:pPr>
      <w:r>
        <w:t xml:space="preserve">Исполнитель реализации прилагаемых мероприятий </w:t>
      </w:r>
      <w:r>
        <w:rPr>
          <w:color w:val="000000"/>
        </w:rPr>
        <w:t xml:space="preserve">несет ответственность за </w:t>
      </w:r>
      <w:r>
        <w:t xml:space="preserve">качественное и своевременное исполнение программных </w:t>
      </w:r>
      <w:r>
        <w:rPr>
          <w:color w:val="000000"/>
        </w:rPr>
        <w:t>мероприятий.</w:t>
      </w:r>
    </w:p>
    <w:p w:rsidR="00F64B1A" w:rsidRDefault="009A0DD8">
      <w:pPr>
        <w:pStyle w:val="11"/>
        <w:framePr w:w="10243" w:h="14986" w:hRule="exact" w:wrap="none" w:vAnchor="page" w:hAnchor="page" w:x="1250" w:y="490"/>
        <w:ind w:left="660" w:firstLine="880"/>
        <w:jc w:val="both"/>
      </w:pPr>
      <w:r>
        <w:t xml:space="preserve">Внесение изменений в Муниципальную </w:t>
      </w:r>
      <w:r>
        <w:rPr>
          <w:color w:val="000000"/>
        </w:rPr>
        <w:t xml:space="preserve">программу осуществляется </w:t>
      </w:r>
      <w:r>
        <w:t xml:space="preserve">ответственным исполнителем программы по собственной </w:t>
      </w:r>
      <w:r>
        <w:rPr>
          <w:color w:val="000000"/>
        </w:rPr>
        <w:t xml:space="preserve">инициативе, либо во </w:t>
      </w:r>
      <w:r>
        <w:t xml:space="preserve">исполнение поручений главы Яковлевского муниципального </w:t>
      </w:r>
      <w:r>
        <w:rPr>
          <w:color w:val="000000"/>
        </w:rPr>
        <w:t xml:space="preserve">округа, в том числе с учетом </w:t>
      </w:r>
      <w:proofErr w:type="gramStart"/>
      <w:r>
        <w:t>результатов оценки эффективности реализации программы</w:t>
      </w:r>
      <w:proofErr w:type="gramEnd"/>
      <w:r>
        <w:t>.</w:t>
      </w:r>
    </w:p>
    <w:p w:rsidR="00F64B1A" w:rsidRDefault="009A0DD8">
      <w:pPr>
        <w:pStyle w:val="11"/>
        <w:framePr w:w="10243" w:h="14986" w:hRule="exact" w:wrap="none" w:vAnchor="page" w:hAnchor="page" w:x="1250" w:y="490"/>
        <w:ind w:left="660" w:firstLine="880"/>
        <w:jc w:val="both"/>
      </w:pPr>
      <w:r>
        <w:t>Ответственный исполнитель программы размещает</w:t>
      </w:r>
      <w:r>
        <w:t xml:space="preserve"> </w:t>
      </w:r>
      <w:r>
        <w:rPr>
          <w:color w:val="000000"/>
        </w:rPr>
        <w:t xml:space="preserve">на официальном сайте </w:t>
      </w:r>
      <w:r>
        <w:t xml:space="preserve">Администрации Яковлевского округа информацию о программе, </w:t>
      </w:r>
      <w:r>
        <w:rPr>
          <w:color w:val="000000"/>
        </w:rPr>
        <w:t xml:space="preserve">ходе ее реализации, </w:t>
      </w:r>
      <w:r>
        <w:t xml:space="preserve">достижении значений показателей (индикаторов) программы, </w:t>
      </w:r>
      <w:r>
        <w:rPr>
          <w:color w:val="000000"/>
        </w:rPr>
        <w:t xml:space="preserve">степени выполнения </w:t>
      </w:r>
      <w:r>
        <w:t>программы.</w:t>
      </w:r>
    </w:p>
    <w:p w:rsidR="00F64B1A" w:rsidRDefault="009A0DD8">
      <w:pPr>
        <w:pStyle w:val="11"/>
        <w:framePr w:w="10243" w:h="14986" w:hRule="exact" w:wrap="none" w:vAnchor="page" w:hAnchor="page" w:x="1250" w:y="490"/>
        <w:ind w:left="660" w:firstLine="880"/>
        <w:jc w:val="both"/>
      </w:pPr>
      <w:r>
        <w:t xml:space="preserve">Управление молодежной политики, спорта и </w:t>
      </w:r>
      <w:r>
        <w:rPr>
          <w:color w:val="000000"/>
        </w:rPr>
        <w:t xml:space="preserve">туризма Администрации </w:t>
      </w:r>
      <w:r>
        <w:t>Яковле</w:t>
      </w:r>
      <w:r>
        <w:t xml:space="preserve">вского муниципального округа ежегодно до 10 февраля </w:t>
      </w:r>
      <w:r>
        <w:rPr>
          <w:color w:val="000000"/>
        </w:rPr>
        <w:t>представляет в управление</w:t>
      </w:r>
    </w:p>
    <w:p w:rsidR="00F64B1A" w:rsidRDefault="00F64B1A">
      <w:pPr>
        <w:spacing w:line="1" w:lineRule="exact"/>
        <w:sectPr w:rsidR="00F64B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B1A" w:rsidRDefault="00F64B1A">
      <w:pPr>
        <w:spacing w:line="1" w:lineRule="exact"/>
      </w:pPr>
    </w:p>
    <w:p w:rsidR="00F64B1A" w:rsidRDefault="009A0DD8">
      <w:pPr>
        <w:pStyle w:val="11"/>
        <w:framePr w:w="10243" w:h="14957" w:hRule="exact" w:wrap="none" w:vAnchor="page" w:hAnchor="page" w:x="1250" w:y="500"/>
        <w:spacing w:line="295" w:lineRule="auto"/>
        <w:ind w:left="660" w:firstLine="20"/>
        <w:jc w:val="both"/>
      </w:pPr>
      <w:r>
        <w:t xml:space="preserve">экономического </w:t>
      </w:r>
      <w:r>
        <w:rPr>
          <w:color w:val="38383A"/>
        </w:rPr>
        <w:t xml:space="preserve">развития Администрации </w:t>
      </w:r>
      <w:r>
        <w:t xml:space="preserve">Яковлевского </w:t>
      </w:r>
      <w:r>
        <w:rPr>
          <w:color w:val="000000"/>
        </w:rPr>
        <w:t xml:space="preserve">муниципального округа доклад о </w:t>
      </w:r>
      <w:r>
        <w:t xml:space="preserve">ходе </w:t>
      </w:r>
      <w:r>
        <w:rPr>
          <w:color w:val="38383A"/>
        </w:rPr>
        <w:t xml:space="preserve">работ </w:t>
      </w:r>
      <w:r>
        <w:t xml:space="preserve">по </w:t>
      </w:r>
      <w:r>
        <w:rPr>
          <w:color w:val="38383A"/>
        </w:rPr>
        <w:t xml:space="preserve">реализации </w:t>
      </w:r>
      <w:r>
        <w:t xml:space="preserve">Муниципальной программы. Доклад </w:t>
      </w:r>
      <w:r>
        <w:rPr>
          <w:color w:val="000000"/>
        </w:rPr>
        <w:t>должен содержать</w:t>
      </w:r>
      <w:r>
        <w:rPr>
          <w:color w:val="000000"/>
        </w:rPr>
        <w:t>:</w:t>
      </w:r>
    </w:p>
    <w:p w:rsidR="00F64B1A" w:rsidRDefault="009A0DD8">
      <w:pPr>
        <w:pStyle w:val="11"/>
        <w:framePr w:w="10243" w:h="14957" w:hRule="exact" w:wrap="none" w:vAnchor="page" w:hAnchor="page" w:x="1250" w:y="500"/>
        <w:numPr>
          <w:ilvl w:val="0"/>
          <w:numId w:val="5"/>
        </w:numPr>
        <w:tabs>
          <w:tab w:val="left" w:pos="1732"/>
        </w:tabs>
        <w:spacing w:line="295" w:lineRule="auto"/>
        <w:ind w:left="680" w:firstLine="880"/>
        <w:jc w:val="both"/>
      </w:pPr>
      <w:r>
        <w:t xml:space="preserve">общий объем </w:t>
      </w:r>
      <w:r>
        <w:rPr>
          <w:color w:val="38383A"/>
        </w:rPr>
        <w:t xml:space="preserve">фактически </w:t>
      </w:r>
      <w:r>
        <w:t xml:space="preserve">произведенных расходов, </w:t>
      </w:r>
      <w:r>
        <w:rPr>
          <w:color w:val="000000"/>
        </w:rPr>
        <w:t xml:space="preserve">в том числе по источникам </w:t>
      </w:r>
      <w:r>
        <w:t>финансирования;</w:t>
      </w:r>
    </w:p>
    <w:p w:rsidR="00F64B1A" w:rsidRDefault="009A0DD8">
      <w:pPr>
        <w:pStyle w:val="11"/>
        <w:framePr w:w="10243" w:h="14957" w:hRule="exact" w:wrap="none" w:vAnchor="page" w:hAnchor="page" w:x="1250" w:y="500"/>
        <w:numPr>
          <w:ilvl w:val="0"/>
          <w:numId w:val="5"/>
        </w:numPr>
        <w:tabs>
          <w:tab w:val="left" w:pos="1742"/>
        </w:tabs>
        <w:spacing w:line="295" w:lineRule="auto"/>
        <w:ind w:left="680" w:firstLine="880"/>
        <w:jc w:val="both"/>
      </w:pPr>
      <w:r>
        <w:rPr>
          <w:color w:val="38383A"/>
        </w:rPr>
        <w:t xml:space="preserve">перечень завершенных </w:t>
      </w:r>
      <w:r>
        <w:t xml:space="preserve">в течение года мероприятий </w:t>
      </w:r>
      <w:r>
        <w:rPr>
          <w:color w:val="000000"/>
        </w:rPr>
        <w:t xml:space="preserve">по Муниципальной </w:t>
      </w:r>
      <w:r>
        <w:t>программе;</w:t>
      </w:r>
    </w:p>
    <w:p w:rsidR="00F64B1A" w:rsidRDefault="009A0DD8">
      <w:pPr>
        <w:pStyle w:val="11"/>
        <w:framePr w:w="10243" w:h="14957" w:hRule="exact" w:wrap="none" w:vAnchor="page" w:hAnchor="page" w:x="1250" w:y="500"/>
        <w:numPr>
          <w:ilvl w:val="0"/>
          <w:numId w:val="5"/>
        </w:numPr>
        <w:tabs>
          <w:tab w:val="left" w:pos="1737"/>
        </w:tabs>
        <w:spacing w:line="295" w:lineRule="auto"/>
        <w:ind w:left="680" w:firstLine="880"/>
        <w:jc w:val="both"/>
      </w:pPr>
      <w:r>
        <w:t xml:space="preserve">перечень </w:t>
      </w:r>
      <w:r>
        <w:rPr>
          <w:color w:val="38383A"/>
        </w:rPr>
        <w:t xml:space="preserve">мероприятий </w:t>
      </w:r>
      <w:r>
        <w:t xml:space="preserve">по Муниципальной программе, </w:t>
      </w:r>
      <w:r>
        <w:rPr>
          <w:color w:val="000000"/>
        </w:rPr>
        <w:t xml:space="preserve">не завершенных в течение </w:t>
      </w:r>
      <w:r>
        <w:rPr>
          <w:color w:val="38383A"/>
        </w:rPr>
        <w:t>года;</w:t>
      </w:r>
    </w:p>
    <w:p w:rsidR="00F64B1A" w:rsidRDefault="009A0DD8">
      <w:pPr>
        <w:pStyle w:val="11"/>
        <w:framePr w:w="10243" w:h="14957" w:hRule="exact" w:wrap="none" w:vAnchor="page" w:hAnchor="page" w:x="1250" w:y="500"/>
        <w:numPr>
          <w:ilvl w:val="0"/>
          <w:numId w:val="5"/>
        </w:numPr>
        <w:tabs>
          <w:tab w:val="left" w:pos="1742"/>
        </w:tabs>
        <w:spacing w:line="288" w:lineRule="auto"/>
        <w:ind w:left="680" w:firstLine="880"/>
        <w:jc w:val="both"/>
      </w:pPr>
      <w:r>
        <w:t xml:space="preserve">оценку </w:t>
      </w:r>
      <w:r>
        <w:rPr>
          <w:color w:val="38383A"/>
        </w:rPr>
        <w:t xml:space="preserve">целевых индикаторов </w:t>
      </w:r>
      <w:r>
        <w:t xml:space="preserve">эффективности </w:t>
      </w:r>
      <w:r>
        <w:rPr>
          <w:color w:val="000000"/>
        </w:rPr>
        <w:t xml:space="preserve">Муниципальной программы, </w:t>
      </w:r>
      <w:r>
        <w:rPr>
          <w:color w:val="38383A"/>
        </w:rPr>
        <w:t xml:space="preserve">динамику фактически достигнутых </w:t>
      </w:r>
      <w:r>
        <w:t xml:space="preserve">значений целевых </w:t>
      </w:r>
      <w:r>
        <w:rPr>
          <w:color w:val="000000"/>
        </w:rPr>
        <w:t xml:space="preserve">индикаторов Муниципальной </w:t>
      </w:r>
      <w:r>
        <w:rPr>
          <w:color w:val="38383A"/>
        </w:rPr>
        <w:t>программы;</w:t>
      </w:r>
    </w:p>
    <w:p w:rsidR="00F64B1A" w:rsidRDefault="009A0DD8">
      <w:pPr>
        <w:pStyle w:val="11"/>
        <w:framePr w:w="10243" w:h="14957" w:hRule="exact" w:wrap="none" w:vAnchor="page" w:hAnchor="page" w:x="1250" w:y="500"/>
        <w:numPr>
          <w:ilvl w:val="0"/>
          <w:numId w:val="5"/>
        </w:numPr>
        <w:tabs>
          <w:tab w:val="left" w:pos="1742"/>
        </w:tabs>
        <w:spacing w:line="288" w:lineRule="auto"/>
        <w:ind w:left="680" w:firstLine="880"/>
        <w:jc w:val="both"/>
      </w:pPr>
      <w:r>
        <w:rPr>
          <w:color w:val="38383A"/>
        </w:rPr>
        <w:t xml:space="preserve">предложения о </w:t>
      </w:r>
      <w:r>
        <w:t xml:space="preserve">внесении изменений в Муниципальную </w:t>
      </w:r>
      <w:r>
        <w:rPr>
          <w:color w:val="000000"/>
        </w:rPr>
        <w:t xml:space="preserve">программу (без </w:t>
      </w:r>
      <w:r>
        <w:t xml:space="preserve">изменения целей </w:t>
      </w:r>
      <w:r>
        <w:rPr>
          <w:color w:val="38383A"/>
        </w:rPr>
        <w:t xml:space="preserve">и задач, </w:t>
      </w:r>
      <w:r>
        <w:t xml:space="preserve">а </w:t>
      </w:r>
      <w:r>
        <w:rPr>
          <w:color w:val="38383A"/>
        </w:rPr>
        <w:t xml:space="preserve">также без </w:t>
      </w:r>
      <w:r>
        <w:t xml:space="preserve">снижения результатов, </w:t>
      </w:r>
      <w:r>
        <w:rPr>
          <w:color w:val="000000"/>
        </w:rPr>
        <w:t xml:space="preserve">которые должны быть </w:t>
      </w:r>
      <w:r>
        <w:t xml:space="preserve">получены в ходе </w:t>
      </w:r>
      <w:r>
        <w:rPr>
          <w:color w:val="38383A"/>
        </w:rPr>
        <w:t xml:space="preserve">выполнения </w:t>
      </w:r>
      <w:r>
        <w:t>муниципальной программы);</w:t>
      </w:r>
    </w:p>
    <w:p w:rsidR="00F64B1A" w:rsidRDefault="009A0DD8">
      <w:pPr>
        <w:pStyle w:val="11"/>
        <w:framePr w:w="10243" w:h="14957" w:hRule="exact" w:wrap="none" w:vAnchor="page" w:hAnchor="page" w:x="1250" w:y="500"/>
        <w:numPr>
          <w:ilvl w:val="0"/>
          <w:numId w:val="5"/>
        </w:numPr>
        <w:tabs>
          <w:tab w:val="left" w:pos="1737"/>
        </w:tabs>
        <w:spacing w:line="288" w:lineRule="auto"/>
        <w:ind w:left="680" w:firstLine="880"/>
        <w:jc w:val="both"/>
      </w:pPr>
      <w:r>
        <w:t xml:space="preserve">предложения </w:t>
      </w:r>
      <w:r>
        <w:rPr>
          <w:color w:val="38383A"/>
        </w:rPr>
        <w:t xml:space="preserve">о сокращении, начиная </w:t>
      </w:r>
      <w:r>
        <w:t xml:space="preserve">с очередного финансового </w:t>
      </w:r>
      <w:r>
        <w:rPr>
          <w:color w:val="000000"/>
        </w:rPr>
        <w:t xml:space="preserve">года бюджетных </w:t>
      </w:r>
      <w:r>
        <w:t xml:space="preserve">ассигнований на </w:t>
      </w:r>
      <w:r>
        <w:rPr>
          <w:color w:val="38383A"/>
        </w:rPr>
        <w:t xml:space="preserve">реализацию </w:t>
      </w:r>
      <w:r>
        <w:t xml:space="preserve">Муниципальной программы или </w:t>
      </w:r>
      <w:r>
        <w:rPr>
          <w:color w:val="000000"/>
        </w:rPr>
        <w:t xml:space="preserve">о досрочном прекращении </w:t>
      </w:r>
      <w:r>
        <w:t xml:space="preserve">ее </w:t>
      </w:r>
      <w:r>
        <w:rPr>
          <w:color w:val="38383A"/>
        </w:rPr>
        <w:t>реали</w:t>
      </w:r>
      <w:r>
        <w:rPr>
          <w:color w:val="38383A"/>
        </w:rPr>
        <w:t>зации.</w:t>
      </w:r>
    </w:p>
    <w:p w:rsidR="00F64B1A" w:rsidRDefault="009A0DD8">
      <w:pPr>
        <w:pStyle w:val="11"/>
        <w:framePr w:w="10243" w:h="14957" w:hRule="exact" w:wrap="none" w:vAnchor="page" w:hAnchor="page" w:x="1250" w:y="500"/>
        <w:ind w:left="680" w:firstLine="880"/>
        <w:jc w:val="both"/>
      </w:pPr>
      <w:r>
        <w:rPr>
          <w:color w:val="38383A"/>
        </w:rPr>
        <w:t xml:space="preserve">При завершении реализации </w:t>
      </w:r>
      <w:r>
        <w:t xml:space="preserve">Муниципальной программы </w:t>
      </w:r>
      <w:r>
        <w:rPr>
          <w:color w:val="000000"/>
        </w:rPr>
        <w:t xml:space="preserve">управление молодежной </w:t>
      </w:r>
      <w:r>
        <w:t xml:space="preserve">политики, спорта и </w:t>
      </w:r>
      <w:r>
        <w:rPr>
          <w:color w:val="38383A"/>
        </w:rPr>
        <w:t xml:space="preserve">туризма </w:t>
      </w:r>
      <w:r>
        <w:t xml:space="preserve">Администрации Яковлевского </w:t>
      </w:r>
      <w:r>
        <w:rPr>
          <w:color w:val="000000"/>
        </w:rPr>
        <w:t xml:space="preserve">муниципального округа </w:t>
      </w:r>
      <w:r>
        <w:t xml:space="preserve">направляет подробную </w:t>
      </w:r>
      <w:r>
        <w:rPr>
          <w:color w:val="38383A"/>
        </w:rPr>
        <w:t xml:space="preserve">информацию </w:t>
      </w:r>
      <w:r>
        <w:t xml:space="preserve">об итогах ее реализации, </w:t>
      </w:r>
      <w:r>
        <w:rPr>
          <w:color w:val="000000"/>
        </w:rPr>
        <w:t xml:space="preserve">в </w:t>
      </w:r>
      <w:r>
        <w:t xml:space="preserve">том </w:t>
      </w:r>
      <w:r>
        <w:rPr>
          <w:color w:val="000000"/>
        </w:rPr>
        <w:t xml:space="preserve">числе о достижении </w:t>
      </w:r>
      <w:r>
        <w:t xml:space="preserve">утвержденных </w:t>
      </w:r>
      <w:r>
        <w:rPr>
          <w:color w:val="38383A"/>
        </w:rPr>
        <w:t>в Муни</w:t>
      </w:r>
      <w:r>
        <w:rPr>
          <w:color w:val="38383A"/>
        </w:rPr>
        <w:t xml:space="preserve">ципальной </w:t>
      </w:r>
      <w:r>
        <w:t xml:space="preserve">программе показателей </w:t>
      </w:r>
      <w:r>
        <w:rPr>
          <w:color w:val="000000"/>
        </w:rPr>
        <w:t xml:space="preserve">эффективности в управление </w:t>
      </w:r>
      <w:r>
        <w:t xml:space="preserve">экономического </w:t>
      </w:r>
      <w:r>
        <w:rPr>
          <w:color w:val="38383A"/>
        </w:rPr>
        <w:t xml:space="preserve">развития </w:t>
      </w:r>
      <w:r>
        <w:t xml:space="preserve">Администрации Яковлевского </w:t>
      </w:r>
      <w:r>
        <w:rPr>
          <w:color w:val="000000"/>
        </w:rPr>
        <w:t xml:space="preserve">муниципального округа. В случае </w:t>
      </w:r>
      <w:r>
        <w:t xml:space="preserve">не </w:t>
      </w:r>
      <w:r>
        <w:rPr>
          <w:color w:val="38383A"/>
        </w:rPr>
        <w:t xml:space="preserve">достижения утвержденных </w:t>
      </w:r>
      <w:r>
        <w:t xml:space="preserve">показателей эффективности </w:t>
      </w:r>
      <w:r>
        <w:rPr>
          <w:color w:val="000000"/>
        </w:rPr>
        <w:t xml:space="preserve">Муниципальной программы </w:t>
      </w:r>
      <w:r>
        <w:t xml:space="preserve">управление молодежной </w:t>
      </w:r>
      <w:r>
        <w:rPr>
          <w:color w:val="38383A"/>
        </w:rPr>
        <w:t xml:space="preserve">политики, </w:t>
      </w:r>
      <w:r>
        <w:t>спорт</w:t>
      </w:r>
      <w:r>
        <w:t xml:space="preserve">а </w:t>
      </w:r>
      <w:r>
        <w:rPr>
          <w:color w:val="38383A"/>
        </w:rPr>
        <w:t xml:space="preserve">и </w:t>
      </w:r>
      <w:r>
        <w:t xml:space="preserve">туризма </w:t>
      </w:r>
      <w:r>
        <w:rPr>
          <w:color w:val="000000"/>
        </w:rPr>
        <w:t xml:space="preserve">Администрации Яковлевского </w:t>
      </w:r>
      <w:r>
        <w:t xml:space="preserve">муниципального </w:t>
      </w:r>
      <w:r>
        <w:rPr>
          <w:color w:val="38383A"/>
        </w:rPr>
        <w:t xml:space="preserve">округа указывает </w:t>
      </w:r>
      <w:r>
        <w:t xml:space="preserve">причины соответствующих </w:t>
      </w:r>
      <w:r>
        <w:rPr>
          <w:color w:val="000000"/>
        </w:rPr>
        <w:t>отклонений.</w:t>
      </w:r>
    </w:p>
    <w:p w:rsidR="00F64B1A" w:rsidRDefault="009A0DD8">
      <w:pPr>
        <w:pStyle w:val="11"/>
        <w:framePr w:w="10243" w:h="14957" w:hRule="exact" w:wrap="none" w:vAnchor="page" w:hAnchor="page" w:x="1250" w:y="500"/>
        <w:ind w:left="680" w:firstLine="880"/>
        <w:jc w:val="both"/>
      </w:pPr>
      <w:r>
        <w:t xml:space="preserve">Непосредственный исполнитель Программы - управление </w:t>
      </w:r>
      <w:r>
        <w:rPr>
          <w:color w:val="000000"/>
        </w:rPr>
        <w:t xml:space="preserve">молодежной политики, </w:t>
      </w:r>
      <w:r>
        <w:rPr>
          <w:color w:val="38383A"/>
        </w:rPr>
        <w:t xml:space="preserve">спорта </w:t>
      </w:r>
      <w:r>
        <w:t>и туризма:</w:t>
      </w:r>
    </w:p>
    <w:p w:rsidR="00F64B1A" w:rsidRDefault="009A0DD8">
      <w:pPr>
        <w:pStyle w:val="11"/>
        <w:framePr w:w="10243" w:h="14957" w:hRule="exact" w:wrap="none" w:vAnchor="page" w:hAnchor="page" w:x="1250" w:y="500"/>
        <w:numPr>
          <w:ilvl w:val="0"/>
          <w:numId w:val="5"/>
        </w:numPr>
        <w:tabs>
          <w:tab w:val="left" w:pos="1742"/>
        </w:tabs>
        <w:ind w:left="680" w:firstLine="880"/>
        <w:jc w:val="both"/>
      </w:pPr>
      <w:r>
        <w:t xml:space="preserve">осуществляет </w:t>
      </w:r>
      <w:r>
        <w:rPr>
          <w:color w:val="38383A"/>
        </w:rPr>
        <w:t xml:space="preserve">текущую работу </w:t>
      </w:r>
      <w:r>
        <w:t xml:space="preserve">по координации </w:t>
      </w:r>
      <w:r>
        <w:rPr>
          <w:color w:val="000000"/>
        </w:rPr>
        <w:t>деятельности, о</w:t>
      </w:r>
      <w:r>
        <w:rPr>
          <w:color w:val="000000"/>
        </w:rPr>
        <w:t xml:space="preserve">беспечивая </w:t>
      </w:r>
      <w:r>
        <w:t xml:space="preserve">согласованные </w:t>
      </w:r>
      <w:r>
        <w:rPr>
          <w:color w:val="38383A"/>
        </w:rPr>
        <w:t xml:space="preserve">действия по подготовке </w:t>
      </w:r>
      <w:r>
        <w:t xml:space="preserve">и реализации программных </w:t>
      </w:r>
      <w:r>
        <w:rPr>
          <w:color w:val="000000"/>
        </w:rPr>
        <w:t xml:space="preserve">мероприятий, а также </w:t>
      </w:r>
      <w:r>
        <w:rPr>
          <w:color w:val="38383A"/>
        </w:rPr>
        <w:t xml:space="preserve">по целевому </w:t>
      </w:r>
      <w:r>
        <w:t xml:space="preserve">и </w:t>
      </w:r>
      <w:r>
        <w:rPr>
          <w:color w:val="38383A"/>
        </w:rPr>
        <w:t xml:space="preserve">эффективному использованию </w:t>
      </w:r>
      <w:r>
        <w:t>средств;</w:t>
      </w:r>
    </w:p>
    <w:p w:rsidR="00F64B1A" w:rsidRDefault="009A0DD8">
      <w:pPr>
        <w:pStyle w:val="11"/>
        <w:framePr w:w="10243" w:h="14957" w:hRule="exact" w:wrap="none" w:vAnchor="page" w:hAnchor="page" w:x="1250" w:y="500"/>
        <w:numPr>
          <w:ilvl w:val="0"/>
          <w:numId w:val="5"/>
        </w:numPr>
        <w:tabs>
          <w:tab w:val="left" w:pos="1742"/>
        </w:tabs>
        <w:ind w:left="680" w:firstLine="880"/>
        <w:jc w:val="both"/>
      </w:pPr>
      <w:proofErr w:type="gramStart"/>
      <w:r>
        <w:rPr>
          <w:color w:val="38383A"/>
        </w:rPr>
        <w:t>подготавливает</w:t>
      </w:r>
      <w:proofErr w:type="gramEnd"/>
      <w:r>
        <w:rPr>
          <w:color w:val="38383A"/>
        </w:rPr>
        <w:t xml:space="preserve"> </w:t>
      </w:r>
      <w:r>
        <w:t xml:space="preserve">и представляют обоснование </w:t>
      </w:r>
      <w:r>
        <w:rPr>
          <w:color w:val="000000"/>
        </w:rPr>
        <w:t xml:space="preserve">бюджетных ассигнований на </w:t>
      </w:r>
      <w:r>
        <w:t xml:space="preserve">финансирование мероприятий Программы на очередной </w:t>
      </w:r>
      <w:r>
        <w:rPr>
          <w:color w:val="000000"/>
        </w:rPr>
        <w:t xml:space="preserve">финансовый год из средств </w:t>
      </w:r>
      <w:r>
        <w:t xml:space="preserve">местного бюджета по представлениям главных распорядителей </w:t>
      </w:r>
      <w:r>
        <w:rPr>
          <w:color w:val="000000"/>
        </w:rPr>
        <w:t>средств;</w:t>
      </w:r>
    </w:p>
    <w:p w:rsidR="00F64B1A" w:rsidRDefault="009A0DD8">
      <w:pPr>
        <w:pStyle w:val="11"/>
        <w:framePr w:w="10243" w:h="14957" w:hRule="exact" w:wrap="none" w:vAnchor="page" w:hAnchor="page" w:x="1250" w:y="500"/>
        <w:numPr>
          <w:ilvl w:val="0"/>
          <w:numId w:val="5"/>
        </w:numPr>
        <w:tabs>
          <w:tab w:val="left" w:pos="1742"/>
        </w:tabs>
        <w:ind w:left="680" w:firstLine="880"/>
        <w:jc w:val="both"/>
      </w:pPr>
      <w:r>
        <w:rPr>
          <w:color w:val="38383A"/>
        </w:rPr>
        <w:t xml:space="preserve">разрабатывает </w:t>
      </w:r>
      <w:r>
        <w:t xml:space="preserve">проекты нормативных правовых </w:t>
      </w:r>
      <w:r>
        <w:rPr>
          <w:color w:val="000000"/>
        </w:rPr>
        <w:t xml:space="preserve">актов, необходимых для </w:t>
      </w:r>
      <w:r>
        <w:rPr>
          <w:color w:val="38383A"/>
        </w:rPr>
        <w:t xml:space="preserve">реализации </w:t>
      </w:r>
      <w:r>
        <w:t xml:space="preserve">Муниципальной </w:t>
      </w:r>
      <w:r>
        <w:rPr>
          <w:color w:val="38383A"/>
        </w:rPr>
        <w:t>программы;</w:t>
      </w:r>
    </w:p>
    <w:p w:rsidR="00F64B1A" w:rsidRDefault="009A0DD8">
      <w:pPr>
        <w:pStyle w:val="11"/>
        <w:framePr w:w="10243" w:h="14957" w:hRule="exact" w:wrap="none" w:vAnchor="page" w:hAnchor="page" w:x="1250" w:y="500"/>
        <w:numPr>
          <w:ilvl w:val="0"/>
          <w:numId w:val="5"/>
        </w:numPr>
        <w:tabs>
          <w:tab w:val="left" w:pos="1742"/>
        </w:tabs>
        <w:ind w:left="680" w:firstLine="880"/>
        <w:jc w:val="both"/>
      </w:pPr>
      <w:r>
        <w:rPr>
          <w:color w:val="38383A"/>
        </w:rPr>
        <w:t>участвует в</w:t>
      </w:r>
      <w:r>
        <w:rPr>
          <w:color w:val="38383A"/>
        </w:rPr>
        <w:t xml:space="preserve"> обсуждении вопросов, </w:t>
      </w:r>
      <w:r>
        <w:t xml:space="preserve">связанных с реализацией </w:t>
      </w:r>
      <w:r>
        <w:rPr>
          <w:color w:val="000000"/>
        </w:rPr>
        <w:t xml:space="preserve">и финансированием </w:t>
      </w:r>
      <w:r>
        <w:rPr>
          <w:color w:val="38383A"/>
        </w:rPr>
        <w:t>Муниципальной программы;</w:t>
      </w:r>
    </w:p>
    <w:p w:rsidR="00F64B1A" w:rsidRDefault="009A0DD8">
      <w:pPr>
        <w:pStyle w:val="11"/>
        <w:framePr w:w="10243" w:h="14957" w:hRule="exact" w:wrap="none" w:vAnchor="page" w:hAnchor="page" w:x="1250" w:y="500"/>
        <w:numPr>
          <w:ilvl w:val="0"/>
          <w:numId w:val="5"/>
        </w:numPr>
        <w:tabs>
          <w:tab w:val="left" w:pos="1742"/>
        </w:tabs>
        <w:ind w:left="680" w:firstLine="880"/>
        <w:jc w:val="both"/>
      </w:pPr>
      <w:r>
        <w:t xml:space="preserve">вносит на рассмотрение предложения по </w:t>
      </w:r>
      <w:r>
        <w:rPr>
          <w:color w:val="000000"/>
        </w:rPr>
        <w:t xml:space="preserve">эффективности реализации и </w:t>
      </w:r>
      <w:r>
        <w:rPr>
          <w:color w:val="38383A"/>
        </w:rPr>
        <w:t>корректировке Муниципальной программы;</w:t>
      </w:r>
    </w:p>
    <w:p w:rsidR="00F64B1A" w:rsidRDefault="009A0DD8">
      <w:pPr>
        <w:pStyle w:val="11"/>
        <w:framePr w:w="10243" w:h="14957" w:hRule="exact" w:wrap="none" w:vAnchor="page" w:hAnchor="page" w:x="1250" w:y="500"/>
        <w:numPr>
          <w:ilvl w:val="0"/>
          <w:numId w:val="5"/>
        </w:numPr>
        <w:tabs>
          <w:tab w:val="left" w:pos="1742"/>
        </w:tabs>
        <w:ind w:left="680" w:firstLine="880"/>
        <w:jc w:val="both"/>
      </w:pPr>
      <w:r>
        <w:t xml:space="preserve">вносят </w:t>
      </w:r>
      <w:r>
        <w:rPr>
          <w:color w:val="38383A"/>
        </w:rPr>
        <w:t xml:space="preserve">главе Яковлевского </w:t>
      </w:r>
      <w:r>
        <w:t xml:space="preserve">муниципального </w:t>
      </w:r>
      <w:r>
        <w:rPr>
          <w:color w:val="000000"/>
        </w:rPr>
        <w:t xml:space="preserve">округа предложения о </w:t>
      </w:r>
      <w:r>
        <w:rPr>
          <w:color w:val="38383A"/>
        </w:rPr>
        <w:t xml:space="preserve">перераспределении ресурсов внутри Муниципальной </w:t>
      </w:r>
      <w:r>
        <w:t>программы.</w:t>
      </w:r>
    </w:p>
    <w:p w:rsidR="00F64B1A" w:rsidRDefault="009A0DD8">
      <w:pPr>
        <w:pStyle w:val="11"/>
        <w:framePr w:w="10243" w:h="14957" w:hRule="exact" w:wrap="none" w:vAnchor="page" w:hAnchor="page" w:x="1250" w:y="500"/>
        <w:numPr>
          <w:ilvl w:val="0"/>
          <w:numId w:val="5"/>
        </w:numPr>
        <w:tabs>
          <w:tab w:val="left" w:pos="1737"/>
        </w:tabs>
        <w:ind w:left="680" w:firstLine="880"/>
        <w:jc w:val="both"/>
      </w:pPr>
      <w:r>
        <w:rPr>
          <w:color w:val="38383A"/>
        </w:rPr>
        <w:t xml:space="preserve">для обеспечения </w:t>
      </w:r>
      <w:r>
        <w:t xml:space="preserve">мониторинга и анализа хода </w:t>
      </w:r>
      <w:r>
        <w:rPr>
          <w:color w:val="000000"/>
        </w:rPr>
        <w:t xml:space="preserve">реализации Муниципальной </w:t>
      </w:r>
      <w:r>
        <w:rPr>
          <w:color w:val="38383A"/>
        </w:rPr>
        <w:t xml:space="preserve">программы ежеквартально, </w:t>
      </w:r>
      <w:r>
        <w:t xml:space="preserve">не позднее 10 числа месяца, </w:t>
      </w:r>
      <w:r>
        <w:rPr>
          <w:color w:val="000000"/>
        </w:rPr>
        <w:t xml:space="preserve">следующего за </w:t>
      </w:r>
      <w:proofErr w:type="gramStart"/>
      <w:r>
        <w:rPr>
          <w:color w:val="000000"/>
        </w:rPr>
        <w:t>отчетным</w:t>
      </w:r>
      <w:proofErr w:type="gramEnd"/>
      <w:r>
        <w:rPr>
          <w:color w:val="000000"/>
        </w:rPr>
        <w:t xml:space="preserve">, </w:t>
      </w:r>
      <w:r>
        <w:t xml:space="preserve">составляют отчет </w:t>
      </w:r>
      <w:r>
        <w:rPr>
          <w:color w:val="38383A"/>
        </w:rPr>
        <w:t xml:space="preserve">о </w:t>
      </w:r>
      <w:r>
        <w:t xml:space="preserve">ходе </w:t>
      </w:r>
      <w:r>
        <w:rPr>
          <w:color w:val="38383A"/>
        </w:rPr>
        <w:t xml:space="preserve">выполнения </w:t>
      </w:r>
      <w:r>
        <w:t>программных мероп</w:t>
      </w:r>
      <w:r>
        <w:t>риятий;</w:t>
      </w:r>
    </w:p>
    <w:p w:rsidR="00F64B1A" w:rsidRDefault="009A0DD8">
      <w:pPr>
        <w:pStyle w:val="11"/>
        <w:framePr w:w="10243" w:h="14957" w:hRule="exact" w:wrap="none" w:vAnchor="page" w:hAnchor="page" w:x="1250" w:y="500"/>
        <w:numPr>
          <w:ilvl w:val="0"/>
          <w:numId w:val="5"/>
        </w:numPr>
        <w:tabs>
          <w:tab w:val="left" w:pos="1732"/>
        </w:tabs>
        <w:spacing w:line="264" w:lineRule="auto"/>
        <w:ind w:left="680" w:firstLine="880"/>
        <w:jc w:val="both"/>
      </w:pPr>
      <w:r>
        <w:t xml:space="preserve">ежегодно до </w:t>
      </w:r>
      <w:r>
        <w:rPr>
          <w:color w:val="38383A"/>
        </w:rPr>
        <w:t xml:space="preserve">10 февраля </w:t>
      </w:r>
      <w:r>
        <w:t xml:space="preserve">составляют доклад о ходе </w:t>
      </w:r>
      <w:r>
        <w:rPr>
          <w:color w:val="000000"/>
        </w:rPr>
        <w:t xml:space="preserve">работ по реализации </w:t>
      </w:r>
      <w:r>
        <w:rPr>
          <w:color w:val="38383A"/>
        </w:rPr>
        <w:t>Муниципальной программы.</w:t>
      </w:r>
    </w:p>
    <w:p w:rsidR="00F64B1A" w:rsidRDefault="00F64B1A">
      <w:pPr>
        <w:spacing w:line="1" w:lineRule="exact"/>
        <w:sectPr w:rsidR="00F64B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B1A" w:rsidRDefault="00F64B1A">
      <w:pPr>
        <w:spacing w:line="1" w:lineRule="exact"/>
      </w:pPr>
    </w:p>
    <w:p w:rsidR="00F64B1A" w:rsidRDefault="009A0DD8">
      <w:pPr>
        <w:pStyle w:val="11"/>
        <w:framePr w:w="10243" w:h="5275" w:hRule="exact" w:wrap="none" w:vAnchor="page" w:hAnchor="page" w:x="1250" w:y="495"/>
        <w:numPr>
          <w:ilvl w:val="0"/>
          <w:numId w:val="6"/>
        </w:numPr>
        <w:tabs>
          <w:tab w:val="left" w:pos="2257"/>
        </w:tabs>
        <w:spacing w:line="286" w:lineRule="auto"/>
        <w:ind w:left="1560"/>
      </w:pPr>
      <w:r>
        <w:t xml:space="preserve">ПРОГНОЗ СВОДНЫХ ПОКАЗАТЕЛЕЙ </w:t>
      </w:r>
      <w:r>
        <w:rPr>
          <w:color w:val="000000"/>
        </w:rPr>
        <w:t xml:space="preserve">МУНИЦИПАЛЬНЫХ ЗАДАНИЙ </w:t>
      </w:r>
      <w:r>
        <w:t xml:space="preserve">НА ОКАЗАНИЕ МУНИЦИПАЛЬНЫХ УСЛУГ (РАБОТ) </w:t>
      </w:r>
      <w:r>
        <w:rPr>
          <w:color w:val="000000"/>
        </w:rPr>
        <w:t xml:space="preserve">МУНИЦИПАЛЬНЫМИ </w:t>
      </w:r>
      <w:r>
        <w:t>УЧРЕЖДЕНИЯМИ В РАМКАХ МУНИЦ</w:t>
      </w:r>
      <w:r>
        <w:t xml:space="preserve">ИПАЛЬНОЙ </w:t>
      </w:r>
      <w:r>
        <w:rPr>
          <w:color w:val="000000"/>
        </w:rPr>
        <w:t>ПРОГРАММЫ</w:t>
      </w:r>
    </w:p>
    <w:p w:rsidR="00F64B1A" w:rsidRDefault="009A0DD8">
      <w:pPr>
        <w:pStyle w:val="11"/>
        <w:framePr w:w="10243" w:h="5275" w:hRule="exact" w:wrap="none" w:vAnchor="page" w:hAnchor="page" w:x="1250" w:y="495"/>
        <w:spacing w:after="320" w:line="286" w:lineRule="auto"/>
        <w:ind w:left="720" w:firstLine="860"/>
        <w:jc w:val="both"/>
      </w:pPr>
      <w:r>
        <w:t xml:space="preserve">Прогноз сводных показателей муниципальных </w:t>
      </w:r>
      <w:r>
        <w:rPr>
          <w:color w:val="000000"/>
        </w:rPr>
        <w:t xml:space="preserve">заданий на оказание </w:t>
      </w:r>
      <w:r>
        <w:t xml:space="preserve">муниципальных услуг (работ) муниципальными учреждениями </w:t>
      </w:r>
      <w:r>
        <w:rPr>
          <w:color w:val="000000"/>
        </w:rPr>
        <w:t xml:space="preserve">по Муниципальной </w:t>
      </w:r>
      <w:r>
        <w:t xml:space="preserve">программе приведен в приложении № 3 к настоящей Муниципальной </w:t>
      </w:r>
      <w:r>
        <w:rPr>
          <w:color w:val="000000"/>
        </w:rPr>
        <w:t>программе.</w:t>
      </w:r>
    </w:p>
    <w:p w:rsidR="00F64B1A" w:rsidRDefault="009A0DD8">
      <w:pPr>
        <w:pStyle w:val="11"/>
        <w:framePr w:w="10243" w:h="5275" w:hRule="exact" w:wrap="none" w:vAnchor="page" w:hAnchor="page" w:x="1250" w:y="495"/>
        <w:numPr>
          <w:ilvl w:val="0"/>
          <w:numId w:val="6"/>
        </w:numPr>
        <w:tabs>
          <w:tab w:val="left" w:pos="2698"/>
        </w:tabs>
        <w:spacing w:line="286" w:lineRule="auto"/>
        <w:ind w:left="4620" w:hanging="2560"/>
        <w:jc w:val="both"/>
      </w:pPr>
      <w:r>
        <w:t xml:space="preserve">РЕСУРСНОЕ ОБЕСПЕЧЕНИЕ РЕАЛИЗАЦИИ </w:t>
      </w:r>
      <w:r>
        <w:rPr>
          <w:color w:val="000000"/>
        </w:rPr>
        <w:t xml:space="preserve">МУНИЦИПАЛЬНОЙ </w:t>
      </w:r>
      <w:r>
        <w:t>ПРОГРАММЫ</w:t>
      </w:r>
    </w:p>
    <w:p w:rsidR="00F64B1A" w:rsidRDefault="009A0DD8">
      <w:pPr>
        <w:pStyle w:val="11"/>
        <w:framePr w:w="10243" w:h="5275" w:hRule="exact" w:wrap="none" w:vAnchor="page" w:hAnchor="page" w:x="1250" w:y="495"/>
        <w:spacing w:line="286" w:lineRule="auto"/>
        <w:ind w:left="720" w:firstLine="860"/>
        <w:jc w:val="both"/>
      </w:pPr>
      <w:r>
        <w:t xml:space="preserve">Информация о ресурсном обеспечении реализации </w:t>
      </w:r>
      <w:r>
        <w:rPr>
          <w:color w:val="000000"/>
        </w:rPr>
        <w:t xml:space="preserve">Муниципальной программы за </w:t>
      </w:r>
      <w:r>
        <w:t xml:space="preserve">счет средств бюджета Яковлевского муниципального округа </w:t>
      </w:r>
      <w:r>
        <w:rPr>
          <w:color w:val="000000"/>
        </w:rPr>
        <w:t xml:space="preserve">с расшифровкой по </w:t>
      </w:r>
      <w:r>
        <w:t>подпрограммам, отдельным мероприятиям, а также по го</w:t>
      </w:r>
      <w:r>
        <w:t xml:space="preserve">дам </w:t>
      </w:r>
      <w:r>
        <w:rPr>
          <w:color w:val="000000"/>
        </w:rPr>
        <w:t xml:space="preserve">реализации Муниципальной </w:t>
      </w:r>
      <w:r>
        <w:t xml:space="preserve">программы приведена в приложении № 4 к настоящей Муниципальной </w:t>
      </w:r>
      <w:r>
        <w:rPr>
          <w:color w:val="000000"/>
        </w:rPr>
        <w:t>программе.</w:t>
      </w:r>
    </w:p>
    <w:p w:rsidR="00F64B1A" w:rsidRDefault="009A0DD8">
      <w:pPr>
        <w:pStyle w:val="11"/>
        <w:framePr w:w="10243" w:h="5275" w:hRule="exact" w:wrap="none" w:vAnchor="page" w:hAnchor="page" w:x="1250" w:y="495"/>
        <w:spacing w:line="286" w:lineRule="auto"/>
        <w:ind w:left="720" w:firstLine="860"/>
        <w:jc w:val="both"/>
      </w:pPr>
      <w:r>
        <w:t xml:space="preserve">Информация о прогнозной оценке расходов на </w:t>
      </w:r>
      <w:r>
        <w:rPr>
          <w:color w:val="000000"/>
        </w:rPr>
        <w:t xml:space="preserve">реализацию Муниципальной </w:t>
      </w:r>
      <w:r>
        <w:t xml:space="preserve">программы за счет всех источников приведена в приложении </w:t>
      </w:r>
      <w:r>
        <w:rPr>
          <w:color w:val="000000"/>
        </w:rPr>
        <w:t xml:space="preserve">№ 5 к настоящей </w:t>
      </w:r>
      <w:r>
        <w:t>Муниципально</w:t>
      </w:r>
      <w:r>
        <w:t>й программе.</w:t>
      </w:r>
    </w:p>
    <w:p w:rsidR="00F64B1A" w:rsidRDefault="00F64B1A">
      <w:pPr>
        <w:spacing w:line="1" w:lineRule="exact"/>
        <w:sectPr w:rsidR="00F64B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B1A" w:rsidRDefault="00F64B1A">
      <w:pPr>
        <w:spacing w:line="1" w:lineRule="exact"/>
      </w:pPr>
    </w:p>
    <w:p w:rsidR="00F64B1A" w:rsidRPr="005D2904" w:rsidRDefault="009A0DD8">
      <w:pPr>
        <w:pStyle w:val="30"/>
        <w:framePr w:w="14525" w:h="1435" w:hRule="exact" w:wrap="none" w:vAnchor="page" w:hAnchor="page" w:x="805" w:y="1546"/>
        <w:spacing w:after="0" w:line="276" w:lineRule="auto"/>
        <w:ind w:left="0" w:right="0"/>
        <w:jc w:val="center"/>
      </w:pPr>
      <w:proofErr w:type="gramStart"/>
      <w:r>
        <w:t xml:space="preserve">Приложение № </w:t>
      </w:r>
      <w:r>
        <w:rPr>
          <w:lang w:val="en-US" w:eastAsia="en-US" w:bidi="en-US"/>
        </w:rPr>
        <w:t>I</w:t>
      </w:r>
      <w:r w:rsidRPr="005D2904">
        <w:rPr>
          <w:lang w:eastAsia="en-US" w:bidi="en-US"/>
        </w:rPr>
        <w:br/>
      </w:r>
      <w:r w:rsidR="005D2904">
        <w:rPr>
          <w:lang w:eastAsia="en-US" w:bidi="en-US"/>
        </w:rPr>
        <w:t>к</w:t>
      </w:r>
      <w:r w:rsidRPr="005D2904">
        <w:rPr>
          <w:lang w:eastAsia="en-US" w:bidi="en-US"/>
        </w:rPr>
        <w:t xml:space="preserve"> </w:t>
      </w:r>
      <w:r>
        <w:t>муниципальной программе</w:t>
      </w:r>
      <w:r>
        <w:br/>
        <w:t>Яковлевского муниципального округа</w:t>
      </w:r>
      <w:r>
        <w:br/>
        <w:t xml:space="preserve">"Развитие туризма </w:t>
      </w:r>
      <w:proofErr w:type="spellStart"/>
      <w:r>
        <w:t>вЯковлевском</w:t>
      </w:r>
      <w:proofErr w:type="spellEnd"/>
      <w:r>
        <w:t xml:space="preserve"> муниципальном округе"</w:t>
      </w:r>
      <w:r>
        <w:br/>
        <w:t>на 2025 - 2030 годы, утвержденной постановлением</w:t>
      </w:r>
      <w:r>
        <w:br/>
      </w:r>
      <w:r w:rsidR="005D2904">
        <w:rPr>
          <w:color w:val="283894"/>
          <w:lang w:eastAsia="en-US" w:bidi="en-US"/>
        </w:rPr>
        <w:t xml:space="preserve">                                       от 26.12.2024        897 - НПА</w:t>
      </w:r>
      <w:proofErr w:type="gramEnd"/>
    </w:p>
    <w:p w:rsidR="00F64B1A" w:rsidRDefault="009A0DD8">
      <w:pPr>
        <w:pStyle w:val="40"/>
        <w:framePr w:w="14525" w:h="614" w:hRule="exact" w:wrap="none" w:vAnchor="page" w:hAnchor="page" w:x="805" w:y="3456"/>
        <w:spacing w:after="0" w:line="240" w:lineRule="auto"/>
        <w:ind w:left="0"/>
      </w:pPr>
      <w:r>
        <w:t>СВЕДЕНИЯ ОБ ИНДИКАТОРАХ И НЕПОСРЕДСТВЕННЫХ РЕЗУЛЬТАТАХ</w:t>
      </w:r>
      <w:r>
        <w:br/>
        <w:t>МУНИЦИПАЛЬНОЙ ПРОГРАММЫ ЯКОВЛЕВСКОГО МУНИЦИПАЛЬНОГО ОКРУГА</w:t>
      </w:r>
      <w:r>
        <w:br/>
        <w:t xml:space="preserve">"РАЗВИТИЕ ТУРИЗМА В ЯКОВЛЕВСКОМ МУНИЦИПАЛЬНОМ ОКРУГЕ" НА </w:t>
      </w:r>
      <w:r>
        <w:rPr>
          <w:color w:val="1A1A1A"/>
        </w:rPr>
        <w:t xml:space="preserve">2025 - 2030 </w:t>
      </w:r>
      <w:r>
        <w:t>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5986"/>
        <w:gridCol w:w="1690"/>
        <w:gridCol w:w="802"/>
        <w:gridCol w:w="931"/>
        <w:gridCol w:w="806"/>
        <w:gridCol w:w="830"/>
        <w:gridCol w:w="830"/>
        <w:gridCol w:w="648"/>
      </w:tblGrid>
      <w:tr w:rsidR="00F64B1A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76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proofErr w:type="gramStart"/>
            <w:r>
              <w:rPr>
                <w:sz w:val="15"/>
                <w:szCs w:val="15"/>
              </w:rPr>
              <w:t>п</w:t>
            </w:r>
            <w:proofErr w:type="gramEnd"/>
            <w:r>
              <w:rPr>
                <w:sz w:val="15"/>
                <w:szCs w:val="15"/>
              </w:rPr>
              <w:t>/п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Наименование </w:t>
            </w:r>
            <w:proofErr w:type="spellStart"/>
            <w:r>
              <w:rPr>
                <w:sz w:val="15"/>
                <w:szCs w:val="15"/>
              </w:rPr>
              <w:t>иидикатора</w:t>
            </w:r>
            <w:proofErr w:type="spell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непосрсдствснного</w:t>
            </w:r>
            <w:proofErr w:type="spellEnd"/>
            <w:r>
              <w:rPr>
                <w:sz w:val="15"/>
                <w:szCs w:val="15"/>
              </w:rPr>
              <w:t xml:space="preserve"> результата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Ед. измерения</w:t>
            </w:r>
          </w:p>
        </w:tc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912" w:h="2587" w:wrap="none" w:vAnchor="page" w:hAnchor="page" w:x="1126" w:y="4431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912" w:h="2587" w:wrap="none" w:vAnchor="page" w:hAnchor="page" w:x="1126" w:y="4431"/>
              <w:rPr>
                <w:sz w:val="10"/>
                <w:szCs w:val="1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912" w:h="2587" w:wrap="none" w:vAnchor="page" w:hAnchor="page" w:x="1126" w:y="443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912" w:h="2587" w:wrap="none" w:vAnchor="page" w:hAnchor="page" w:x="1126" w:y="443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38383A"/>
                <w:sz w:val="15"/>
                <w:szCs w:val="15"/>
              </w:rPr>
              <w:t>2025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2030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38383A"/>
                <w:sz w:val="15"/>
                <w:szCs w:val="15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38383A"/>
                <w:sz w:val="15"/>
                <w:szCs w:val="15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3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91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Муниципальная программа «Развитие туризма </w:t>
            </w:r>
            <w:r>
              <w:rPr>
                <w:color w:val="38383A"/>
                <w:sz w:val="15"/>
                <w:szCs w:val="15"/>
              </w:rPr>
              <w:t xml:space="preserve">в </w:t>
            </w:r>
            <w:r>
              <w:rPr>
                <w:sz w:val="15"/>
                <w:szCs w:val="15"/>
              </w:rPr>
              <w:t>Яковлевском муниципальном округе" па 2025-2030 годы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 xml:space="preserve">Количество </w:t>
            </w:r>
            <w:proofErr w:type="gramStart"/>
            <w:r>
              <w:rPr>
                <w:color w:val="1A1A1A"/>
                <w:sz w:val="15"/>
                <w:szCs w:val="15"/>
              </w:rPr>
              <w:t>благоустроен</w:t>
            </w:r>
            <w:proofErr w:type="gramEnd"/>
            <w:r>
              <w:rPr>
                <w:color w:val="1A1A1A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1A1A1A"/>
                <w:sz w:val="15"/>
                <w:szCs w:val="15"/>
              </w:rPr>
              <w:t>ых</w:t>
            </w:r>
            <w:proofErr w:type="spellEnd"/>
            <w:r>
              <w:rPr>
                <w:color w:val="1A1A1A"/>
                <w:sz w:val="15"/>
                <w:szCs w:val="15"/>
              </w:rPr>
              <w:t xml:space="preserve"> территорий Яковлевского муниципального округа, прилегающих</w:t>
            </w:r>
            <w:r>
              <w:rPr>
                <w:color w:val="1A1A1A"/>
                <w:sz w:val="15"/>
                <w:szCs w:val="15"/>
              </w:rPr>
              <w:t xml:space="preserve"> к местам туристического показа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ед.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1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1.2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Количество событийных мероприятий туристической направленности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38383A"/>
                <w:sz w:val="15"/>
                <w:szCs w:val="15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380"/>
              <w:rPr>
                <w:sz w:val="15"/>
                <w:szCs w:val="15"/>
              </w:rPr>
            </w:pPr>
            <w:r>
              <w:rPr>
                <w:color w:val="38383A"/>
                <w:sz w:val="15"/>
                <w:szCs w:val="15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38383A"/>
                <w:sz w:val="15"/>
                <w:szCs w:val="15"/>
              </w:rPr>
              <w:t>2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1.3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Количество информационно-рекламной и сувенирной продукции туристической направленности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ед.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912" w:h="2587" w:wrap="none" w:vAnchor="page" w:hAnchor="page" w:x="1126" w:y="44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</w:tr>
    </w:tbl>
    <w:p w:rsidR="00F64B1A" w:rsidRDefault="00F64B1A">
      <w:pPr>
        <w:spacing w:line="1" w:lineRule="exact"/>
        <w:sectPr w:rsidR="00F64B1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B1A" w:rsidRDefault="00F64B1A">
      <w:pPr>
        <w:spacing w:line="1" w:lineRule="exact"/>
      </w:pPr>
    </w:p>
    <w:p w:rsidR="00F64B1A" w:rsidRDefault="009A0DD8">
      <w:pPr>
        <w:pStyle w:val="50"/>
        <w:framePr w:w="14525" w:h="250" w:hRule="exact" w:wrap="none" w:vAnchor="page" w:hAnchor="page" w:x="805" w:y="797"/>
        <w:spacing w:after="0" w:line="240" w:lineRule="auto"/>
        <w:ind w:left="0"/>
      </w:pPr>
      <w:r>
        <w:rPr>
          <w:color w:val="000000"/>
        </w:rPr>
        <w:t>Приложение № 2</w:t>
      </w:r>
    </w:p>
    <w:p w:rsidR="005D2904" w:rsidRDefault="009A0DD8">
      <w:pPr>
        <w:pStyle w:val="50"/>
        <w:framePr w:w="14525" w:h="1526" w:hRule="exact" w:wrap="none" w:vAnchor="page" w:hAnchor="page" w:x="805" w:y="1052"/>
        <w:spacing w:after="0"/>
      </w:pPr>
      <w:proofErr w:type="gramStart"/>
      <w:r>
        <w:t xml:space="preserve">к муниципальной программе Яковлевского муниципального округа Развитие туризма </w:t>
      </w:r>
      <w:proofErr w:type="spellStart"/>
      <w:r>
        <w:t>вЯковлевском</w:t>
      </w:r>
      <w:proofErr w:type="spellEnd"/>
      <w:r>
        <w:t xml:space="preserve"> муниципальном округе" на 2025 - 2030 годы, утвержденной постановлением Администрации Яковлевского муниципального округа </w:t>
      </w:r>
      <w:proofErr w:type="gramEnd"/>
    </w:p>
    <w:p w:rsidR="00F64B1A" w:rsidRDefault="009A0DD8">
      <w:pPr>
        <w:pStyle w:val="50"/>
        <w:framePr w:w="14525" w:h="1526" w:hRule="exact" w:wrap="none" w:vAnchor="page" w:hAnchor="page" w:x="805" w:y="1052"/>
        <w:spacing w:after="0"/>
      </w:pPr>
      <w:r>
        <w:t xml:space="preserve">от </w:t>
      </w:r>
      <w:r w:rsidR="005D2904">
        <w:t xml:space="preserve"> </w:t>
      </w:r>
      <w:r w:rsidR="005D2904">
        <w:rPr>
          <w:color w:val="2542B4"/>
          <w:w w:val="70"/>
          <w:sz w:val="30"/>
          <w:szCs w:val="30"/>
          <w:u w:val="single"/>
        </w:rPr>
        <w:t>26.12.2024</w:t>
      </w:r>
      <w:r w:rsidR="005D2904">
        <w:rPr>
          <w:color w:val="2542B4"/>
          <w:w w:val="70"/>
          <w:sz w:val="30"/>
          <w:szCs w:val="30"/>
        </w:rPr>
        <w:t xml:space="preserve"> </w:t>
      </w:r>
      <w:r>
        <w:rPr>
          <w:w w:val="70"/>
          <w:sz w:val="30"/>
          <w:szCs w:val="30"/>
        </w:rPr>
        <w:t xml:space="preserve">№ </w:t>
      </w:r>
      <w:r w:rsidR="005D2904">
        <w:rPr>
          <w:color w:val="2542B4"/>
          <w:w w:val="70"/>
          <w:sz w:val="30"/>
          <w:szCs w:val="30"/>
          <w:u w:val="single"/>
        </w:rPr>
        <w:t>897</w:t>
      </w:r>
      <w:r>
        <w:rPr>
          <w:color w:val="2542B4"/>
          <w:w w:val="70"/>
          <w:sz w:val="30"/>
          <w:szCs w:val="30"/>
        </w:rPr>
        <w:t xml:space="preserve"> </w:t>
      </w:r>
      <w:r>
        <w:t>-НПА</w:t>
      </w:r>
    </w:p>
    <w:p w:rsidR="00F64B1A" w:rsidRDefault="009A0DD8">
      <w:pPr>
        <w:pStyle w:val="50"/>
        <w:framePr w:w="14525" w:h="1032" w:hRule="exact" w:wrap="none" w:vAnchor="page" w:hAnchor="page" w:x="805" w:y="2856"/>
        <w:spacing w:after="0" w:line="262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ПЕРЕЧЕНЬ МЕРОПРИЯТИЙ</w:t>
      </w:r>
    </w:p>
    <w:p w:rsidR="00F64B1A" w:rsidRDefault="009A0DD8">
      <w:pPr>
        <w:pStyle w:val="50"/>
        <w:framePr w:w="14525" w:h="1032" w:hRule="exact" w:wrap="none" w:vAnchor="page" w:hAnchor="page" w:x="805" w:y="2856"/>
        <w:spacing w:after="0" w:line="262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 ПРОГРАММЫ ЯКОВЛЕВСКОГО МУНИЦИПАЛЬНОГО ОКРУГ А</w:t>
      </w:r>
      <w:r>
        <w:rPr>
          <w:sz w:val="20"/>
          <w:szCs w:val="20"/>
        </w:rPr>
        <w:br/>
      </w:r>
      <w:r>
        <w:rPr>
          <w:color w:val="38383A"/>
          <w:sz w:val="20"/>
          <w:szCs w:val="20"/>
        </w:rPr>
        <w:t>"РАЗВИТИЕ ТУРИЗМА В ЯКОВЛЕВСКОМ МУНИЦИПАЛЬНОМ ОКРУГЕ" НА 2025-2030 ГОДЫ</w:t>
      </w:r>
    </w:p>
    <w:p w:rsidR="00F64B1A" w:rsidRDefault="009A0DD8">
      <w:pPr>
        <w:pStyle w:val="50"/>
        <w:framePr w:w="14525" w:h="1032" w:hRule="exact" w:wrap="none" w:vAnchor="page" w:hAnchor="page" w:x="805" w:y="2856"/>
        <w:spacing w:after="0" w:line="262" w:lineRule="auto"/>
        <w:ind w:left="0"/>
        <w:jc w:val="center"/>
        <w:rPr>
          <w:sz w:val="20"/>
          <w:szCs w:val="20"/>
        </w:rPr>
      </w:pPr>
      <w:r>
        <w:rPr>
          <w:color w:val="38383A"/>
          <w:sz w:val="20"/>
          <w:szCs w:val="20"/>
        </w:rPr>
        <w:t>И ПЛАН ИХ РЕАЛИЗАЦИЙ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13"/>
        <w:gridCol w:w="4114"/>
        <w:gridCol w:w="1296"/>
        <w:gridCol w:w="1286"/>
        <w:gridCol w:w="3691"/>
      </w:tblGrid>
      <w:tr w:rsidR="00F64B1A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и/</w:t>
            </w:r>
            <w:proofErr w:type="gramStart"/>
            <w:r>
              <w:rPr>
                <w:sz w:val="15"/>
                <w:szCs w:val="15"/>
              </w:rPr>
              <w:t>п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1A1A1A"/>
                <w:sz w:val="19"/>
                <w:szCs w:val="19"/>
              </w:rPr>
              <w:t>Наименование муниципальной программы (</w:t>
            </w:r>
            <w:proofErr w:type="spellStart"/>
            <w:r>
              <w:rPr>
                <w:color w:val="1A1A1A"/>
                <w:sz w:val="19"/>
                <w:szCs w:val="19"/>
              </w:rPr>
              <w:t>подпроп</w:t>
            </w:r>
            <w:proofErr w:type="spellEnd"/>
            <w:proofErr w:type="gramStart"/>
            <w:r>
              <w:rPr>
                <w:color w:val="1A1A1A"/>
                <w:sz w:val="19"/>
                <w:szCs w:val="19"/>
              </w:rPr>
              <w:t xml:space="preserve">?.), </w:t>
            </w:r>
            <w:proofErr w:type="gramEnd"/>
            <w:r>
              <w:rPr>
                <w:color w:val="1A1A1A"/>
                <w:sz w:val="19"/>
                <w:szCs w:val="19"/>
              </w:rPr>
              <w:t>мероприятия/мероприятий в рамках основного мероприятия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Непосредственный результат (краткое описание)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4525" w:h="7090" w:wrap="none" w:vAnchor="page" w:hAnchor="page" w:x="805" w:y="4080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4525" w:h="7090" w:wrap="none" w:vAnchor="page" w:hAnchor="page" w:x="805" w:y="4080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4525" w:h="7090" w:wrap="none" w:vAnchor="page" w:hAnchor="page" w:x="805" w:y="408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88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начало реализации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88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окончание реализации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F64B1A">
            <w:pPr>
              <w:framePr w:w="14525" w:h="7090" w:wrap="none" w:vAnchor="page" w:hAnchor="page" w:x="805" w:y="4080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38383A"/>
                <w:sz w:val="19"/>
                <w:szCs w:val="19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1A1A1A"/>
                <w:sz w:val="19"/>
                <w:szCs w:val="19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4525" w:h="7090" w:wrap="none" w:vAnchor="page" w:hAnchor="page" w:x="805" w:y="4080"/>
              <w:rPr>
                <w:sz w:val="10"/>
                <w:szCs w:val="10"/>
              </w:rPr>
            </w:pPr>
          </w:p>
        </w:tc>
        <w:tc>
          <w:tcPr>
            <w:tcW w:w="13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1A1A1A"/>
                <w:sz w:val="19"/>
                <w:szCs w:val="19"/>
              </w:rPr>
              <w:t>Муниципальная программа Яковлевского муниципального района "</w:t>
            </w:r>
            <w:r>
              <w:rPr>
                <w:color w:val="1A1A1A"/>
                <w:sz w:val="19"/>
                <w:szCs w:val="19"/>
              </w:rPr>
              <w:t xml:space="preserve">Развитие туризма в Яковлевском </w:t>
            </w:r>
            <w:proofErr w:type="gramStart"/>
            <w:r>
              <w:rPr>
                <w:color w:val="1A1A1A"/>
                <w:sz w:val="19"/>
                <w:szCs w:val="19"/>
              </w:rPr>
              <w:t>муниципальном</w:t>
            </w:r>
            <w:proofErr w:type="gramEnd"/>
            <w:r>
              <w:rPr>
                <w:color w:val="1A1A1A"/>
                <w:sz w:val="19"/>
                <w:szCs w:val="19"/>
              </w:rPr>
              <w:t xml:space="preserve"> округ" на 2025-2030 годы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</w:t>
            </w:r>
          </w:p>
        </w:tc>
        <w:tc>
          <w:tcPr>
            <w:tcW w:w="13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1A1A1A"/>
                <w:sz w:val="19"/>
                <w:szCs w:val="19"/>
              </w:rPr>
              <w:t>Отдельное мероприятие</w:t>
            </w:r>
          </w:p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1A1A1A"/>
                <w:sz w:val="19"/>
                <w:szCs w:val="19"/>
              </w:rPr>
              <w:t>"Мероприятие по развитию туристического потенциала Яковлевского муниципального округа»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76" w:lineRule="auto"/>
              <w:ind w:firstLine="0"/>
              <w:rPr>
                <w:sz w:val="19"/>
                <w:szCs w:val="19"/>
              </w:rPr>
            </w:pPr>
            <w:r>
              <w:rPr>
                <w:color w:val="1A1A1A"/>
                <w:sz w:val="19"/>
                <w:szCs w:val="19"/>
              </w:rPr>
              <w:t>Благоустройство территорий</w:t>
            </w:r>
          </w:p>
          <w:p w:rsidR="00F64B1A" w:rsidRDefault="009A0DD8">
            <w:pPr>
              <w:pStyle w:val="a5"/>
              <w:framePr w:w="14525" w:h="7090" w:wrap="none" w:vAnchor="page" w:hAnchor="page" w:x="805" w:y="4080"/>
              <w:spacing w:line="276" w:lineRule="auto"/>
              <w:ind w:firstLine="0"/>
              <w:rPr>
                <w:sz w:val="19"/>
                <w:szCs w:val="19"/>
              </w:rPr>
            </w:pPr>
            <w:r>
              <w:rPr>
                <w:color w:val="1A1A1A"/>
                <w:sz w:val="19"/>
                <w:szCs w:val="19"/>
              </w:rPr>
              <w:t xml:space="preserve">Яковлевского муниципального </w:t>
            </w:r>
            <w:proofErr w:type="spellStart"/>
            <w:r>
              <w:rPr>
                <w:color w:val="1A1A1A"/>
                <w:sz w:val="19"/>
                <w:szCs w:val="19"/>
              </w:rPr>
              <w:t>окгура</w:t>
            </w:r>
            <w:proofErr w:type="spellEnd"/>
            <w:r>
              <w:rPr>
                <w:color w:val="1A1A1A"/>
                <w:sz w:val="19"/>
                <w:szCs w:val="19"/>
              </w:rPr>
              <w:t xml:space="preserve">, </w:t>
            </w:r>
            <w:proofErr w:type="gramStart"/>
            <w:r>
              <w:rPr>
                <w:color w:val="1A1A1A"/>
                <w:sz w:val="19"/>
                <w:szCs w:val="19"/>
              </w:rPr>
              <w:t>прилегающих</w:t>
            </w:r>
            <w:proofErr w:type="gramEnd"/>
            <w:r>
              <w:rPr>
                <w:color w:val="1A1A1A"/>
                <w:sz w:val="19"/>
                <w:szCs w:val="19"/>
              </w:rPr>
              <w:t xml:space="preserve"> к местам туристического показа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76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1A1A1A"/>
                <w:sz w:val="19"/>
                <w:szCs w:val="19"/>
              </w:rPr>
              <w:t>2030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76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увеличение количества </w:t>
            </w:r>
            <w:proofErr w:type="spellStart"/>
            <w:r>
              <w:rPr>
                <w:color w:val="000000"/>
                <w:sz w:val="19"/>
                <w:szCs w:val="19"/>
              </w:rPr>
              <w:t>благоустроеных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территорий Яковлевского </w:t>
            </w:r>
            <w:proofErr w:type="spellStart"/>
            <w:r>
              <w:rPr>
                <w:color w:val="000000"/>
                <w:sz w:val="19"/>
                <w:szCs w:val="19"/>
              </w:rPr>
              <w:t>мунициапльного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округа, прилегающих к местам </w:t>
            </w:r>
            <w:r>
              <w:rPr>
                <w:color w:val="000000"/>
                <w:sz w:val="19"/>
                <w:szCs w:val="19"/>
              </w:rPr>
              <w:t>туристического показа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76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Поддержка и продвижение событийных мероприятий на территории Яковлевского муниципального округа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76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Управление молодежной политики, спорта и туризма Администрации Яковлевского муниципального округа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76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увеличение количества </w:t>
            </w:r>
            <w:r>
              <w:rPr>
                <w:color w:val="000000"/>
                <w:sz w:val="19"/>
                <w:szCs w:val="19"/>
              </w:rPr>
              <w:t>событийных мероприятий, проводимых на территории Яковлевского муниципального округа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76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Информационные услуги туристической направленности. Издание информационно-рекламной и сувенирной продукции туристической направленности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76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У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color w:val="000000"/>
                <w:sz w:val="19"/>
                <w:szCs w:val="19"/>
              </w:rPr>
              <w:t>правление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молодежной </w:t>
            </w:r>
            <w:r>
              <w:rPr>
                <w:color w:val="000000"/>
                <w:sz w:val="19"/>
                <w:szCs w:val="19"/>
              </w:rPr>
              <w:t>политики, спорта и туризма Администрации Яковлевского муниципального округа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4525" w:h="7090" w:wrap="none" w:vAnchor="page" w:hAnchor="page" w:x="805" w:y="4080"/>
              <w:spacing w:line="276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увеличение количества информационных услуг </w:t>
            </w:r>
            <w:proofErr w:type="spellStart"/>
            <w:r>
              <w:rPr>
                <w:color w:val="000000"/>
                <w:sz w:val="19"/>
                <w:szCs w:val="19"/>
              </w:rPr>
              <w:t>ткристической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направленности</w:t>
            </w:r>
          </w:p>
        </w:tc>
      </w:tr>
    </w:tbl>
    <w:p w:rsidR="00F64B1A" w:rsidRDefault="00F64B1A">
      <w:pPr>
        <w:spacing w:line="1" w:lineRule="exact"/>
        <w:sectPr w:rsidR="00F64B1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B1A" w:rsidRDefault="00F64B1A">
      <w:pPr>
        <w:spacing w:line="1" w:lineRule="exact"/>
      </w:pPr>
    </w:p>
    <w:p w:rsidR="00F64B1A" w:rsidRDefault="009A0DD8">
      <w:pPr>
        <w:pStyle w:val="30"/>
        <w:framePr w:w="14525" w:h="2813" w:hRule="exact" w:wrap="none" w:vAnchor="page" w:hAnchor="page" w:x="805" w:y="797"/>
        <w:spacing w:after="0"/>
        <w:ind w:left="9360"/>
      </w:pPr>
      <w:r>
        <w:t xml:space="preserve">Приложение № 3 к муниципальной программе Яковлевского </w:t>
      </w:r>
      <w:r>
        <w:rPr>
          <w:color w:val="000000"/>
        </w:rPr>
        <w:t xml:space="preserve">муниципального округа </w:t>
      </w:r>
      <w:r>
        <w:t xml:space="preserve">"Развитие туризма </w:t>
      </w:r>
      <w:proofErr w:type="spellStart"/>
      <w:r>
        <w:t>вЯковлевском</w:t>
      </w:r>
      <w:proofErr w:type="spellEnd"/>
      <w:r>
        <w:t xml:space="preserve"> муниципальном округе" па 2025 - 2030 годы, утвержденной постановлением</w:t>
      </w:r>
    </w:p>
    <w:p w:rsidR="005D2904" w:rsidRDefault="009A0DD8">
      <w:pPr>
        <w:pStyle w:val="30"/>
        <w:framePr w:w="14525" w:h="2813" w:hRule="exact" w:wrap="none" w:vAnchor="page" w:hAnchor="page" w:x="805" w:y="797"/>
        <w:spacing w:after="80"/>
        <w:ind w:left="9560"/>
        <w:rPr>
          <w:color w:val="38383A"/>
        </w:rPr>
      </w:pPr>
      <w:proofErr w:type="spellStart"/>
      <w:r>
        <w:rPr>
          <w:color w:val="38383A"/>
        </w:rPr>
        <w:t>Администрациц^крвлевского</w:t>
      </w:r>
      <w:proofErr w:type="spellEnd"/>
      <w:r>
        <w:rPr>
          <w:color w:val="38383A"/>
        </w:rPr>
        <w:t xml:space="preserve"> </w:t>
      </w:r>
      <w:proofErr w:type="spellStart"/>
      <w:r>
        <w:rPr>
          <w:color w:val="38383A"/>
        </w:rPr>
        <w:t>муниципвпык</w:t>
      </w:r>
      <w:proofErr w:type="spellEnd"/>
      <w:r>
        <w:rPr>
          <w:color w:val="38383A"/>
        </w:rPr>
        <w:t>&gt;</w:t>
      </w:r>
      <w:proofErr w:type="spellStart"/>
      <w:r>
        <w:rPr>
          <w:color w:val="38383A"/>
        </w:rPr>
        <w:t>гй</w:t>
      </w:r>
      <w:proofErr w:type="gramStart"/>
      <w:r>
        <w:rPr>
          <w:color w:val="38383A"/>
        </w:rPr>
        <w:t>.о</w:t>
      </w:r>
      <w:proofErr w:type="gramEnd"/>
      <w:r>
        <w:rPr>
          <w:color w:val="38383A"/>
        </w:rPr>
        <w:t>круга</w:t>
      </w:r>
      <w:proofErr w:type="spellEnd"/>
      <w:r>
        <w:rPr>
          <w:color w:val="38383A"/>
        </w:rPr>
        <w:t xml:space="preserve"> </w:t>
      </w:r>
    </w:p>
    <w:p w:rsidR="00F64B1A" w:rsidRDefault="005D2904">
      <w:pPr>
        <w:pStyle w:val="30"/>
        <w:framePr w:w="14525" w:h="2813" w:hRule="exact" w:wrap="none" w:vAnchor="page" w:hAnchor="page" w:x="805" w:y="797"/>
        <w:spacing w:after="80"/>
        <w:ind w:left="9560"/>
      </w:pPr>
      <w:r>
        <w:t>о</w:t>
      </w:r>
      <w:r w:rsidR="009A0DD8">
        <w:t>т</w:t>
      </w:r>
      <w:r>
        <w:t xml:space="preserve"> </w:t>
      </w:r>
      <w:r>
        <w:rPr>
          <w:i/>
          <w:iCs/>
          <w:color w:val="2542B4"/>
          <w:lang w:eastAsia="en-US" w:bidi="en-US"/>
        </w:rPr>
        <w:t>26.12.2024</w:t>
      </w:r>
      <w:r>
        <w:rPr>
          <w:color w:val="2542B4"/>
          <w:w w:val="70"/>
          <w:sz w:val="30"/>
          <w:szCs w:val="30"/>
        </w:rPr>
        <w:t xml:space="preserve">  </w:t>
      </w:r>
      <w:r w:rsidRPr="005D2904">
        <w:rPr>
          <w:i/>
          <w:iCs/>
          <w:color w:val="2542B4"/>
          <w:lang w:eastAsia="en-US" w:bidi="en-US"/>
        </w:rPr>
        <w:t>№ 897 - НПА</w:t>
      </w:r>
    </w:p>
    <w:p w:rsidR="00F64B1A" w:rsidRDefault="009A0DD8">
      <w:pPr>
        <w:pStyle w:val="40"/>
        <w:framePr w:w="14525" w:h="2813" w:hRule="exact" w:wrap="none" w:vAnchor="page" w:hAnchor="page" w:x="805" w:y="797"/>
        <w:spacing w:after="0"/>
        <w:ind w:left="5920"/>
        <w:jc w:val="left"/>
      </w:pPr>
      <w:r>
        <w:t>ПРОГНОЗ</w:t>
      </w:r>
    </w:p>
    <w:p w:rsidR="00F64B1A" w:rsidRDefault="009A0DD8">
      <w:pPr>
        <w:pStyle w:val="40"/>
        <w:framePr w:w="14525" w:h="2813" w:hRule="exact" w:wrap="none" w:vAnchor="page" w:hAnchor="page" w:x="805" w:y="797"/>
        <w:spacing w:after="0"/>
        <w:ind w:left="3900"/>
        <w:jc w:val="left"/>
      </w:pPr>
      <w:r>
        <w:t>СВОДНЫХ ПОКАЗАТЕЛЕЙ МУНИЦИПАЛЬНЫХ ЗАДАНИЙ</w:t>
      </w:r>
    </w:p>
    <w:p w:rsidR="00F64B1A" w:rsidRDefault="009A0DD8">
      <w:pPr>
        <w:pStyle w:val="40"/>
        <w:framePr w:w="14525" w:h="2813" w:hRule="exact" w:wrap="none" w:vAnchor="page" w:hAnchor="page" w:x="805" w:y="797"/>
        <w:spacing w:after="0"/>
        <w:ind w:left="4140"/>
        <w:jc w:val="left"/>
      </w:pPr>
      <w:r>
        <w:t xml:space="preserve">НА ОКАЗАНИЕ МУНИЦИПАЛЬНЫХ УСЛУГ </w:t>
      </w:r>
      <w:r>
        <w:rPr>
          <w:color w:val="1A1A1A"/>
        </w:rPr>
        <w:t>(РАБОТ)</w:t>
      </w:r>
    </w:p>
    <w:p w:rsidR="00F64B1A" w:rsidRDefault="009A0DD8">
      <w:pPr>
        <w:pStyle w:val="40"/>
        <w:framePr w:w="14525" w:h="2813" w:hRule="exact" w:wrap="none" w:vAnchor="page" w:hAnchor="page" w:x="805" w:y="797"/>
        <w:spacing w:after="0"/>
        <w:ind w:left="4140"/>
        <w:jc w:val="left"/>
      </w:pPr>
      <w:r>
        <w:rPr>
          <w:color w:val="1A1A1A"/>
        </w:rPr>
        <w:t>МУНИЦИПАЛЬНЫМИ УЧРЕЖДЕНИЯМИ В РАМКАХ</w:t>
      </w:r>
    </w:p>
    <w:p w:rsidR="00F64B1A" w:rsidRDefault="009A0DD8">
      <w:pPr>
        <w:pStyle w:val="40"/>
        <w:framePr w:w="14525" w:h="2813" w:hRule="exact" w:wrap="none" w:vAnchor="page" w:hAnchor="page" w:x="805" w:y="797"/>
        <w:spacing w:after="0"/>
        <w:ind w:left="0"/>
      </w:pPr>
      <w:r>
        <w:t xml:space="preserve">МУНИЦИПАЛЬНОЙ </w:t>
      </w:r>
      <w:r>
        <w:rPr>
          <w:color w:val="1A1A1A"/>
        </w:rPr>
        <w:t>ПРОГРАММЫ ЯКОВЛЕВСКОГО МУНИЦИПАЛЬНОГО ОКРУГА</w:t>
      </w:r>
      <w:r>
        <w:rPr>
          <w:color w:val="1A1A1A"/>
        </w:rPr>
        <w:br/>
      </w:r>
      <w:r>
        <w:t xml:space="preserve">"РАЗВИТИЕ ТУРИЗМА </w:t>
      </w:r>
      <w:r>
        <w:rPr>
          <w:color w:val="1A1A1A"/>
        </w:rPr>
        <w:t>В ЯКОВЛЕВСКОМ МУНИЦИПАЛЬНОМ ОКРУГЕ" НА 2025-2030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381"/>
        <w:gridCol w:w="898"/>
        <w:gridCol w:w="898"/>
        <w:gridCol w:w="898"/>
        <w:gridCol w:w="893"/>
        <w:gridCol w:w="898"/>
        <w:gridCol w:w="898"/>
        <w:gridCol w:w="1786"/>
        <w:gridCol w:w="893"/>
        <w:gridCol w:w="902"/>
        <w:gridCol w:w="902"/>
        <w:gridCol w:w="926"/>
      </w:tblGrid>
      <w:tr w:rsidR="00F64B1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88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proofErr w:type="gramStart"/>
            <w:r>
              <w:rPr>
                <w:sz w:val="15"/>
                <w:szCs w:val="15"/>
              </w:rPr>
              <w:t>п</w:t>
            </w:r>
            <w:proofErr w:type="gramEnd"/>
            <w:r>
              <w:rPr>
                <w:sz w:val="15"/>
                <w:szCs w:val="15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9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 xml:space="preserve">Наименование услуги, показателя объема </w:t>
            </w:r>
            <w:r>
              <w:rPr>
                <w:color w:val="1A1A1A"/>
                <w:sz w:val="15"/>
                <w:szCs w:val="15"/>
              </w:rPr>
              <w:t>услуги, подпрограммы (при наличии)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3574" w:h="2338" w:wrap="none" w:vAnchor="page" w:hAnchor="page" w:x="805" w:y="3764"/>
              <w:rPr>
                <w:sz w:val="10"/>
                <w:szCs w:val="10"/>
              </w:rPr>
            </w:pPr>
          </w:p>
        </w:tc>
        <w:tc>
          <w:tcPr>
            <w:tcW w:w="5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F64B1A">
            <w:pPr>
              <w:framePr w:w="13574" w:h="2338" w:wrap="none" w:vAnchor="page" w:hAnchor="page" w:x="805" w:y="3764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3574" w:h="2338" w:wrap="none" w:vAnchor="page" w:hAnchor="page" w:x="805" w:y="3764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3574" w:h="2338" w:wrap="none" w:vAnchor="page" w:hAnchor="page" w:x="805" w:y="3764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2030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tabs>
                <w:tab w:val="left" w:pos="595"/>
                <w:tab w:val="left" w:pos="888"/>
              </w:tabs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</w:t>
            </w:r>
            <w:r>
              <w:rPr>
                <w:sz w:val="15"/>
                <w:szCs w:val="15"/>
              </w:rPr>
              <w:tab/>
            </w:r>
            <w:r>
              <w:rPr>
                <w:color w:val="696774"/>
                <w:sz w:val="15"/>
                <w:szCs w:val="15"/>
              </w:rPr>
              <w:t>|</w:t>
            </w:r>
            <w:r>
              <w:rPr>
                <w:color w:val="696774"/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2029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2030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1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38383A"/>
                <w:sz w:val="15"/>
                <w:szCs w:val="15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38383A"/>
                <w:sz w:val="15"/>
                <w:szCs w:val="15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38383A"/>
                <w:sz w:val="15"/>
                <w:szCs w:val="15"/>
              </w:rPr>
              <w:t>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tabs>
                <w:tab w:val="left" w:pos="490"/>
                <w:tab w:val="left" w:pos="883"/>
              </w:tabs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>
              <w:rPr>
                <w:sz w:val="15"/>
                <w:szCs w:val="15"/>
              </w:rPr>
              <w:tab/>
            </w:r>
            <w:r>
              <w:rPr>
                <w:color w:val="696774"/>
                <w:sz w:val="15"/>
                <w:szCs w:val="15"/>
              </w:rPr>
              <w:t>|</w:t>
            </w:r>
            <w:r>
              <w:rPr>
                <w:color w:val="696774"/>
                <w:sz w:val="15"/>
                <w:szCs w:val="15"/>
              </w:rPr>
              <w:tab/>
            </w:r>
            <w:r>
              <w:rPr>
                <w:color w:val="38383A"/>
                <w:sz w:val="15"/>
                <w:szCs w:val="15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9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муниципальной услуг</w:t>
            </w:r>
            <w:proofErr w:type="gramStart"/>
            <w:r>
              <w:rPr>
                <w:sz w:val="15"/>
                <w:szCs w:val="15"/>
              </w:rPr>
              <w:t>и(</w:t>
            </w:r>
            <w:proofErr w:type="gramEnd"/>
            <w:r>
              <w:rPr>
                <w:sz w:val="15"/>
                <w:szCs w:val="15"/>
              </w:rPr>
              <w:t>работы)и ее содержание: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3574" w:h="2338" w:wrap="none" w:vAnchor="page" w:hAnchor="page" w:x="805" w:y="3764"/>
              <w:rPr>
                <w:sz w:val="10"/>
                <w:szCs w:val="10"/>
              </w:rPr>
            </w:pPr>
          </w:p>
        </w:tc>
        <w:tc>
          <w:tcPr>
            <w:tcW w:w="5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F64B1A">
            <w:pPr>
              <w:framePr w:w="13574" w:h="2338" w:wrap="none" w:vAnchor="page" w:hAnchor="page" w:x="805" w:y="3764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3574" w:h="2338" w:wrap="none" w:vAnchor="page" w:hAnchor="page" w:x="805" w:y="3764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color w:val="1A1A1A"/>
                <w:sz w:val="15"/>
                <w:szCs w:val="15"/>
              </w:rPr>
              <w:t>Показатель объема муниципальной услуги (работы):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B1A" w:rsidRDefault="00F64B1A">
            <w:pPr>
              <w:framePr w:w="13574" w:h="2338" w:wrap="none" w:vAnchor="page" w:hAnchor="page" w:x="805" w:y="3764"/>
              <w:rPr>
                <w:sz w:val="10"/>
                <w:szCs w:val="10"/>
              </w:rPr>
            </w:pPr>
          </w:p>
        </w:tc>
        <w:tc>
          <w:tcPr>
            <w:tcW w:w="5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F64B1A">
            <w:pPr>
              <w:framePr w:w="13574" w:h="2338" w:wrap="none" w:vAnchor="page" w:hAnchor="page" w:x="805" w:y="3764"/>
              <w:rPr>
                <w:sz w:val="10"/>
                <w:szCs w:val="10"/>
              </w:rPr>
            </w:pPr>
          </w:p>
        </w:tc>
      </w:tr>
    </w:tbl>
    <w:p w:rsidR="00F64B1A" w:rsidRDefault="00F64B1A">
      <w:pPr>
        <w:spacing w:line="1" w:lineRule="exact"/>
        <w:sectPr w:rsidR="00F64B1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B1A" w:rsidRDefault="00F64B1A">
      <w:pPr>
        <w:spacing w:line="1" w:lineRule="exact"/>
      </w:pPr>
    </w:p>
    <w:p w:rsidR="00F64B1A" w:rsidRDefault="009A0DD8">
      <w:pPr>
        <w:pStyle w:val="60"/>
        <w:framePr w:wrap="none" w:vAnchor="page" w:hAnchor="page" w:x="13525" w:y="1330"/>
        <w:spacing w:after="0" w:line="240" w:lineRule="auto"/>
        <w:ind w:left="0" w:right="0"/>
        <w:jc w:val="left"/>
      </w:pPr>
      <w:proofErr w:type="spellStart"/>
      <w:r>
        <w:rPr>
          <w:color w:val="2B2B2C"/>
        </w:rPr>
        <w:t>Лрпложепие</w:t>
      </w:r>
      <w:proofErr w:type="spellEnd"/>
      <w:r>
        <w:rPr>
          <w:color w:val="2B2B2C"/>
        </w:rPr>
        <w:t>№ 4</w:t>
      </w:r>
    </w:p>
    <w:p w:rsidR="00F64B1A" w:rsidRDefault="009A0DD8">
      <w:pPr>
        <w:pStyle w:val="30"/>
        <w:framePr w:w="6149" w:h="614" w:hRule="exact" w:wrap="none" w:vAnchor="page" w:hAnchor="page" w:x="4544" w:y="2391"/>
        <w:spacing w:after="0" w:line="216" w:lineRule="auto"/>
        <w:ind w:left="0" w:right="0"/>
        <w:jc w:val="center"/>
        <w:rPr>
          <w:sz w:val="14"/>
          <w:szCs w:val="14"/>
        </w:rPr>
      </w:pPr>
      <w:r>
        <w:rPr>
          <w:color w:val="2B2B2C"/>
          <w:sz w:val="14"/>
          <w:szCs w:val="14"/>
        </w:rPr>
        <w:t>РЕСУРСНОЕ ОБЕСПЕЧЕНИЕ РЕАЛИЗАЦИИ</w:t>
      </w:r>
    </w:p>
    <w:p w:rsidR="00F64B1A" w:rsidRDefault="009A0DD8">
      <w:pPr>
        <w:pStyle w:val="30"/>
        <w:framePr w:w="6149" w:h="614" w:hRule="exact" w:wrap="none" w:vAnchor="page" w:hAnchor="page" w:x="4544" w:y="2391"/>
        <w:spacing w:after="0" w:line="216" w:lineRule="auto"/>
        <w:ind w:left="0" w:right="0"/>
        <w:jc w:val="center"/>
        <w:rPr>
          <w:sz w:val="14"/>
          <w:szCs w:val="14"/>
        </w:rPr>
      </w:pPr>
      <w:r>
        <w:rPr>
          <w:color w:val="2B2B2C"/>
          <w:sz w:val="14"/>
          <w:szCs w:val="14"/>
        </w:rPr>
        <w:t>МУНИЦИПАЛЬНОЙ ПРОГРАММЫ ЯКОВЛЕВСКОГО МУНИЦИПАЛЬНОГО ОКРУГА</w:t>
      </w:r>
      <w:r>
        <w:rPr>
          <w:color w:val="2B2B2C"/>
          <w:sz w:val="14"/>
          <w:szCs w:val="14"/>
        </w:rPr>
        <w:br/>
        <w:t>"РАЗВИТИЕ ТУРИЗМА В ЯКОВЛЕВСКОМ МУНИЦИПАЛЬНОМ ОКРУГ" ИА 2025 - 2030 ГОДЫ</w:t>
      </w:r>
      <w:r>
        <w:rPr>
          <w:color w:val="2B2B2C"/>
          <w:sz w:val="14"/>
          <w:szCs w:val="14"/>
        </w:rPr>
        <w:br/>
        <w:t xml:space="preserve">ЗА СЧЕТ СРЕДСТВ БЮДЖЕТА ЯКОВЛЕВСКОГО </w:t>
      </w:r>
      <w:r>
        <w:rPr>
          <w:color w:val="2B2B2C"/>
          <w:sz w:val="14"/>
          <w:szCs w:val="14"/>
        </w:rPr>
        <w:t>МУНИЦИПАЛЬНОГО ОКРУГЛ</w:t>
      </w:r>
    </w:p>
    <w:p w:rsidR="00F64B1A" w:rsidRDefault="009A0DD8">
      <w:pPr>
        <w:pStyle w:val="60"/>
        <w:framePr w:w="14525" w:h="1056" w:hRule="exact" w:wrap="none" w:vAnchor="page" w:hAnchor="page" w:x="805" w:y="1479"/>
        <w:spacing w:after="0"/>
        <w:rPr>
          <w:sz w:val="30"/>
          <w:szCs w:val="30"/>
        </w:rPr>
      </w:pPr>
      <w:r>
        <w:t xml:space="preserve">к </w:t>
      </w:r>
      <w:r>
        <w:rPr>
          <w:color w:val="2B2B2C"/>
        </w:rPr>
        <w:t>муниципальной программе</w:t>
      </w:r>
      <w:r>
        <w:rPr>
          <w:color w:val="2B2B2C"/>
        </w:rPr>
        <w:br/>
        <w:t xml:space="preserve">Я ко </w:t>
      </w:r>
      <w:r>
        <w:t xml:space="preserve">ал </w:t>
      </w:r>
      <w:proofErr w:type="spellStart"/>
      <w:r>
        <w:t>ейского</w:t>
      </w:r>
      <w:proofErr w:type="spellEnd"/>
      <w:r>
        <w:t xml:space="preserve"> муниципального округа</w:t>
      </w:r>
      <w:r>
        <w:br/>
        <w:t xml:space="preserve">"Развитие </w:t>
      </w:r>
      <w:proofErr w:type="spellStart"/>
      <w:r>
        <w:t>туризма</w:t>
      </w:r>
      <w:proofErr w:type="gramStart"/>
      <w:r>
        <w:t>«Я</w:t>
      </w:r>
      <w:proofErr w:type="gramEnd"/>
      <w:r>
        <w:t>ковлевском</w:t>
      </w:r>
      <w:proofErr w:type="spellEnd"/>
      <w:r>
        <w:t xml:space="preserve"> </w:t>
      </w:r>
      <w:r>
        <w:rPr>
          <w:color w:val="2B2B2C"/>
        </w:rPr>
        <w:t xml:space="preserve">муниципальном </w:t>
      </w:r>
      <w:r>
        <w:t>округе"</w:t>
      </w:r>
      <w:r>
        <w:br/>
        <w:t>на 2025 - 2030 голы, утвержденной постановлением</w:t>
      </w:r>
      <w:r>
        <w:br/>
        <w:t xml:space="preserve">Администрации Яковлевского </w:t>
      </w:r>
      <w:r w:rsidR="005D2904" w:rsidRPr="005D2904">
        <w:t>муниципального округа</w:t>
      </w:r>
      <w:r>
        <w:rPr>
          <w:color w:val="283894"/>
        </w:rPr>
        <w:br/>
      </w:r>
      <w:r w:rsidR="005D2904" w:rsidRPr="005D2904">
        <w:rPr>
          <w:rFonts w:ascii="Times New Roman" w:eastAsia="Times New Roman" w:hAnsi="Times New Roman" w:cs="Times New Roman"/>
          <w:color w:val="283894"/>
          <w:w w:val="70"/>
          <w:sz w:val="20"/>
          <w:szCs w:val="20"/>
        </w:rPr>
        <w:t>от 26.12.2024 № 897 - НПА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018"/>
        <w:gridCol w:w="2914"/>
        <w:gridCol w:w="2333"/>
        <w:gridCol w:w="437"/>
        <w:gridCol w:w="360"/>
        <w:gridCol w:w="1032"/>
        <w:gridCol w:w="427"/>
        <w:gridCol w:w="715"/>
        <w:gridCol w:w="830"/>
        <w:gridCol w:w="802"/>
        <w:gridCol w:w="768"/>
        <w:gridCol w:w="787"/>
        <w:gridCol w:w="787"/>
      </w:tblGrid>
      <w:tr w:rsidR="00F64B1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 xml:space="preserve">№ </w:t>
            </w:r>
            <w:proofErr w:type="gramStart"/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/п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Статус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Иннмслоиапие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Ответственный исполнитель, соисполнители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32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1A1A1A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46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Расходы (руб.), годы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3670" w:h="4661" w:wrap="none" w:vAnchor="page" w:hAnchor="page" w:x="805" w:y="3135"/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3670" w:h="4661" w:wrap="none" w:vAnchor="page" w:hAnchor="page" w:x="805" w:y="3135"/>
            </w:pPr>
          </w:p>
        </w:tc>
        <w:tc>
          <w:tcPr>
            <w:tcW w:w="29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3670" w:h="4661" w:wrap="none" w:vAnchor="page" w:hAnchor="page" w:x="805" w:y="3135"/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3670" w:h="4661" w:wrap="none" w:vAnchor="page" w:hAnchor="page" w:x="805" w:y="3135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ГРБС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1’зПр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ЦСР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ВР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26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2.026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2027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24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20'8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585860"/>
                <w:sz w:val="10"/>
                <w:szCs w:val="10"/>
              </w:rPr>
              <w:t>2029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2030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585860"/>
                <w:sz w:val="12"/>
                <w:szCs w:val="12"/>
              </w:rPr>
              <w:t>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(1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34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right="340" w:firstLine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Г'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right="360" w:firstLine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14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3670" w:h="4661" w:wrap="none" w:vAnchor="page" w:hAnchor="page" w:x="805" w:y="3135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322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1A1A1A"/>
                <w:sz w:val="10"/>
                <w:szCs w:val="10"/>
              </w:rPr>
              <w:t>Муниципальная: программа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312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1A1A1A"/>
                <w:sz w:val="10"/>
                <w:szCs w:val="10"/>
              </w:rPr>
              <w:t>"</w:t>
            </w:r>
            <w:proofErr w:type="spellStart"/>
            <w:r>
              <w:rPr>
                <w:rFonts w:ascii="Arial" w:eastAsia="Arial" w:hAnsi="Arial" w:cs="Arial"/>
                <w:color w:val="1A1A1A"/>
                <w:sz w:val="10"/>
                <w:szCs w:val="10"/>
              </w:rPr>
              <w:t>Рашктне</w:t>
            </w:r>
            <w:proofErr w:type="spellEnd"/>
            <w:r>
              <w:rPr>
                <w:rFonts w:ascii="Arial" w:eastAsia="Arial" w:hAnsi="Arial" w:cs="Arial"/>
                <w:color w:val="1A1A1A"/>
                <w:sz w:val="10"/>
                <w:szCs w:val="10"/>
              </w:rPr>
              <w:t xml:space="preserve"> туризма </w:t>
            </w:r>
            <w:proofErr w:type="gramStart"/>
            <w:r>
              <w:rPr>
                <w:rFonts w:ascii="Arial" w:eastAsia="Arial" w:hAnsi="Arial" w:cs="Arial"/>
                <w:color w:val="1A1A1A"/>
                <w:sz w:val="10"/>
                <w:szCs w:val="10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1A1A1A"/>
                <w:sz w:val="10"/>
                <w:szCs w:val="10"/>
              </w:rPr>
              <w:t xml:space="preserve"> Яковлевском муниципальном округе" </w:t>
            </w:r>
            <w:r>
              <w:rPr>
                <w:rFonts w:ascii="Arial" w:eastAsia="Arial" w:hAnsi="Arial" w:cs="Arial"/>
                <w:color w:val="1A1A1A"/>
                <w:sz w:val="10"/>
                <w:szCs w:val="10"/>
                <w:lang w:val="en-US" w:eastAsia="en-US" w:bidi="en-US"/>
              </w:rPr>
              <w:t>it</w:t>
            </w:r>
            <w:r w:rsidRPr="005D2904">
              <w:rPr>
                <w:rFonts w:ascii="Arial" w:eastAsia="Arial" w:hAnsi="Arial" w:cs="Arial"/>
                <w:color w:val="1A1A1A"/>
                <w:sz w:val="10"/>
                <w:szCs w:val="10"/>
                <w:lang w:eastAsia="en-US" w:bidi="en-US"/>
              </w:rPr>
              <w:t xml:space="preserve"> </w:t>
            </w:r>
            <w:r>
              <w:rPr>
                <w:rFonts w:ascii="Arial" w:eastAsia="Arial" w:hAnsi="Arial" w:cs="Arial"/>
                <w:color w:val="1A1A1A"/>
                <w:sz w:val="10"/>
                <w:szCs w:val="10"/>
              </w:rPr>
              <w:t>я 2025-2030 годы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307" w:lineRule="auto"/>
              <w:ind w:firstLine="0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sz w:val="10"/>
                <w:szCs w:val="10"/>
              </w:rPr>
              <w:t xml:space="preserve">Управление молодежной политики, спорта и туризма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Ддмлнис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) раним Яковлевского муниципального округа (Администрации Яковлевского муниципального округа)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977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0412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18 0 00 00000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1A1A1A"/>
                <w:sz w:val="10"/>
                <w:szCs w:val="10"/>
              </w:rPr>
              <w:t>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1A1A1A"/>
                <w:sz w:val="10"/>
                <w:szCs w:val="10"/>
              </w:rPr>
              <w:t xml:space="preserve">100 </w:t>
            </w:r>
            <w:r>
              <w:rPr>
                <w:rFonts w:ascii="Arial" w:eastAsia="Arial" w:hAnsi="Arial" w:cs="Arial"/>
                <w:color w:val="1A1A1A"/>
                <w:sz w:val="10"/>
                <w:szCs w:val="10"/>
              </w:rPr>
              <w:t>000,</w:t>
            </w:r>
            <w:proofErr w:type="spellStart"/>
            <w:r>
              <w:rPr>
                <w:rFonts w:ascii="Arial" w:eastAsia="Arial" w:hAnsi="Arial" w:cs="Arial"/>
                <w:color w:val="1A1A1A"/>
                <w:sz w:val="10"/>
                <w:szCs w:val="10"/>
                <w:lang w:val="en-US" w:eastAsia="en-US" w:bidi="en-US"/>
              </w:rPr>
              <w:t>oV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14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after="180"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  <w:szCs w:val="10"/>
              </w:rPr>
              <w:t>/</w:t>
            </w:r>
          </w:p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  <w:szCs w:val="10"/>
              </w:rPr>
              <w:t>100 000,00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Отдельное.</w:t>
            </w:r>
          </w:p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мероприятие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"Мероприятие по развитию туристического потенциала</w:t>
            </w:r>
          </w:p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Яковлевского муниципального округа"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305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 xml:space="preserve">Управление молодежной политики, спорта и туризма Администрации Яковлевского </w:t>
            </w: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муниципального округа (Администрация Яковлевского муниципального округа)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977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0412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18 0 01 00000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100 000,00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14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100 000,00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100 000,00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100 000,00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100 000,00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69677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00 000,00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  <w:szCs w:val="10"/>
              </w:rPr>
              <w:t>1.1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мероприятие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302" w:lineRule="auto"/>
              <w:ind w:firstLine="0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color w:val="585860"/>
                <w:sz w:val="10"/>
                <w:szCs w:val="10"/>
              </w:rPr>
              <w:t xml:space="preserve">Благоустройство </w:t>
            </w: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 xml:space="preserve">территорий Яковлевского муниципального </w:t>
            </w:r>
            <w:proofErr w:type="spellStart"/>
            <w:r>
              <w:rPr>
                <w:rFonts w:ascii="Arial" w:eastAsia="Arial" w:hAnsi="Arial" w:cs="Arial"/>
                <w:color w:val="585860"/>
                <w:sz w:val="10"/>
                <w:szCs w:val="10"/>
                <w:lang w:val="en-US" w:eastAsia="en-US" w:bidi="en-US"/>
              </w:rPr>
              <w:t>oiciypa</w:t>
            </w:r>
            <w:proofErr w:type="spellEnd"/>
            <w:r w:rsidRPr="005D2904">
              <w:rPr>
                <w:rFonts w:ascii="Arial" w:eastAsia="Arial" w:hAnsi="Arial" w:cs="Arial"/>
                <w:color w:val="585860"/>
                <w:sz w:val="10"/>
                <w:szCs w:val="10"/>
                <w:lang w:eastAsia="en-US" w:bidi="en-US"/>
              </w:rPr>
              <w:t xml:space="preserve">, </w:t>
            </w: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 xml:space="preserve">прилегающих </w:t>
            </w:r>
            <w:r>
              <w:rPr>
                <w:rFonts w:ascii="Arial" w:eastAsia="Arial" w:hAnsi="Arial" w:cs="Arial"/>
                <w:color w:val="585860"/>
                <w:sz w:val="10"/>
                <w:szCs w:val="10"/>
              </w:rPr>
              <w:t xml:space="preserve">к </w:t>
            </w: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местам туристического показа</w:t>
            </w:r>
            <w:proofErr w:type="gram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305" w:lineRule="auto"/>
              <w:ind w:firstLine="0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Управление молодежной политик)!, спорта н туризма Администрации Яковлевского муниципального округа (Администрация Яковлевского муниципального округа)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977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0412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18 0 01 22040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244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30 000,00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/ 30 000,00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30 000,00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//30</w:t>
            </w: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 xml:space="preserve">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30 000,00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30 000,00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1.2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мероприятие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302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Поддержка и продвижение событийных мероприятий па территории Яковлевского муниципального округа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307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Управление молодежной политики, спорта и туризма Администрации Яковлевского муниципального округа (Администрация </w:t>
            </w:r>
            <w:r>
              <w:rPr>
                <w:rFonts w:ascii="Arial" w:eastAsia="Arial" w:hAnsi="Arial" w:cs="Arial"/>
                <w:sz w:val="10"/>
                <w:szCs w:val="10"/>
              </w:rPr>
              <w:t>Яковлевского муниципального округа)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977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0412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18 0 01 22050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244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40 000,00^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14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40 000,00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right="140" w:firstLine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/0 000,00</w:t>
            </w:r>
          </w:p>
          <w:p w:rsidR="00F64B1A" w:rsidRDefault="009A0DD8">
            <w:pPr>
              <w:pStyle w:val="a5"/>
              <w:framePr w:w="13670" w:h="4661" w:wrap="none" w:vAnchor="page" w:hAnchor="page" w:x="805" w:y="3135"/>
              <w:tabs>
                <w:tab w:val="left" w:pos="629"/>
              </w:tabs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  <w:vertAlign w:val="superscript"/>
              </w:rPr>
              <w:t>/?</w:t>
            </w: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ab/>
              <w:t>1/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14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40 000,00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40 000,00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40 000,00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1 3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мероприятие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312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Информационные услуги туристической направленности, Издание информационно-рекламной и сувенирной продукции </w:t>
            </w:r>
            <w:r>
              <w:rPr>
                <w:rFonts w:ascii="Arial" w:eastAsia="Arial" w:hAnsi="Arial" w:cs="Arial"/>
                <w:sz w:val="10"/>
                <w:szCs w:val="10"/>
              </w:rPr>
              <w:t>туристической направленности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307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Управление молодежной политики, спорта и туризма Администрации Яковлевского муниципального округа (Администрация Яковлевского муниципального округа)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977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0412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1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18 </w:t>
            </w: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0 01 22060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244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8383A"/>
                <w:sz w:val="10"/>
                <w:szCs w:val="10"/>
              </w:rPr>
              <w:t>30 000,00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after="160" w:line="240" w:lineRule="auto"/>
              <w:ind w:firstLine="14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  <w:vertAlign w:val="subscript"/>
                <w:lang w:val="en-US" w:eastAsia="en-US" w:bidi="en-US"/>
              </w:rPr>
              <w:t>z</w:t>
            </w:r>
            <w:r>
              <w:rPr>
                <w:rFonts w:ascii="Arial" w:eastAsia="Arial" w:hAnsi="Arial" w:cs="Arial"/>
                <w:color w:val="4C4C4D"/>
                <w:sz w:val="10"/>
                <w:szCs w:val="10"/>
                <w:lang w:val="en-US" w:eastAsia="en-US" w:bidi="en-US"/>
              </w:rPr>
              <w:t xml:space="preserve">30 </w:t>
            </w: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000,00</w:t>
            </w:r>
          </w:p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30 000,00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14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30 000,00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 xml:space="preserve">30 </w:t>
            </w: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3670" w:h="4661" w:wrap="none" w:vAnchor="page" w:hAnchor="page" w:x="805" w:y="3135"/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C4C4D"/>
                <w:sz w:val="10"/>
                <w:szCs w:val="10"/>
              </w:rPr>
              <w:t>30 000,00</w:t>
            </w:r>
          </w:p>
        </w:tc>
      </w:tr>
    </w:tbl>
    <w:p w:rsidR="00F64B1A" w:rsidRDefault="00F64B1A">
      <w:pPr>
        <w:spacing w:line="1" w:lineRule="exact"/>
        <w:sectPr w:rsidR="00F64B1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B1A" w:rsidRDefault="009A0DD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52" fillcolor="#FDFDFD" stroked="f"/>
            </w:pict>
          </mc:Fallback>
        </mc:AlternateContent>
      </w:r>
    </w:p>
    <w:p w:rsidR="005D2904" w:rsidRPr="005D2904" w:rsidRDefault="009A0DD8">
      <w:pPr>
        <w:pStyle w:val="30"/>
        <w:framePr w:w="14525" w:h="1694" w:hRule="exact" w:wrap="none" w:vAnchor="page" w:hAnchor="page" w:x="805" w:y="1551"/>
        <w:spacing w:after="0" w:line="290" w:lineRule="auto"/>
        <w:ind w:right="1720"/>
      </w:pPr>
      <w:r>
        <w:t xml:space="preserve">Приложение № 5 к муниципальной программе Яковлевского муниципального округа "Развитие туризма в Яковлевском муниципальном округе" на 2025 - 2030 годы, утвержденной постановлением Администрации Яковлевского </w:t>
      </w:r>
      <w:r w:rsidR="005D2904" w:rsidRPr="005D2904">
        <w:t>муниципального округа</w:t>
      </w:r>
    </w:p>
    <w:p w:rsidR="00F64B1A" w:rsidRDefault="005D2904">
      <w:pPr>
        <w:pStyle w:val="30"/>
        <w:framePr w:w="14525" w:h="1694" w:hRule="exact" w:wrap="none" w:vAnchor="page" w:hAnchor="page" w:x="805" w:y="1551"/>
        <w:spacing w:after="0" w:line="290" w:lineRule="auto"/>
        <w:ind w:right="1720"/>
        <w:rPr>
          <w:sz w:val="36"/>
          <w:szCs w:val="36"/>
        </w:rPr>
      </w:pPr>
      <w:r>
        <w:rPr>
          <w:color w:val="283894"/>
        </w:rPr>
        <w:t>от 26.12.2024  № 897 - НПА</w:t>
      </w:r>
    </w:p>
    <w:p w:rsidR="00F64B1A" w:rsidRDefault="009A0DD8">
      <w:pPr>
        <w:pStyle w:val="30"/>
        <w:framePr w:w="14525" w:h="715" w:hRule="exact" w:wrap="none" w:vAnchor="page" w:hAnchor="page" w:x="805" w:y="3524"/>
        <w:spacing w:after="0" w:line="230" w:lineRule="auto"/>
        <w:ind w:left="3920" w:right="0"/>
        <w:jc w:val="left"/>
        <w:rPr>
          <w:sz w:val="14"/>
          <w:szCs w:val="14"/>
        </w:rPr>
      </w:pPr>
      <w:r>
        <w:rPr>
          <w:color w:val="2B2B2C"/>
          <w:sz w:val="14"/>
          <w:szCs w:val="14"/>
        </w:rPr>
        <w:t>ПРОГНОЗНАЯ ОЦЕНКА РАСХОДОВ НА РЕАЛИЗАЦИЮ</w:t>
      </w:r>
    </w:p>
    <w:p w:rsidR="00F64B1A" w:rsidRDefault="009A0DD8">
      <w:pPr>
        <w:pStyle w:val="30"/>
        <w:framePr w:w="14525" w:h="715" w:hRule="exact" w:wrap="none" w:vAnchor="page" w:hAnchor="page" w:x="805" w:y="3524"/>
        <w:spacing w:after="0" w:line="230" w:lineRule="auto"/>
        <w:ind w:left="2600" w:right="0" w:firstLine="280"/>
        <w:jc w:val="left"/>
        <w:rPr>
          <w:sz w:val="14"/>
          <w:szCs w:val="14"/>
        </w:rPr>
      </w:pPr>
      <w:r>
        <w:rPr>
          <w:color w:val="4C4C4D"/>
          <w:sz w:val="14"/>
          <w:szCs w:val="14"/>
        </w:rPr>
        <w:t xml:space="preserve">МУНИЦИПАЛЬНОЙ ПРОГРАММЫ </w:t>
      </w:r>
      <w:r>
        <w:rPr>
          <w:color w:val="2B2B2C"/>
          <w:sz w:val="14"/>
          <w:szCs w:val="14"/>
        </w:rPr>
        <w:t xml:space="preserve">ЯКОВЛЕВСКОГО МУНИЦИПАЛЬНОГО ОКРУГА "РАЗВИТИЕ ТУРИЗМА </w:t>
      </w:r>
      <w:r>
        <w:rPr>
          <w:color w:val="4C4C4D"/>
          <w:sz w:val="14"/>
          <w:szCs w:val="14"/>
        </w:rPr>
        <w:t xml:space="preserve">В </w:t>
      </w:r>
      <w:r>
        <w:rPr>
          <w:color w:val="2B2B2C"/>
          <w:sz w:val="14"/>
          <w:szCs w:val="14"/>
        </w:rPr>
        <w:t>ЯКОВЛЕВСКОМ МУНИЦИПАЛЬНОМ ОКРУГЕ" НА 2025-2030 ГОДЫ</w:t>
      </w:r>
    </w:p>
    <w:p w:rsidR="00F64B1A" w:rsidRDefault="009A0DD8">
      <w:pPr>
        <w:pStyle w:val="30"/>
        <w:framePr w:w="14525" w:h="715" w:hRule="exact" w:wrap="none" w:vAnchor="page" w:hAnchor="page" w:x="805" w:y="3524"/>
        <w:spacing w:after="0" w:line="230" w:lineRule="auto"/>
        <w:ind w:left="4820" w:right="0"/>
        <w:jc w:val="left"/>
        <w:rPr>
          <w:sz w:val="14"/>
          <w:szCs w:val="14"/>
        </w:rPr>
      </w:pPr>
      <w:r>
        <w:rPr>
          <w:color w:val="4C4C4D"/>
          <w:sz w:val="14"/>
          <w:szCs w:val="14"/>
        </w:rPr>
        <w:t xml:space="preserve">ЗА </w:t>
      </w:r>
      <w:r>
        <w:rPr>
          <w:color w:val="2B2B2C"/>
          <w:sz w:val="14"/>
          <w:szCs w:val="14"/>
        </w:rPr>
        <w:t>СЧЕТ ВСЕХ ИСТОЧНИКОВ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627"/>
        <w:gridCol w:w="3182"/>
        <w:gridCol w:w="1507"/>
        <w:gridCol w:w="960"/>
        <w:gridCol w:w="917"/>
        <w:gridCol w:w="1118"/>
        <w:gridCol w:w="1166"/>
        <w:gridCol w:w="946"/>
        <w:gridCol w:w="1008"/>
      </w:tblGrid>
      <w:tr w:rsidR="00F64B1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№</w:t>
            </w:r>
          </w:p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11/Г!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color w:val="38383A"/>
                <w:sz w:val="13"/>
                <w:szCs w:val="13"/>
              </w:rPr>
              <w:t>Статус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Наименование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86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61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696774"/>
                <w:sz w:val="13"/>
                <w:szCs w:val="13"/>
              </w:rPr>
              <w:t xml:space="preserve">/ </w:t>
            </w:r>
            <w:r>
              <w:rPr>
                <w:color w:val="4C4C4D"/>
                <w:sz w:val="13"/>
                <w:szCs w:val="13"/>
              </w:rPr>
              <w:t>2026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260"/>
              <w:rPr>
                <w:sz w:val="13"/>
                <w:szCs w:val="13"/>
              </w:rPr>
            </w:pPr>
            <w:r>
              <w:rPr>
                <w:color w:val="38383A"/>
                <w:sz w:val="13"/>
                <w:szCs w:val="13"/>
              </w:rPr>
              <w:t>/2027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rPr>
                <w:sz w:val="13"/>
                <w:szCs w:val="13"/>
              </w:rPr>
            </w:pPr>
            <w:r>
              <w:rPr>
                <w:color w:val="38383A"/>
                <w:sz w:val="13"/>
                <w:szCs w:val="13"/>
              </w:rPr>
              <w:t>2028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right="320" w:firstLine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2029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2030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color w:val="38383A"/>
                <w:sz w:val="13"/>
                <w:szCs w:val="13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color w:val="38383A"/>
                <w:sz w:val="13"/>
                <w:szCs w:val="13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color w:val="38383A"/>
                <w:sz w:val="13"/>
                <w:szCs w:val="13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</w:pPr>
            <w:r>
              <w:rPr>
                <w:rFonts w:ascii="Arial" w:eastAsia="Arial" w:hAnsi="Arial" w:cs="Arial"/>
                <w:i/>
                <w:iCs/>
                <w:color w:val="38383A"/>
              </w:rPr>
              <w:t xml:space="preserve">/ </w:t>
            </w:r>
            <w:r>
              <w:rPr>
                <w:rFonts w:ascii="Arial" w:eastAsia="Arial" w:hAnsi="Arial" w:cs="Arial"/>
                <w:i/>
                <w:iCs/>
                <w:color w:val="38383A"/>
                <w:vertAlign w:val="superscript"/>
              </w:rPr>
              <w:t>7</w:t>
            </w:r>
            <w:r>
              <w:rPr>
                <w:rFonts w:ascii="Arial" w:eastAsia="Arial" w:hAnsi="Arial" w:cs="Arial"/>
                <w:i/>
                <w:iCs/>
                <w:color w:val="38383A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585860"/>
              </w:rPr>
              <w:t>'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500"/>
              <w:rPr>
                <w:sz w:val="13"/>
                <w:szCs w:val="13"/>
              </w:rPr>
            </w:pPr>
            <w:r>
              <w:rPr>
                <w:color w:val="38383A"/>
                <w:sz w:val="13"/>
                <w:szCs w:val="13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696774"/>
                <w:sz w:val="13"/>
                <w:szCs w:val="13"/>
              </w:rPr>
              <w:t xml:space="preserve">/ </w:t>
            </w:r>
            <w:r>
              <w:rPr>
                <w:color w:val="38383A"/>
                <w:sz w:val="13"/>
                <w:szCs w:val="13"/>
                <w:vertAlign w:val="superscript"/>
              </w:rPr>
              <w:t>с&gt;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color w:val="4C4C4D"/>
                <w:sz w:val="13"/>
                <w:szCs w:val="13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22" w:type="dxa"/>
            <w:vMerge w:val="restart"/>
            <w:tcBorders>
              <w:left w:val="single" w:sz="4" w:space="0" w:color="auto"/>
            </w:tcBorders>
            <w:shd w:val="clear" w:color="auto" w:fill="D8D6E1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after="1080"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C6C6CC"/>
                <w:sz w:val="13"/>
                <w:szCs w:val="13"/>
              </w:rPr>
              <w:t>' в</w:t>
            </w:r>
          </w:p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696774"/>
                <w:sz w:val="13"/>
                <w:szCs w:val="13"/>
              </w:rPr>
              <w:t>1</w:t>
            </w:r>
          </w:p>
        </w:tc>
        <w:tc>
          <w:tcPr>
            <w:tcW w:w="1627" w:type="dxa"/>
            <w:vMerge w:val="restart"/>
            <w:tcBorders>
              <w:left w:val="single" w:sz="4" w:space="0" w:color="auto"/>
            </w:tcBorders>
            <w:shd w:val="clear" w:color="auto" w:fill="D8D6E1"/>
            <w:vAlign w:val="center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76" w:lineRule="auto"/>
              <w:ind w:firstLine="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color w:val="7D7A8A"/>
                <w:sz w:val="13"/>
                <w:szCs w:val="13"/>
              </w:rPr>
              <w:t>Мумшпиоыщя</w:t>
            </w:r>
            <w:proofErr w:type="spellEnd"/>
            <w:r>
              <w:rPr>
                <w:b/>
                <w:bCs/>
                <w:color w:val="7D7A8A"/>
                <w:sz w:val="13"/>
                <w:szCs w:val="13"/>
              </w:rPr>
              <w:t xml:space="preserve"> программа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93" w:lineRule="auto"/>
              <w:ind w:firstLine="0"/>
              <w:rPr>
                <w:sz w:val="13"/>
                <w:szCs w:val="13"/>
              </w:rPr>
            </w:pPr>
            <w:proofErr w:type="gramStart"/>
            <w:r>
              <w:rPr>
                <w:b/>
                <w:bCs/>
                <w:color w:val="7D7A8A"/>
                <w:sz w:val="13"/>
                <w:szCs w:val="13"/>
              </w:rPr>
              <w:t>«</w:t>
            </w:r>
            <w:proofErr w:type="spellStart"/>
            <w:r>
              <w:rPr>
                <w:b/>
                <w:bCs/>
                <w:color w:val="7D7A8A"/>
                <w:sz w:val="13"/>
                <w:szCs w:val="13"/>
              </w:rPr>
              <w:t>Г'Язнюте</w:t>
            </w:r>
            <w:proofErr w:type="spellEnd"/>
            <w:r>
              <w:rPr>
                <w:b/>
                <w:bCs/>
                <w:color w:val="7D7A8A"/>
                <w:sz w:val="13"/>
                <w:szCs w:val="13"/>
              </w:rPr>
              <w:t xml:space="preserve"> туризма и Яковлевском муниципальном округе" </w:t>
            </w:r>
            <w:proofErr w:type="spellStart"/>
            <w:r>
              <w:rPr>
                <w:b/>
                <w:bCs/>
                <w:color w:val="7D7A8A"/>
                <w:sz w:val="13"/>
                <w:szCs w:val="13"/>
              </w:rPr>
              <w:t>ня</w:t>
            </w:r>
            <w:proofErr w:type="spellEnd"/>
            <w:r>
              <w:rPr>
                <w:b/>
                <w:bCs/>
                <w:color w:val="7D7A8A"/>
                <w:sz w:val="13"/>
                <w:szCs w:val="13"/>
              </w:rPr>
              <w:t xml:space="preserve"> 2025-21130 толы.</w:t>
            </w:r>
            <w:proofErr w:type="gram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color w:val="95949D"/>
                <w:sz w:val="17"/>
                <w:szCs w:val="17"/>
              </w:rPr>
              <w:t xml:space="preserve">местный </w:t>
            </w:r>
            <w:proofErr w:type="spellStart"/>
            <w:r>
              <w:rPr>
                <w:color w:val="95949D"/>
                <w:sz w:val="17"/>
                <w:szCs w:val="17"/>
              </w:rPr>
              <w:t>бккиш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b/>
                <w:bCs/>
                <w:color w:val="7D7A8A"/>
                <w:sz w:val="13"/>
                <w:szCs w:val="13"/>
              </w:rPr>
              <w:t>НЮ ШУЮ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tabs>
                <w:tab w:val="left" w:leader="dot" w:pos="39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vertAlign w:val="superscript"/>
              </w:rPr>
              <w:t>1</w:t>
            </w:r>
            <w:r>
              <w:rPr>
                <w:color w:val="7D7A8A"/>
                <w:w w:val="80"/>
                <w:sz w:val="20"/>
                <w:szCs w:val="20"/>
              </w:rPr>
              <w:tab/>
              <w:t>»,&lt;ш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color w:val="696774"/>
                <w:w w:val="80"/>
                <w:sz w:val="20"/>
                <w:szCs w:val="20"/>
              </w:rPr>
              <w:t>июшую</w:t>
            </w:r>
            <w:proofErr w:type="spellEnd"/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b/>
                <w:bCs/>
                <w:color w:val="7D7A8A"/>
                <w:sz w:val="13"/>
                <w:szCs w:val="13"/>
              </w:rPr>
              <w:t>1(</w:t>
            </w:r>
            <w:proofErr w:type="gramStart"/>
            <w:r>
              <w:rPr>
                <w:b/>
                <w:bCs/>
                <w:color w:val="7D7A8A"/>
                <w:sz w:val="13"/>
                <w:szCs w:val="13"/>
              </w:rPr>
              <w:t>Ю</w:t>
            </w:r>
            <w:proofErr w:type="gramEnd"/>
            <w:r>
              <w:rPr>
                <w:b/>
                <w:bCs/>
                <w:color w:val="7D7A8A"/>
                <w:sz w:val="13"/>
                <w:szCs w:val="13"/>
              </w:rPr>
              <w:t xml:space="preserve"> ШУЮ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color w:val="585860"/>
                <w:w w:val="80"/>
                <w:sz w:val="20"/>
                <w:szCs w:val="20"/>
              </w:rPr>
              <w:t>июшую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b/>
                <w:bCs/>
                <w:color w:val="696774"/>
                <w:sz w:val="13"/>
                <w:szCs w:val="13"/>
              </w:rPr>
              <w:t>НЮ 0(Ю</w:t>
            </w:r>
            <w:proofErr w:type="gramStart"/>
            <w:r>
              <w:rPr>
                <w:b/>
                <w:bCs/>
                <w:color w:val="696774"/>
                <w:sz w:val="13"/>
                <w:szCs w:val="13"/>
              </w:rPr>
              <w:t>,(</w:t>
            </w:r>
            <w:proofErr w:type="gramEnd"/>
            <w:r>
              <w:rPr>
                <w:b/>
                <w:bCs/>
                <w:color w:val="696774"/>
                <w:sz w:val="13"/>
                <w:szCs w:val="13"/>
              </w:rPr>
              <w:t>Ю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D8D6E1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7D7A8A"/>
                <w:sz w:val="13"/>
                <w:szCs w:val="13"/>
              </w:rPr>
              <w:t>краевой бюджет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D8D6E1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D8D6E1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7D7A8A"/>
                <w:sz w:val="13"/>
                <w:szCs w:val="13"/>
              </w:rPr>
              <w:t>прочие источники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D8D6E1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color w:val="696774"/>
                <w:sz w:val="13"/>
                <w:szCs w:val="13"/>
              </w:rPr>
              <w:t>Итого: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color w:val="696774"/>
                <w:w w:val="80"/>
                <w:sz w:val="20"/>
                <w:szCs w:val="20"/>
              </w:rPr>
              <w:t>ню Шую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color w:val="696774"/>
                <w:sz w:val="13"/>
                <w:szCs w:val="13"/>
              </w:rPr>
              <w:t xml:space="preserve">100 </w:t>
            </w:r>
            <w:r>
              <w:rPr>
                <w:color w:val="696774"/>
                <w:sz w:val="13"/>
                <w:szCs w:val="13"/>
              </w:rPr>
              <w:t>ШУЮ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200"/>
              <w:rPr>
                <w:sz w:val="13"/>
                <w:szCs w:val="13"/>
              </w:rPr>
            </w:pPr>
            <w:proofErr w:type="gramStart"/>
            <w:r>
              <w:rPr>
                <w:b/>
                <w:bCs/>
                <w:color w:val="696774"/>
                <w:sz w:val="13"/>
                <w:szCs w:val="13"/>
              </w:rPr>
              <w:t>ИН) 006,00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color w:val="696774"/>
                <w:sz w:val="13"/>
                <w:szCs w:val="13"/>
              </w:rPr>
              <w:t>НЮ (ЮО</w:t>
            </w:r>
            <w:proofErr w:type="gramStart"/>
            <w:r>
              <w:rPr>
                <w:color w:val="696774"/>
                <w:sz w:val="13"/>
                <w:szCs w:val="13"/>
              </w:rPr>
              <w:t>.О</w:t>
            </w:r>
            <w:proofErr w:type="gramEnd"/>
            <w:r>
              <w:rPr>
                <w:color w:val="696774"/>
                <w:sz w:val="13"/>
                <w:szCs w:val="13"/>
              </w:rPr>
              <w:t>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585860"/>
                <w:w w:val="80"/>
                <w:sz w:val="20"/>
                <w:szCs w:val="20"/>
              </w:rPr>
              <w:t>юо</w:t>
            </w:r>
            <w:proofErr w:type="spellEnd"/>
            <w:r>
              <w:rPr>
                <w:color w:val="585860"/>
                <w:w w:val="80"/>
                <w:sz w:val="20"/>
                <w:szCs w:val="20"/>
              </w:rPr>
              <w:t xml:space="preserve"> (июлю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b/>
                <w:bCs/>
                <w:color w:val="585860"/>
                <w:sz w:val="13"/>
                <w:szCs w:val="13"/>
              </w:rPr>
              <w:t>НЮ 000,00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  <w:vAlign w:val="center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76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696774"/>
                <w:sz w:val="13"/>
                <w:szCs w:val="13"/>
              </w:rPr>
              <w:t>Отдельное мероприятие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</w:tcBorders>
            <w:shd w:val="clear" w:color="auto" w:fill="D8D6E1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93" w:lineRule="auto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color w:val="7D7A8A"/>
                <w:sz w:val="13"/>
                <w:szCs w:val="13"/>
              </w:rPr>
              <w:t>"Мероприятие по развитий,</w:t>
            </w:r>
            <w:r>
              <w:rPr>
                <w:b/>
                <w:bCs/>
                <w:color w:val="7D7A8A"/>
                <w:sz w:val="13"/>
                <w:szCs w:val="13"/>
                <w:vertAlign w:val="superscript"/>
              </w:rPr>
              <w:t>1</w:t>
            </w:r>
            <w:r>
              <w:rPr>
                <w:b/>
                <w:bCs/>
                <w:color w:val="7D7A8A"/>
                <w:sz w:val="13"/>
                <w:szCs w:val="13"/>
              </w:rPr>
              <w:t xml:space="preserve"> </w:t>
            </w:r>
            <w:r>
              <w:rPr>
                <w:b/>
                <w:bCs/>
                <w:color w:val="7D7A8A"/>
                <w:sz w:val="13"/>
                <w:szCs w:val="13"/>
                <w:lang w:val="en-US" w:eastAsia="en-US" w:bidi="en-US"/>
              </w:rPr>
              <w:t>i</w:t>
            </w:r>
            <w:proofErr w:type="spellStart"/>
            <w:r>
              <w:rPr>
                <w:b/>
                <w:bCs/>
                <w:color w:val="7D7A8A"/>
                <w:sz w:val="13"/>
                <w:szCs w:val="13"/>
              </w:rPr>
              <w:t>урнстичесюио</w:t>
            </w:r>
            <w:proofErr w:type="spellEnd"/>
            <w:r>
              <w:rPr>
                <w:b/>
                <w:bCs/>
                <w:color w:val="7D7A8A"/>
                <w:sz w:val="13"/>
                <w:szCs w:val="13"/>
              </w:rPr>
              <w:t xml:space="preserve"> </w:t>
            </w:r>
            <w:proofErr w:type="spellStart"/>
            <w:r>
              <w:rPr>
                <w:b/>
                <w:bCs/>
                <w:color w:val="7D7A8A"/>
                <w:sz w:val="13"/>
                <w:szCs w:val="13"/>
              </w:rPr>
              <w:t>пнтеншша</w:t>
            </w:r>
            <w:proofErr w:type="spellEnd"/>
            <w:r>
              <w:rPr>
                <w:b/>
                <w:bCs/>
                <w:color w:val="7D7A8A"/>
                <w:sz w:val="13"/>
                <w:szCs w:val="13"/>
              </w:rPr>
              <w:t xml:space="preserve"> Яковлевского </w:t>
            </w:r>
            <w:proofErr w:type="spellStart"/>
            <w:r>
              <w:rPr>
                <w:b/>
                <w:bCs/>
                <w:color w:val="7D7A8A"/>
                <w:sz w:val="13"/>
                <w:szCs w:val="13"/>
              </w:rPr>
              <w:t>муонщшяльпо</w:t>
            </w:r>
            <w:proofErr w:type="spellEnd"/>
            <w:r>
              <w:rPr>
                <w:b/>
                <w:bCs/>
                <w:color w:val="7D7A8A"/>
                <w:sz w:val="13"/>
                <w:szCs w:val="13"/>
              </w:rPr>
              <w:t xml:space="preserve">! </w:t>
            </w:r>
            <w:proofErr w:type="gramStart"/>
            <w:r>
              <w:rPr>
                <w:b/>
                <w:bCs/>
                <w:color w:val="696774"/>
                <w:sz w:val="13"/>
                <w:szCs w:val="13"/>
              </w:rPr>
              <w:t>п</w:t>
            </w:r>
            <w:proofErr w:type="gramEnd"/>
            <w:r>
              <w:rPr>
                <w:b/>
                <w:bCs/>
                <w:color w:val="696774"/>
                <w:sz w:val="13"/>
                <w:szCs w:val="13"/>
              </w:rPr>
              <w:t xml:space="preserve"> </w:t>
            </w:r>
            <w:r>
              <w:rPr>
                <w:b/>
                <w:bCs/>
                <w:color w:val="7D7A8A"/>
                <w:sz w:val="13"/>
                <w:szCs w:val="13"/>
              </w:rPr>
              <w:t>округа”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tabs>
                <w:tab w:val="left" w:pos="994"/>
              </w:tabs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color w:val="7D7A8A"/>
                <w:sz w:val="13"/>
                <w:szCs w:val="13"/>
              </w:rPr>
              <w:t>. Я' МИ ’■ ■</w:t>
            </w:r>
            <w:r>
              <w:rPr>
                <w:b/>
                <w:bCs/>
                <w:color w:val="7D7A8A"/>
                <w:sz w:val="13"/>
                <w:szCs w:val="13"/>
              </w:rPr>
              <w:tab/>
              <w:t>'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b/>
                <w:bCs/>
                <w:color w:val="696774"/>
                <w:sz w:val="13"/>
                <w:szCs w:val="13"/>
              </w:rPr>
              <w:t>И</w:t>
            </w:r>
            <w:proofErr w:type="gramStart"/>
            <w:r>
              <w:rPr>
                <w:b/>
                <w:bCs/>
                <w:color w:val="696774"/>
                <w:sz w:val="13"/>
                <w:szCs w:val="13"/>
              </w:rPr>
              <w:t>Ю(</w:t>
            </w:r>
            <w:proofErr w:type="gramEnd"/>
            <w:r>
              <w:rPr>
                <w:b/>
                <w:bCs/>
                <w:color w:val="696774"/>
                <w:sz w:val="13"/>
                <w:szCs w:val="13"/>
              </w:rPr>
              <w:t>НЮ,ЗД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color w:val="4C4C4D"/>
                <w:sz w:val="13"/>
                <w:szCs w:val="13"/>
              </w:rPr>
              <w:t xml:space="preserve">ИЮ </w:t>
            </w:r>
            <w:r>
              <w:rPr>
                <w:b/>
                <w:bCs/>
                <w:color w:val="7D7A8A"/>
                <w:sz w:val="13"/>
                <w:szCs w:val="13"/>
              </w:rPr>
              <w:t>ШУЮ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20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696774"/>
                <w:sz w:val="12"/>
                <w:szCs w:val="12"/>
              </w:rPr>
              <w:t xml:space="preserve">ИЮ </w:t>
            </w:r>
            <w:r>
              <w:rPr>
                <w:b/>
                <w:bCs/>
                <w:color w:val="696774"/>
                <w:sz w:val="13"/>
                <w:szCs w:val="13"/>
              </w:rPr>
              <w:t>ШУЮ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220"/>
              <w:rPr>
                <w:sz w:val="13"/>
                <w:szCs w:val="13"/>
              </w:rPr>
            </w:pPr>
            <w:proofErr w:type="gramStart"/>
            <w:r>
              <w:rPr>
                <w:b/>
                <w:bCs/>
                <w:color w:val="696774"/>
                <w:sz w:val="13"/>
                <w:szCs w:val="13"/>
              </w:rPr>
              <w:t>1000(10.06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color w:val="585860"/>
                <w:sz w:val="13"/>
                <w:szCs w:val="13"/>
              </w:rPr>
              <w:t>НМ) ШИ</w:t>
            </w:r>
            <w:proofErr w:type="gramStart"/>
            <w:r>
              <w:rPr>
                <w:b/>
                <w:bCs/>
                <w:color w:val="585860"/>
                <w:sz w:val="13"/>
                <w:szCs w:val="13"/>
              </w:rPr>
              <w:t>1</w:t>
            </w:r>
            <w:proofErr w:type="gramEnd"/>
            <w:r>
              <w:rPr>
                <w:b/>
                <w:bCs/>
                <w:color w:val="585860"/>
                <w:sz w:val="13"/>
                <w:szCs w:val="13"/>
              </w:rPr>
              <w:t>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b/>
                <w:bCs/>
                <w:color w:val="4C4C4D"/>
                <w:sz w:val="13"/>
                <w:szCs w:val="13"/>
              </w:rPr>
              <w:t>100</w:t>
            </w:r>
            <w:r>
              <w:rPr>
                <w:b/>
                <w:bCs/>
                <w:color w:val="696774"/>
                <w:sz w:val="13"/>
                <w:szCs w:val="13"/>
              </w:rPr>
              <w:t xml:space="preserve">000, </w:t>
            </w:r>
            <w:r>
              <w:rPr>
                <w:b/>
                <w:bCs/>
                <w:color w:val="4C4C4D"/>
                <w:sz w:val="13"/>
                <w:szCs w:val="13"/>
              </w:rPr>
              <w:t>00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D8D6E1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color w:val="696774"/>
                <w:sz w:val="13"/>
                <w:szCs w:val="13"/>
              </w:rPr>
              <w:t>краевой бюджет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D8D6E1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color w:val="696774"/>
                <w:sz w:val="13"/>
                <w:szCs w:val="13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D8D6E1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D8D6E1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696774"/>
                <w:sz w:val="13"/>
                <w:szCs w:val="13"/>
              </w:rPr>
              <w:t>прочие источники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6E1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2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1A1A1A"/>
                <w:sz w:val="13"/>
                <w:szCs w:val="13"/>
              </w:rPr>
              <w:t>1.1.</w:t>
            </w:r>
          </w:p>
        </w:tc>
        <w:tc>
          <w:tcPr>
            <w:tcW w:w="16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380"/>
              <w:rPr>
                <w:sz w:val="13"/>
                <w:szCs w:val="13"/>
              </w:rPr>
            </w:pPr>
            <w:r>
              <w:rPr>
                <w:color w:val="1A1A1A"/>
                <w:sz w:val="13"/>
                <w:szCs w:val="13"/>
              </w:rPr>
              <w:t>мероприятие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93" w:lineRule="auto"/>
              <w:ind w:firstLine="0"/>
              <w:rPr>
                <w:sz w:val="13"/>
                <w:szCs w:val="13"/>
              </w:rPr>
            </w:pPr>
            <w:proofErr w:type="gramStart"/>
            <w:r>
              <w:rPr>
                <w:color w:val="1A1A1A"/>
                <w:sz w:val="13"/>
                <w:szCs w:val="13"/>
              </w:rPr>
              <w:t xml:space="preserve">Благоустройство территорий Яковлевского муниципального </w:t>
            </w:r>
            <w:proofErr w:type="spellStart"/>
            <w:r>
              <w:rPr>
                <w:color w:val="1A1A1A"/>
                <w:sz w:val="13"/>
                <w:szCs w:val="13"/>
              </w:rPr>
              <w:t>окгура</w:t>
            </w:r>
            <w:proofErr w:type="spellEnd"/>
            <w:r>
              <w:rPr>
                <w:color w:val="1A1A1A"/>
                <w:sz w:val="13"/>
                <w:szCs w:val="13"/>
              </w:rPr>
              <w:t xml:space="preserve">, прилегающих к местам </w:t>
            </w:r>
            <w:r>
              <w:rPr>
                <w:color w:val="1A1A1A"/>
                <w:sz w:val="13"/>
                <w:szCs w:val="13"/>
              </w:rPr>
              <w:t>туристического показа</w:t>
            </w:r>
            <w:proofErr w:type="gramEnd"/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1A1A1A"/>
                <w:sz w:val="13"/>
                <w:szCs w:val="13"/>
              </w:rPr>
              <w:t>местный бюджет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color w:val="38383A"/>
                <w:sz w:val="13"/>
                <w:szCs w:val="13"/>
              </w:rPr>
              <w:t>30 000,00 ,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  <w:vertAlign w:val="superscript"/>
                <w:lang w:val="en-US" w:eastAsia="en-US" w:bidi="en-US"/>
              </w:rPr>
              <w:t>Z</w:t>
            </w:r>
            <w:r>
              <w:rPr>
                <w:sz w:val="13"/>
                <w:szCs w:val="13"/>
                <w:lang w:val="en-US" w:eastAsia="en-US" w:bidi="en-US"/>
              </w:rPr>
              <w:t xml:space="preserve"> </w:t>
            </w:r>
            <w:r>
              <w:rPr>
                <w:sz w:val="13"/>
                <w:szCs w:val="13"/>
              </w:rPr>
              <w:t>30 000,00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/ 30 000,00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30 000,00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30 000,00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1A1A1A"/>
                <w:sz w:val="13"/>
                <w:szCs w:val="13"/>
              </w:rPr>
              <w:t>краевой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1A1A1A"/>
                <w:sz w:val="13"/>
                <w:szCs w:val="13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1A1A1A"/>
                <w:sz w:val="13"/>
                <w:szCs w:val="13"/>
              </w:rPr>
              <w:t>прочие источники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7D7A8A"/>
                <w:sz w:val="13"/>
                <w:szCs w:val="13"/>
              </w:rPr>
              <w:t>/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1.2.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380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мероприятие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98" w:lineRule="auto"/>
              <w:ind w:firstLine="0"/>
              <w:rPr>
                <w:sz w:val="13"/>
                <w:szCs w:val="13"/>
              </w:rPr>
            </w:pPr>
            <w:r>
              <w:rPr>
                <w:color w:val="1A1A1A"/>
                <w:sz w:val="13"/>
                <w:szCs w:val="13"/>
              </w:rPr>
              <w:t xml:space="preserve">Поддержка и продвижение событийных мероприятий на </w:t>
            </w:r>
            <w:r>
              <w:rPr>
                <w:color w:val="1A1A1A"/>
                <w:sz w:val="13"/>
                <w:szCs w:val="13"/>
              </w:rPr>
              <w:t>территории Яковлевского муниципального округа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color w:val="1A1A1A"/>
                <w:sz w:val="13"/>
                <w:szCs w:val="13"/>
              </w:rPr>
              <w:t>местны</w:t>
            </w:r>
            <w:proofErr w:type="spellEnd"/>
            <w:r>
              <w:rPr>
                <w:color w:val="1A1A1A"/>
                <w:sz w:val="13"/>
                <w:szCs w:val="13"/>
              </w:rPr>
              <w:t xml:space="preserve"> й</w:t>
            </w:r>
            <w:proofErr w:type="gramEnd"/>
            <w:r>
              <w:rPr>
                <w:color w:val="1A1A1A"/>
                <w:sz w:val="13"/>
                <w:szCs w:val="13"/>
              </w:rPr>
              <w:t xml:space="preserve">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40 000,00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' 40 000,00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260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 xml:space="preserve">40 000,00 </w:t>
            </w:r>
            <w:r>
              <w:rPr>
                <w:color w:val="585860"/>
                <w:sz w:val="13"/>
                <w:szCs w:val="13"/>
              </w:rPr>
              <w:t>(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40 000,00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38383A"/>
                <w:sz w:val="13"/>
                <w:szCs w:val="13"/>
              </w:rPr>
              <w:t>40 000,00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40 000,00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1A1A1A"/>
                <w:sz w:val="13"/>
                <w:szCs w:val="13"/>
              </w:rPr>
              <w:t>краевой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1A1A1A"/>
                <w:sz w:val="13"/>
                <w:szCs w:val="13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прочие источники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696774"/>
                <w:sz w:val="13"/>
                <w:szCs w:val="13"/>
              </w:rPr>
              <w:t>/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1.3.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380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мероприятие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93" w:lineRule="auto"/>
              <w:ind w:firstLine="0"/>
              <w:rPr>
                <w:sz w:val="13"/>
                <w:szCs w:val="13"/>
              </w:rPr>
            </w:pPr>
            <w:r>
              <w:rPr>
                <w:color w:val="1A1A1A"/>
                <w:sz w:val="13"/>
                <w:szCs w:val="13"/>
              </w:rPr>
              <w:t xml:space="preserve">Информационные услуги </w:t>
            </w:r>
            <w:r>
              <w:rPr>
                <w:color w:val="1A1A1A"/>
                <w:sz w:val="13"/>
                <w:szCs w:val="13"/>
              </w:rPr>
              <w:t xml:space="preserve">туристической направленности. Издание </w:t>
            </w:r>
            <w:proofErr w:type="spellStart"/>
            <w:r>
              <w:rPr>
                <w:color w:val="1A1A1A"/>
                <w:sz w:val="13"/>
                <w:szCs w:val="13"/>
              </w:rPr>
              <w:t>информационно</w:t>
            </w:r>
            <w:r>
              <w:rPr>
                <w:color w:val="1A1A1A"/>
                <w:sz w:val="13"/>
                <w:szCs w:val="13"/>
              </w:rPr>
              <w:softHyphen/>
              <w:t>рекламной</w:t>
            </w:r>
            <w:proofErr w:type="spellEnd"/>
            <w:r>
              <w:rPr>
                <w:color w:val="1A1A1A"/>
                <w:sz w:val="13"/>
                <w:szCs w:val="13"/>
              </w:rPr>
              <w:t xml:space="preserve"> и сувенирной продукции туристической направленности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1A1A1A"/>
                <w:sz w:val="13"/>
                <w:szCs w:val="13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140"/>
              <w:rPr>
                <w:sz w:val="13"/>
                <w:szCs w:val="13"/>
              </w:rPr>
            </w:pPr>
            <w:r>
              <w:rPr>
                <w:color w:val="1A1A1A"/>
                <w:sz w:val="13"/>
                <w:szCs w:val="13"/>
              </w:rPr>
              <w:t>30 000,00'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30 000,00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1A1A1A"/>
                <w:sz w:val="13"/>
                <w:szCs w:val="13"/>
              </w:rPr>
              <w:t>. 30 000,00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right="240" w:firstLine="0"/>
              <w:jc w:val="right"/>
              <w:rPr>
                <w:sz w:val="13"/>
                <w:szCs w:val="13"/>
              </w:rPr>
            </w:pPr>
            <w:r>
              <w:rPr>
                <w:color w:val="38383A"/>
                <w:sz w:val="13"/>
                <w:szCs w:val="13"/>
              </w:rPr>
              <w:t xml:space="preserve">/ </w:t>
            </w:r>
            <w:r>
              <w:rPr>
                <w:color w:val="1A1A1A"/>
                <w:sz w:val="13"/>
                <w:szCs w:val="13"/>
              </w:rPr>
              <w:t>30 000,00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color w:val="1A1A1A"/>
                <w:sz w:val="13"/>
                <w:szCs w:val="13"/>
              </w:rPr>
              <w:t>30 000,00</w:t>
            </w: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</w:tr>
      <w:tr w:rsidR="00F64B1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B1A" w:rsidRDefault="009A0DD8">
            <w:pPr>
              <w:pStyle w:val="a5"/>
              <w:framePr w:w="12854" w:h="4838" w:wrap="none" w:vAnchor="page" w:hAnchor="page" w:x="805" w:y="4460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прочие источники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1A" w:rsidRDefault="00F64B1A">
            <w:pPr>
              <w:framePr w:w="12854" w:h="4838" w:wrap="none" w:vAnchor="page" w:hAnchor="page" w:x="805" w:y="4460"/>
              <w:rPr>
                <w:sz w:val="10"/>
                <w:szCs w:val="10"/>
              </w:rPr>
            </w:pPr>
          </w:p>
        </w:tc>
      </w:tr>
    </w:tbl>
    <w:p w:rsidR="00F64B1A" w:rsidRDefault="00F64B1A">
      <w:pPr>
        <w:spacing w:line="1" w:lineRule="exact"/>
        <w:sectPr w:rsidR="00F64B1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B1A" w:rsidRDefault="00F64B1A">
      <w:pPr>
        <w:spacing w:line="1" w:lineRule="exact"/>
      </w:pPr>
    </w:p>
    <w:p w:rsidR="00F64B1A" w:rsidRDefault="009A0DD8">
      <w:pPr>
        <w:pStyle w:val="a9"/>
        <w:framePr w:w="283" w:h="355" w:hRule="exact" w:wrap="none" w:vAnchor="page" w:hAnchor="page" w:x="11048" w:y="958"/>
      </w:pPr>
      <w:r>
        <w:rPr>
          <w:lang w:val="ru-RU" w:eastAsia="ru-RU" w:bidi="ru-RU"/>
        </w:rPr>
        <w:t xml:space="preserve">• </w:t>
      </w:r>
      <w:r>
        <w:t>I</w:t>
      </w:r>
      <w:r>
        <w:rPr>
          <w:vertAlign w:val="superscript"/>
        </w:rPr>
        <w:t>1</w:t>
      </w:r>
    </w:p>
    <w:p w:rsidR="00F64B1A" w:rsidRDefault="009A0DD8">
      <w:pPr>
        <w:pStyle w:val="a5"/>
        <w:framePr w:wrap="none" w:vAnchor="page" w:hAnchor="page" w:x="5773" w:y="1630"/>
        <w:pBdr>
          <w:top w:val="single" w:sz="0" w:space="0" w:color="37384E"/>
          <w:left w:val="single" w:sz="0" w:space="0" w:color="37384E"/>
          <w:bottom w:val="single" w:sz="0" w:space="0" w:color="37384E"/>
          <w:right w:val="single" w:sz="0" w:space="0" w:color="37384E"/>
        </w:pBdr>
        <w:shd w:val="clear" w:color="auto" w:fill="37384E"/>
        <w:spacing w:line="240" w:lineRule="auto"/>
        <w:ind w:firstLine="0"/>
        <w:jc w:val="both"/>
        <w:rPr>
          <w:sz w:val="13"/>
          <w:szCs w:val="13"/>
        </w:rPr>
      </w:pPr>
      <w:r>
        <w:rPr>
          <w:b/>
          <w:bCs/>
          <w:color w:val="B1B3C1"/>
          <w:sz w:val="13"/>
          <w:szCs w:val="13"/>
          <w:lang w:val="en-US" w:eastAsia="en-US" w:bidi="en-US"/>
        </w:rPr>
        <w:t>&amp; *</w:t>
      </w:r>
    </w:p>
    <w:p w:rsidR="00F64B1A" w:rsidRDefault="009A0DD8">
      <w:pPr>
        <w:pStyle w:val="11"/>
        <w:framePr w:w="10205" w:h="12845" w:hRule="exact" w:wrap="none" w:vAnchor="page" w:hAnchor="page" w:x="1275" w:y="2220"/>
        <w:tabs>
          <w:tab w:val="left" w:pos="7229"/>
        </w:tabs>
        <w:spacing w:after="120" w:line="240" w:lineRule="auto"/>
        <w:ind w:firstLine="0"/>
        <w:jc w:val="right"/>
      </w:pPr>
      <w:r>
        <w:rPr>
          <w:color w:val="1A1A1A"/>
        </w:rPr>
        <w:t>Российская Федерация Приморский край</w:t>
      </w:r>
      <w:r>
        <w:rPr>
          <w:color w:val="1A1A1A"/>
        </w:rPr>
        <w:tab/>
      </w:r>
      <w:r>
        <w:rPr>
          <w:color w:val="585860"/>
          <w:lang w:val="en-US" w:eastAsia="en-US" w:bidi="en-US"/>
        </w:rPr>
        <w:t>S</w:t>
      </w:r>
    </w:p>
    <w:p w:rsidR="00F64B1A" w:rsidRDefault="009A0DD8">
      <w:pPr>
        <w:pStyle w:val="11"/>
        <w:framePr w:w="10205" w:h="12845" w:hRule="exact" w:wrap="none" w:vAnchor="page" w:hAnchor="page" w:x="1275" w:y="2220"/>
        <w:spacing w:after="120" w:line="209" w:lineRule="auto"/>
        <w:ind w:firstLine="0"/>
        <w:jc w:val="center"/>
      </w:pPr>
      <w:r>
        <w:rPr>
          <w:b/>
          <w:bCs/>
          <w:color w:val="1A1A1A"/>
        </w:rPr>
        <w:t>КОНТРОЛЬНО-СЧЕТНАЯ ПАЛАТА</w:t>
      </w:r>
      <w:r>
        <w:rPr>
          <w:b/>
          <w:bCs/>
          <w:color w:val="1A1A1A"/>
        </w:rPr>
        <w:br/>
        <w:t>ЯКОВЛЕВСКОГО МУНИЦИПАЛЬНОГО ОКРУГА</w:t>
      </w:r>
      <w:r>
        <w:rPr>
          <w:b/>
          <w:bCs/>
          <w:color w:val="1A1A1A"/>
        </w:rPr>
        <w:br/>
      </w:r>
    </w:p>
    <w:p w:rsidR="00F64B1A" w:rsidRDefault="009A0DD8">
      <w:pPr>
        <w:pStyle w:val="11"/>
        <w:framePr w:w="10205" w:h="12845" w:hRule="exact" w:wrap="none" w:vAnchor="page" w:hAnchor="page" w:x="1275" w:y="2220"/>
        <w:spacing w:line="240" w:lineRule="auto"/>
        <w:ind w:firstLine="0"/>
        <w:jc w:val="center"/>
      </w:pPr>
      <w:r>
        <w:rPr>
          <w:b/>
          <w:bCs/>
          <w:color w:val="1A1A1A"/>
        </w:rPr>
        <w:t>ЗАКЛЮЧЕНИЕ</w:t>
      </w:r>
    </w:p>
    <w:p w:rsidR="00F64B1A" w:rsidRDefault="009A0DD8">
      <w:pPr>
        <w:pStyle w:val="11"/>
        <w:framePr w:w="10205" w:h="12845" w:hRule="exact" w:wrap="none" w:vAnchor="page" w:hAnchor="page" w:x="1275" w:y="2220"/>
        <w:tabs>
          <w:tab w:val="left" w:pos="4181"/>
          <w:tab w:val="left" w:pos="8914"/>
        </w:tabs>
        <w:spacing w:after="260" w:line="240" w:lineRule="auto"/>
        <w:ind w:firstLine="0"/>
      </w:pPr>
      <w:r>
        <w:rPr>
          <w:color w:val="1A1A1A"/>
        </w:rPr>
        <w:t>18 декабря 2024 года</w:t>
      </w:r>
      <w:r>
        <w:rPr>
          <w:color w:val="1A1A1A"/>
        </w:rPr>
        <w:tab/>
      </w:r>
      <w:r w:rsidR="00370D92">
        <w:rPr>
          <w:color w:val="1A1A1A"/>
        </w:rPr>
        <w:t xml:space="preserve">    </w:t>
      </w:r>
      <w:bookmarkStart w:id="4" w:name="_GoBack"/>
      <w:bookmarkEnd w:id="4"/>
      <w:r>
        <w:rPr>
          <w:color w:val="1A1A1A"/>
        </w:rPr>
        <w:t>с. Яковлевка</w:t>
      </w:r>
      <w:r>
        <w:rPr>
          <w:color w:val="1A1A1A"/>
        </w:rPr>
        <w:tab/>
        <w:t>№73</w:t>
      </w:r>
    </w:p>
    <w:p w:rsidR="00F64B1A" w:rsidRDefault="009A0DD8">
      <w:pPr>
        <w:pStyle w:val="11"/>
        <w:framePr w:w="10205" w:h="12845" w:hRule="exact" w:wrap="none" w:vAnchor="page" w:hAnchor="page" w:x="1275" w:y="2220"/>
        <w:spacing w:line="240" w:lineRule="auto"/>
        <w:ind w:firstLine="640"/>
      </w:pPr>
      <w:r>
        <w:rPr>
          <w:color w:val="1A1A1A"/>
        </w:rPr>
        <w:t xml:space="preserve">по результатам экспертизы проекта постановления Администрации Яковлевского </w:t>
      </w:r>
      <w:r>
        <w:rPr>
          <w:color w:val="95949D"/>
        </w:rPr>
        <w:t xml:space="preserve">■ </w:t>
      </w:r>
      <w:r>
        <w:rPr>
          <w:color w:val="1A1A1A"/>
        </w:rPr>
        <w:t xml:space="preserve">муниципального округа «Об утверждении муниципальной программы «Развитие туризма </w:t>
      </w:r>
      <w:proofErr w:type="gramStart"/>
      <w:r>
        <w:rPr>
          <w:color w:val="1A1A1A"/>
        </w:rPr>
        <w:t>в</w:t>
      </w:r>
      <w:proofErr w:type="gramEnd"/>
    </w:p>
    <w:p w:rsidR="00F64B1A" w:rsidRDefault="009A0DD8">
      <w:pPr>
        <w:pStyle w:val="11"/>
        <w:framePr w:w="10205" w:h="12845" w:hRule="exact" w:wrap="none" w:vAnchor="page" w:hAnchor="page" w:x="1275" w:y="2220"/>
        <w:spacing w:line="240" w:lineRule="auto"/>
        <w:ind w:left="1820" w:firstLine="0"/>
      </w:pPr>
      <w:proofErr w:type="gramStart"/>
      <w:r>
        <w:rPr>
          <w:color w:val="1A1A1A"/>
        </w:rPr>
        <w:t>Яковлевском муниципальном округе» на 2025-2030 годы»</w:t>
      </w:r>
      <w:proofErr w:type="gramEnd"/>
    </w:p>
    <w:p w:rsidR="00F64B1A" w:rsidRDefault="009A0DD8">
      <w:pPr>
        <w:pStyle w:val="70"/>
        <w:framePr w:w="10205" w:h="12845" w:hRule="exact" w:wrap="none" w:vAnchor="page" w:hAnchor="page" w:x="1275" w:y="2220"/>
      </w:pPr>
      <w:r>
        <w:t>4</w:t>
      </w:r>
    </w:p>
    <w:p w:rsidR="00F64B1A" w:rsidRDefault="009A0DD8">
      <w:pPr>
        <w:pStyle w:val="11"/>
        <w:framePr w:w="10205" w:h="12845" w:hRule="exact" w:wrap="none" w:vAnchor="page" w:hAnchor="page" w:x="1275" w:y="2220"/>
        <w:spacing w:line="240" w:lineRule="auto"/>
        <w:ind w:firstLine="9980"/>
      </w:pPr>
      <w:r>
        <w:rPr>
          <w:rFonts w:ascii="Arial" w:eastAsia="Arial" w:hAnsi="Arial" w:cs="Arial"/>
          <w:color w:val="585860"/>
          <w:sz w:val="19"/>
          <w:szCs w:val="19"/>
        </w:rPr>
        <w:t xml:space="preserve">4 </w:t>
      </w:r>
      <w:r>
        <w:rPr>
          <w:color w:val="1A1A1A"/>
        </w:rPr>
        <w:t>Заключение по результатам экспертизы проекта постановления Администрации Яковлевского муниципального округа «Об утверждении муниципальной программы | «Развитие туризма в Яковлевском муниципальном округе» на 2025 -2030 годы» (далее - проект постановления, П</w:t>
      </w:r>
      <w:r>
        <w:rPr>
          <w:color w:val="1A1A1A"/>
        </w:rPr>
        <w:t xml:space="preserve">рограмма) выполнено в соответствии с требованиями пункта 2 </w:t>
      </w:r>
      <w:r>
        <w:rPr>
          <w:color w:val="696774"/>
        </w:rPr>
        <w:t xml:space="preserve">£ </w:t>
      </w:r>
      <w:r>
        <w:rPr>
          <w:color w:val="1A1A1A"/>
        </w:rPr>
        <w:t>статьи 157 Бюджетного кодекса Российской Федерации, пунктом 6 статьи 17 Положения о</w:t>
      </w:r>
      <w:proofErr w:type="gramStart"/>
      <w:r>
        <w:rPr>
          <w:color w:val="1A1A1A"/>
        </w:rPr>
        <w:t xml:space="preserve"> .</w:t>
      </w:r>
      <w:proofErr w:type="gramEnd"/>
      <w:r>
        <w:rPr>
          <w:color w:val="1A1A1A"/>
        </w:rPr>
        <w:t xml:space="preserve"> бюджетном устройстве, бюджетном процессе и межбюджетных отношениях в Яковлевском муниципальном округе, утверж</w:t>
      </w:r>
      <w:r>
        <w:rPr>
          <w:color w:val="1A1A1A"/>
        </w:rPr>
        <w:t>денного решением Думы Яковлевского муниципального округа от 31.10.2023 № 143-НПА, пункта 7 статьи 7 Положения о Контрольно-счетной палате Яковлевского муниципального округа, утвержденного решением Думы Яковлевского муниципального округа от 13.06.2023 № 18-</w:t>
      </w:r>
      <w:r>
        <w:rPr>
          <w:color w:val="1A1A1A"/>
        </w:rPr>
        <w:t>НПА.</w:t>
      </w:r>
    </w:p>
    <w:p w:rsidR="00F64B1A" w:rsidRDefault="009A0DD8">
      <w:pPr>
        <w:pStyle w:val="11"/>
        <w:framePr w:w="10205" w:h="12845" w:hRule="exact" w:wrap="none" w:vAnchor="page" w:hAnchor="page" w:x="1275" w:y="2220"/>
        <w:spacing w:line="240" w:lineRule="auto"/>
        <w:ind w:firstLine="720"/>
        <w:jc w:val="both"/>
      </w:pPr>
      <w:r>
        <w:rPr>
          <w:color w:val="1A1A1A"/>
        </w:rPr>
        <w:t>Проект постановления представлен в Контрольно-счетную палату Яковлевского муниципального округа (далее - Контрольно-счетная палата) Администрацией Яковлевского муниципального округа 17.12.2024 года.</w:t>
      </w:r>
    </w:p>
    <w:p w:rsidR="00F64B1A" w:rsidRDefault="009A0DD8">
      <w:pPr>
        <w:pStyle w:val="11"/>
        <w:framePr w:w="10205" w:h="12845" w:hRule="exact" w:wrap="none" w:vAnchor="page" w:hAnchor="page" w:x="1275" w:y="2220"/>
        <w:spacing w:line="240" w:lineRule="auto"/>
        <w:ind w:firstLine="720"/>
        <w:jc w:val="both"/>
      </w:pPr>
      <w:r>
        <w:rPr>
          <w:color w:val="1A1A1A"/>
        </w:rPr>
        <w:t xml:space="preserve">Основные требования к содержанию и порядку </w:t>
      </w:r>
      <w:proofErr w:type="gramStart"/>
      <w:r>
        <w:rPr>
          <w:color w:val="1A1A1A"/>
        </w:rPr>
        <w:t>разработки муниципальной программы, подлежащие соблюдению при формировании проекта муниципальной Программы определены</w:t>
      </w:r>
      <w:proofErr w:type="gramEnd"/>
      <w:r>
        <w:rPr>
          <w:color w:val="1A1A1A"/>
        </w:rPr>
        <w:t xml:space="preserve"> Порядком принятия решений о разработке, реализации и оценке эффективности муниципальных программ Яковлевского муниципального округа утверж</w:t>
      </w:r>
      <w:r>
        <w:rPr>
          <w:color w:val="1A1A1A"/>
        </w:rPr>
        <w:t>денным постановлением Администрации Яковлевского муниципального района от 10.07.2023 № 324-па (далее - Порядок № 324-па).</w:t>
      </w:r>
    </w:p>
    <w:p w:rsidR="00F64B1A" w:rsidRDefault="009A0DD8">
      <w:pPr>
        <w:pStyle w:val="11"/>
        <w:framePr w:w="10205" w:h="12845" w:hRule="exact" w:wrap="none" w:vAnchor="page" w:hAnchor="page" w:x="1275" w:y="2220"/>
        <w:spacing w:line="240" w:lineRule="auto"/>
        <w:ind w:firstLine="720"/>
        <w:jc w:val="both"/>
      </w:pPr>
      <w:r>
        <w:rPr>
          <w:color w:val="1A1A1A"/>
        </w:rPr>
        <w:t>Основанием для разработки Программы послужило распоряжение Администрации Яковлевского муниципального округа от 06.09.2024 № 861-ра «Об</w:t>
      </w:r>
      <w:r>
        <w:rPr>
          <w:color w:val="1A1A1A"/>
        </w:rPr>
        <w:t xml:space="preserve"> утверждении Перечня муниципальных программ Яковлевского муниципального округа».</w:t>
      </w:r>
    </w:p>
    <w:p w:rsidR="00F64B1A" w:rsidRDefault="009A0DD8">
      <w:pPr>
        <w:pStyle w:val="11"/>
        <w:framePr w:w="10205" w:h="12845" w:hRule="exact" w:wrap="none" w:vAnchor="page" w:hAnchor="page" w:x="1275" w:y="2220"/>
        <w:spacing w:line="240" w:lineRule="auto"/>
        <w:ind w:firstLine="720"/>
        <w:jc w:val="both"/>
      </w:pPr>
      <w:r>
        <w:rPr>
          <w:color w:val="1A1A1A"/>
        </w:rPr>
        <w:t>Ответственным исполнителем Программы является — Управление молодежной политики, спорта и туризма Администрации Яковлевского муниципального округа. Соисполнители - отсутствуют.</w:t>
      </w:r>
    </w:p>
    <w:p w:rsidR="00F64B1A" w:rsidRDefault="009A0DD8">
      <w:pPr>
        <w:pStyle w:val="11"/>
        <w:framePr w:w="10205" w:h="12845" w:hRule="exact" w:wrap="none" w:vAnchor="page" w:hAnchor="page" w:x="1275" w:y="2220"/>
        <w:spacing w:line="240" w:lineRule="auto"/>
        <w:ind w:firstLine="720"/>
        <w:jc w:val="both"/>
      </w:pPr>
      <w:r>
        <w:rPr>
          <w:color w:val="1A1A1A"/>
        </w:rPr>
        <w:t>К проекту постановления прилагается паспорт Программы, приложения к Программе (№№1-5).</w:t>
      </w:r>
    </w:p>
    <w:p w:rsidR="00F64B1A" w:rsidRDefault="009A0DD8">
      <w:pPr>
        <w:pStyle w:val="11"/>
        <w:framePr w:w="10205" w:h="12845" w:hRule="exact" w:wrap="none" w:vAnchor="page" w:hAnchor="page" w:x="1275" w:y="2220"/>
        <w:spacing w:line="240" w:lineRule="auto"/>
        <w:ind w:firstLine="720"/>
        <w:jc w:val="both"/>
      </w:pPr>
      <w:r>
        <w:rPr>
          <w:color w:val="1A1A1A"/>
        </w:rPr>
        <w:t>Срок реализации Программы определен 2025-2030 годы.</w:t>
      </w:r>
    </w:p>
    <w:p w:rsidR="00F64B1A" w:rsidRDefault="009A0DD8">
      <w:pPr>
        <w:pStyle w:val="11"/>
        <w:framePr w:w="10205" w:h="12845" w:hRule="exact" w:wrap="none" w:vAnchor="page" w:hAnchor="page" w:x="1275" w:y="2220"/>
        <w:spacing w:line="240" w:lineRule="auto"/>
        <w:ind w:firstLine="720"/>
        <w:jc w:val="both"/>
      </w:pPr>
      <w:r>
        <w:rPr>
          <w:color w:val="1A1A1A"/>
        </w:rPr>
        <w:t>В соответствии с п.1.2 Порядка № 324-па целью муниципальной программы является планируемый конечный результат реализ</w:t>
      </w:r>
      <w:r>
        <w:rPr>
          <w:color w:val="1A1A1A"/>
        </w:rPr>
        <w:t>ации муниципальной программы (подпрограммы</w:t>
      </w:r>
      <w:proofErr w:type="gramStart"/>
      <w:r>
        <w:rPr>
          <w:color w:val="1A1A1A"/>
        </w:rPr>
        <w:t xml:space="preserve">)-, </w:t>
      </w:r>
      <w:proofErr w:type="gramEnd"/>
      <w:r>
        <w:rPr>
          <w:color w:val="1A1A1A"/>
        </w:rPr>
        <w:t>достижимый за период ее реализации.</w:t>
      </w:r>
    </w:p>
    <w:p w:rsidR="00F64B1A" w:rsidRDefault="009A0DD8">
      <w:pPr>
        <w:pStyle w:val="11"/>
        <w:framePr w:w="10205" w:h="12845" w:hRule="exact" w:wrap="none" w:vAnchor="page" w:hAnchor="page" w:x="1275" w:y="2220"/>
        <w:spacing w:line="240" w:lineRule="auto"/>
        <w:ind w:firstLine="720"/>
        <w:jc w:val="both"/>
      </w:pPr>
      <w:r>
        <w:rPr>
          <w:color w:val="1A1A1A"/>
        </w:rPr>
        <w:t>Целями Программы является: обеспечение создания благоприятных условий для развития туризма на территории Яковлевского муниципального округа, обеспечение возможности поддержки</w:t>
      </w:r>
      <w:r>
        <w:rPr>
          <w:color w:val="1A1A1A"/>
        </w:rPr>
        <w:t xml:space="preserve"> и продвижения событийных мероприятий на территории</w:t>
      </w:r>
    </w:p>
    <w:p w:rsidR="00F64B1A" w:rsidRDefault="00F64B1A">
      <w:pPr>
        <w:spacing w:line="1" w:lineRule="exact"/>
        <w:sectPr w:rsidR="00F64B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B1A" w:rsidRDefault="00F64B1A">
      <w:pPr>
        <w:spacing w:line="1" w:lineRule="exact"/>
      </w:pPr>
    </w:p>
    <w:p w:rsidR="00F64B1A" w:rsidRDefault="009A0DD8">
      <w:pPr>
        <w:pStyle w:val="11"/>
        <w:framePr w:w="10205" w:h="1699" w:hRule="exact" w:wrap="none" w:vAnchor="page" w:hAnchor="page" w:x="1275" w:y="1341"/>
        <w:spacing w:line="240" w:lineRule="auto"/>
        <w:ind w:firstLine="0"/>
        <w:jc w:val="both"/>
      </w:pPr>
      <w:r>
        <w:rPr>
          <w:color w:val="000000"/>
        </w:rPr>
        <w:t>Яковлевского муниципального округа, что соответствует полномочиям, установленным п.9 ст. 16.1 Федерального закона от 06.10.2003 №131-Ф3 «Об общих принципах организации местного само</w:t>
      </w:r>
      <w:r>
        <w:rPr>
          <w:color w:val="000000"/>
        </w:rPr>
        <w:t>управления в Российской Федерации» в части создания условий для развития туризма.</w:t>
      </w:r>
    </w:p>
    <w:p w:rsidR="00F64B1A" w:rsidRDefault="009A0DD8">
      <w:pPr>
        <w:pStyle w:val="11"/>
        <w:framePr w:w="10205" w:h="1699" w:hRule="exact" w:wrap="none" w:vAnchor="page" w:hAnchor="page" w:x="1275" w:y="1341"/>
        <w:spacing w:line="240" w:lineRule="auto"/>
        <w:ind w:firstLine="740"/>
      </w:pPr>
      <w:r>
        <w:rPr>
          <w:color w:val="000000"/>
        </w:rPr>
        <w:t>Задачи, предложенные Программой:</w:t>
      </w:r>
    </w:p>
    <w:p w:rsidR="00F64B1A" w:rsidRDefault="009A0DD8">
      <w:pPr>
        <w:pStyle w:val="11"/>
        <w:framePr w:w="10205" w:h="1699" w:hRule="exact" w:wrap="none" w:vAnchor="page" w:hAnchor="page" w:x="1275" w:y="1341"/>
        <w:spacing w:line="240" w:lineRule="auto"/>
        <w:ind w:firstLine="740"/>
        <w:jc w:val="both"/>
      </w:pPr>
      <w:r>
        <w:rPr>
          <w:color w:val="000000"/>
        </w:rPr>
        <w:t>-создание условий для развития туризма на территории Яковлевского</w:t>
      </w:r>
    </w:p>
    <w:p w:rsidR="00F64B1A" w:rsidRDefault="009A0DD8">
      <w:pPr>
        <w:pStyle w:val="11"/>
        <w:framePr w:wrap="none" w:vAnchor="page" w:hAnchor="page" w:x="1275" w:y="3045"/>
        <w:spacing w:line="240" w:lineRule="auto"/>
        <w:ind w:firstLine="0"/>
      </w:pPr>
      <w:r>
        <w:rPr>
          <w:color w:val="000000"/>
        </w:rPr>
        <w:t>муниципального округа;</w:t>
      </w:r>
    </w:p>
    <w:p w:rsidR="00F64B1A" w:rsidRDefault="009A0DD8">
      <w:pPr>
        <w:pStyle w:val="11"/>
        <w:framePr w:w="10205" w:h="2218" w:hRule="exact" w:wrap="none" w:vAnchor="page" w:hAnchor="page" w:x="1275" w:y="3304"/>
        <w:spacing w:line="240" w:lineRule="auto"/>
        <w:ind w:firstLine="740"/>
        <w:jc w:val="both"/>
      </w:pPr>
      <w:r>
        <w:rPr>
          <w:color w:val="000000"/>
        </w:rPr>
        <w:t xml:space="preserve">-поддержка и продвижение событийных мероприятий на </w:t>
      </w:r>
      <w:r>
        <w:rPr>
          <w:color w:val="000000"/>
        </w:rPr>
        <w:t>территории Яковлевского муниципального округа;</w:t>
      </w:r>
    </w:p>
    <w:p w:rsidR="00F64B1A" w:rsidRDefault="009A0DD8">
      <w:pPr>
        <w:pStyle w:val="11"/>
        <w:framePr w:w="10205" w:h="2218" w:hRule="exact" w:wrap="none" w:vAnchor="page" w:hAnchor="page" w:x="1275" w:y="3304"/>
        <w:spacing w:line="240" w:lineRule="auto"/>
        <w:ind w:firstLine="740"/>
        <w:jc w:val="both"/>
      </w:pPr>
      <w:r>
        <w:rPr>
          <w:color w:val="000000"/>
        </w:rPr>
        <w:t>-развитие инфраструктуры туристических услуг на территории Яковлевского муниципального округа.</w:t>
      </w:r>
    </w:p>
    <w:p w:rsidR="00F64B1A" w:rsidRDefault="009A0DD8">
      <w:pPr>
        <w:pStyle w:val="11"/>
        <w:framePr w:w="10205" w:h="2218" w:hRule="exact" w:wrap="none" w:vAnchor="page" w:hAnchor="page" w:x="1275" w:y="3304"/>
        <w:spacing w:line="240" w:lineRule="auto"/>
        <w:ind w:firstLine="740"/>
        <w:jc w:val="both"/>
      </w:pPr>
      <w:r>
        <w:rPr>
          <w:color w:val="000000"/>
        </w:rPr>
        <w:t>Для оценки достижения цели и решения задач Программы используются индикаторы достижения цели:</w:t>
      </w:r>
    </w:p>
    <w:p w:rsidR="00F64B1A" w:rsidRDefault="009A0DD8">
      <w:pPr>
        <w:pStyle w:val="11"/>
        <w:framePr w:w="10205" w:h="2218" w:hRule="exact" w:wrap="none" w:vAnchor="page" w:hAnchor="page" w:x="1275" w:y="3304"/>
        <w:spacing w:line="240" w:lineRule="auto"/>
        <w:ind w:firstLine="740"/>
        <w:jc w:val="both"/>
      </w:pPr>
      <w:r>
        <w:rPr>
          <w:color w:val="000000"/>
        </w:rPr>
        <w:t>-количество благоуст</w:t>
      </w:r>
      <w:r>
        <w:rPr>
          <w:color w:val="000000"/>
        </w:rPr>
        <w:t>роенных территорий, прилегающих к местам туристического показа;</w:t>
      </w:r>
    </w:p>
    <w:p w:rsidR="00F64B1A" w:rsidRDefault="009A0DD8">
      <w:pPr>
        <w:pStyle w:val="11"/>
        <w:framePr w:wrap="none" w:vAnchor="page" w:hAnchor="page" w:x="1275" w:y="5526"/>
        <w:spacing w:line="240" w:lineRule="auto"/>
        <w:ind w:firstLine="740"/>
        <w:jc w:val="both"/>
      </w:pPr>
      <w:r>
        <w:rPr>
          <w:color w:val="000000"/>
        </w:rPr>
        <w:t>-количество событийных мероприятий туристической направленности;</w:t>
      </w:r>
    </w:p>
    <w:p w:rsidR="00F64B1A" w:rsidRDefault="009A0DD8">
      <w:pPr>
        <w:pStyle w:val="11"/>
        <w:framePr w:w="10205" w:h="2501" w:hRule="exact" w:wrap="none" w:vAnchor="page" w:hAnchor="page" w:x="1275" w:y="5805"/>
        <w:spacing w:line="240" w:lineRule="auto"/>
        <w:ind w:left="38" w:right="471" w:firstLine="740"/>
        <w:jc w:val="both"/>
      </w:pPr>
      <w:r>
        <w:rPr>
          <w:color w:val="000000"/>
        </w:rPr>
        <w:t>-количество информационно-рекламной и сувенирной продукции туристической</w:t>
      </w:r>
      <w:r>
        <w:rPr>
          <w:color w:val="000000"/>
        </w:rPr>
        <w:br/>
        <w:t>направленности.</w:t>
      </w:r>
    </w:p>
    <w:p w:rsidR="00F64B1A" w:rsidRDefault="009A0DD8">
      <w:pPr>
        <w:pStyle w:val="11"/>
        <w:framePr w:w="10205" w:h="2501" w:hRule="exact" w:wrap="none" w:vAnchor="page" w:hAnchor="page" w:x="1275" w:y="5805"/>
        <w:spacing w:line="240" w:lineRule="auto"/>
        <w:ind w:right="471" w:firstLine="740"/>
        <w:jc w:val="both"/>
      </w:pPr>
      <w:r>
        <w:rPr>
          <w:color w:val="000000"/>
        </w:rPr>
        <w:t>Структура Программы состоит из основно</w:t>
      </w:r>
      <w:r>
        <w:rPr>
          <w:color w:val="000000"/>
        </w:rPr>
        <w:t>го мероприятия:</w:t>
      </w:r>
    </w:p>
    <w:p w:rsidR="00F64B1A" w:rsidRDefault="009A0DD8">
      <w:pPr>
        <w:pStyle w:val="11"/>
        <w:framePr w:w="10205" w:h="2501" w:hRule="exact" w:wrap="none" w:vAnchor="page" w:hAnchor="page" w:x="1275" w:y="5805"/>
        <w:spacing w:line="240" w:lineRule="auto"/>
        <w:ind w:firstLine="740"/>
      </w:pPr>
      <w:r>
        <w:rPr>
          <w:i/>
          <w:iCs/>
          <w:color w:val="000000"/>
        </w:rPr>
        <w:t>1. «Развитие туризма в Яковлевском муниципальном округе» на 2025-2030 годы».</w:t>
      </w:r>
    </w:p>
    <w:p w:rsidR="00F64B1A" w:rsidRDefault="009A0DD8">
      <w:pPr>
        <w:pStyle w:val="11"/>
        <w:framePr w:w="10205" w:h="2501" w:hRule="exact" w:wrap="none" w:vAnchor="page" w:hAnchor="page" w:x="1275" w:y="5805"/>
        <w:spacing w:line="240" w:lineRule="auto"/>
        <w:ind w:left="38" w:right="471" w:firstLine="740"/>
        <w:jc w:val="both"/>
      </w:pPr>
      <w:r>
        <w:rPr>
          <w:color w:val="000000"/>
        </w:rPr>
        <w:t>Источниками финансирования мероприятий программы являются средства бюджета</w:t>
      </w:r>
      <w:r>
        <w:rPr>
          <w:color w:val="000000"/>
        </w:rPr>
        <w:br/>
        <w:t>Яковлевского муниципального округа.</w:t>
      </w:r>
    </w:p>
    <w:p w:rsidR="00F64B1A" w:rsidRDefault="009A0DD8">
      <w:pPr>
        <w:pStyle w:val="11"/>
        <w:framePr w:w="10205" w:h="2501" w:hRule="exact" w:wrap="none" w:vAnchor="page" w:hAnchor="page" w:x="1275" w:y="5805"/>
        <w:spacing w:line="240" w:lineRule="auto"/>
        <w:ind w:left="38" w:right="471" w:firstLine="740"/>
        <w:jc w:val="both"/>
      </w:pPr>
      <w:r>
        <w:rPr>
          <w:color w:val="000000"/>
        </w:rPr>
        <w:t xml:space="preserve">Финансирование Программы предусмотрено в общем </w:t>
      </w:r>
      <w:r>
        <w:rPr>
          <w:color w:val="000000"/>
        </w:rPr>
        <w:t xml:space="preserve">объеме 600,00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proofErr w:type="spellEnd"/>
      <w:r>
        <w:rPr>
          <w:color w:val="000000"/>
        </w:rPr>
        <w:t>, в том</w:t>
      </w:r>
      <w:r>
        <w:rPr>
          <w:color w:val="000000"/>
        </w:rPr>
        <w:br/>
        <w:t xml:space="preserve">числе: 2025 год - 100,00 </w:t>
      </w:r>
      <w:proofErr w:type="spellStart"/>
      <w:r>
        <w:rPr>
          <w:color w:val="000000"/>
        </w:rPr>
        <w:t>тыс.рублей</w:t>
      </w:r>
      <w:proofErr w:type="spellEnd"/>
      <w:r>
        <w:rPr>
          <w:color w:val="000000"/>
        </w:rPr>
        <w:t>; 2026 год -100,00 тыс‘.рублей;2027 год - 100,00</w:t>
      </w:r>
      <w:r>
        <w:rPr>
          <w:color w:val="000000"/>
        </w:rPr>
        <w:br/>
      </w:r>
      <w:proofErr w:type="spellStart"/>
      <w:r>
        <w:rPr>
          <w:color w:val="000000"/>
        </w:rPr>
        <w:t>тыс.рублей</w:t>
      </w:r>
      <w:proofErr w:type="spellEnd"/>
      <w:r>
        <w:rPr>
          <w:color w:val="000000"/>
        </w:rPr>
        <w:t>; 2028 год - 100,00 тыс.рублей;2029 год - 100,00 тыс.рублей;2030 год -100,00</w:t>
      </w:r>
    </w:p>
    <w:p w:rsidR="00F64B1A" w:rsidRDefault="009A0DD8">
      <w:pPr>
        <w:pStyle w:val="11"/>
        <w:framePr w:wrap="none" w:vAnchor="page" w:hAnchor="page" w:x="1314" w:y="8238"/>
        <w:spacing w:line="240" w:lineRule="auto"/>
        <w:ind w:firstLine="0"/>
      </w:pP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proofErr w:type="spellEnd"/>
      <w:r>
        <w:rPr>
          <w:color w:val="000000"/>
        </w:rPr>
        <w:t>.</w:t>
      </w:r>
    </w:p>
    <w:p w:rsidR="00F64B1A" w:rsidRDefault="009A0DD8">
      <w:pPr>
        <w:pStyle w:val="11"/>
        <w:framePr w:w="10205" w:h="2779" w:hRule="exact" w:wrap="none" w:vAnchor="page" w:hAnchor="page" w:x="1275" w:y="8517"/>
        <w:spacing w:line="240" w:lineRule="auto"/>
        <w:ind w:left="34" w:right="475" w:firstLine="740"/>
        <w:jc w:val="both"/>
      </w:pPr>
      <w:r>
        <w:rPr>
          <w:color w:val="000000"/>
        </w:rPr>
        <w:t>Согласно приложениям №4, №5 в разрезе про</w:t>
      </w:r>
      <w:r>
        <w:rPr>
          <w:color w:val="000000"/>
        </w:rPr>
        <w:t>граммных мероприятий бюджетные</w:t>
      </w:r>
      <w:r>
        <w:rPr>
          <w:color w:val="000000"/>
        </w:rPr>
        <w:br/>
        <w:t>ассигнования предусмотрены на мероприятия:</w:t>
      </w:r>
    </w:p>
    <w:p w:rsidR="00F64B1A" w:rsidRDefault="009A0DD8">
      <w:pPr>
        <w:pStyle w:val="11"/>
        <w:framePr w:w="10205" w:h="2779" w:hRule="exact" w:wrap="none" w:vAnchor="page" w:hAnchor="page" w:x="1275" w:y="8517"/>
        <w:spacing w:line="240" w:lineRule="auto"/>
        <w:ind w:left="34" w:right="475" w:firstLine="740"/>
        <w:jc w:val="both"/>
      </w:pPr>
      <w:r>
        <w:rPr>
          <w:color w:val="000000"/>
        </w:rPr>
        <w:t>«Благоустройство территорий Яковлевского муниципального округа, прилегающих к</w:t>
      </w:r>
      <w:r>
        <w:rPr>
          <w:color w:val="000000"/>
        </w:rPr>
        <w:br/>
        <w:t xml:space="preserve">местам туристического показа» -180,00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proofErr w:type="spellEnd"/>
      <w:r>
        <w:rPr>
          <w:color w:val="000000"/>
        </w:rPr>
        <w:t xml:space="preserve"> (2025-2030 годы);</w:t>
      </w:r>
    </w:p>
    <w:p w:rsidR="00F64B1A" w:rsidRDefault="009A0DD8">
      <w:pPr>
        <w:pStyle w:val="11"/>
        <w:framePr w:w="10205" w:h="2779" w:hRule="exact" w:wrap="none" w:vAnchor="page" w:hAnchor="page" w:x="1275" w:y="8517"/>
        <w:spacing w:line="240" w:lineRule="auto"/>
        <w:ind w:left="34" w:right="475" w:firstLine="740"/>
        <w:jc w:val="both"/>
      </w:pPr>
      <w:r>
        <w:rPr>
          <w:color w:val="000000"/>
        </w:rPr>
        <w:t>«Поддержка и продвижение событийных м</w:t>
      </w:r>
      <w:r>
        <w:rPr>
          <w:color w:val="000000"/>
        </w:rPr>
        <w:t>ероприятий на территории Яковлевского</w:t>
      </w:r>
      <w:r>
        <w:rPr>
          <w:color w:val="000000"/>
        </w:rPr>
        <w:br/>
        <w:t xml:space="preserve">муниципального округа» -240,00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proofErr w:type="spellEnd"/>
      <w:r>
        <w:rPr>
          <w:color w:val="000000"/>
        </w:rPr>
        <w:t xml:space="preserve"> (2025-2030 годы);</w:t>
      </w:r>
    </w:p>
    <w:p w:rsidR="00F64B1A" w:rsidRDefault="009A0DD8">
      <w:pPr>
        <w:pStyle w:val="11"/>
        <w:framePr w:w="10205" w:h="2779" w:hRule="exact" w:wrap="none" w:vAnchor="page" w:hAnchor="page" w:x="1275" w:y="8517"/>
        <w:spacing w:line="240" w:lineRule="auto"/>
        <w:ind w:left="34" w:right="475" w:firstLine="740"/>
        <w:jc w:val="both"/>
      </w:pPr>
      <w:r>
        <w:rPr>
          <w:color w:val="000000"/>
        </w:rPr>
        <w:t>«Информационные услуги туристической направленности. Издание информационно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br/>
        <w:t xml:space="preserve">рекламной и сувенирной продукции туристической направленности -180,00 </w:t>
      </w:r>
      <w:proofErr w:type="spellStart"/>
      <w:r>
        <w:rPr>
          <w:color w:val="000000"/>
        </w:rPr>
        <w:t>тыс.рублей</w:t>
      </w:r>
      <w:proofErr w:type="spellEnd"/>
      <w:r>
        <w:rPr>
          <w:color w:val="000000"/>
        </w:rPr>
        <w:br/>
      </w:r>
      <w:r>
        <w:rPr>
          <w:color w:val="000000"/>
        </w:rPr>
        <w:t>(2025-2030 годы).</w:t>
      </w:r>
    </w:p>
    <w:p w:rsidR="00F64B1A" w:rsidRDefault="009A0DD8">
      <w:pPr>
        <w:pStyle w:val="11"/>
        <w:framePr w:w="10205" w:h="2779" w:hRule="exact" w:wrap="none" w:vAnchor="page" w:hAnchor="page" w:x="1275" w:y="8517"/>
        <w:spacing w:line="240" w:lineRule="auto"/>
        <w:ind w:firstLine="740"/>
      </w:pPr>
      <w:r>
        <w:rPr>
          <w:color w:val="000000"/>
        </w:rPr>
        <w:t>В ходе проведения экспертизы проекта постановления установлено:</w:t>
      </w:r>
    </w:p>
    <w:p w:rsidR="00F64B1A" w:rsidRDefault="009A0DD8">
      <w:pPr>
        <w:pStyle w:val="11"/>
        <w:framePr w:w="9686" w:h="576" w:hRule="exact" w:wrap="none" w:vAnchor="page" w:hAnchor="page" w:x="1314" w:y="11262"/>
        <w:spacing w:line="240" w:lineRule="auto"/>
        <w:ind w:firstLine="720"/>
      </w:pPr>
      <w:r>
        <w:rPr>
          <w:color w:val="000000"/>
        </w:rPr>
        <w:t>1. Структура Программы не соответствует структуре, установленной Порядком №</w:t>
      </w:r>
      <w:r>
        <w:rPr>
          <w:color w:val="000000"/>
        </w:rPr>
        <w:br/>
        <w:t>324-па (п.1.3).</w:t>
      </w:r>
    </w:p>
    <w:p w:rsidR="00F64B1A" w:rsidRDefault="009A0DD8">
      <w:pPr>
        <w:pStyle w:val="11"/>
        <w:framePr w:wrap="none" w:vAnchor="page" w:hAnchor="page" w:x="2010" w:y="11843"/>
        <w:spacing w:line="240" w:lineRule="auto"/>
        <w:ind w:firstLine="0"/>
      </w:pPr>
      <w:r>
        <w:rPr>
          <w:color w:val="000000"/>
        </w:rPr>
        <w:t>2.Формулировка целей в паспорте Программы не соответствует Порядку №324-па</w:t>
      </w:r>
    </w:p>
    <w:p w:rsidR="00F64B1A" w:rsidRDefault="009A0DD8">
      <w:pPr>
        <w:pStyle w:val="11"/>
        <w:framePr w:w="10205" w:h="1142" w:hRule="exact" w:wrap="none" w:vAnchor="page" w:hAnchor="page" w:x="1275" w:y="12078"/>
        <w:spacing w:line="240" w:lineRule="auto"/>
        <w:ind w:left="34" w:right="485" w:firstLine="0"/>
        <w:jc w:val="both"/>
      </w:pPr>
      <w:r>
        <w:rPr>
          <w:color w:val="000000"/>
        </w:rPr>
        <w:t xml:space="preserve">(пр.3.3.1). </w:t>
      </w:r>
      <w:r>
        <w:rPr>
          <w:i/>
          <w:iCs/>
          <w:color w:val="000000"/>
        </w:rPr>
        <w:t>Не допускается дублирование (идентичные формулировки) цели и задач</w:t>
      </w:r>
      <w:r>
        <w:rPr>
          <w:i/>
          <w:iCs/>
          <w:color w:val="000000"/>
        </w:rPr>
        <w:br/>
        <w:t>программы</w:t>
      </w:r>
      <w:proofErr w:type="gramStart"/>
      <w:r>
        <w:rPr>
          <w:i/>
          <w:iCs/>
          <w:color w:val="000000"/>
        </w:rPr>
        <w:t>.</w:t>
      </w:r>
      <w:proofErr w:type="gramEnd"/>
    </w:p>
    <w:p w:rsidR="00F64B1A" w:rsidRDefault="009A0DD8">
      <w:pPr>
        <w:pStyle w:val="11"/>
        <w:framePr w:w="10205" w:h="1142" w:hRule="exact" w:wrap="none" w:vAnchor="page" w:hAnchor="page" w:x="1275" w:y="12078"/>
        <w:numPr>
          <w:ilvl w:val="0"/>
          <w:numId w:val="7"/>
        </w:numPr>
        <w:tabs>
          <w:tab w:val="left" w:pos="995"/>
        </w:tabs>
        <w:spacing w:line="240" w:lineRule="auto"/>
        <w:ind w:left="34" w:right="485" w:firstLine="740"/>
        <w:jc w:val="both"/>
      </w:pPr>
      <w:r>
        <w:rPr>
          <w:color w:val="000000"/>
        </w:rPr>
        <w:t>.Наименование индикаторов и показателей текстовой части Программы (раздел 2) не</w:t>
      </w:r>
      <w:r>
        <w:rPr>
          <w:color w:val="000000"/>
        </w:rPr>
        <w:br/>
        <w:t xml:space="preserve">соответствуют индикаторам достижения цели паспорта программы и приложения №1 </w:t>
      </w:r>
      <w:proofErr w:type="gramStart"/>
      <w:r>
        <w:rPr>
          <w:color w:val="000000"/>
        </w:rPr>
        <w:t>к</w:t>
      </w:r>
      <w:proofErr w:type="gramEnd"/>
    </w:p>
    <w:p w:rsidR="00F64B1A" w:rsidRDefault="009A0DD8">
      <w:pPr>
        <w:pStyle w:val="11"/>
        <w:framePr w:wrap="none" w:vAnchor="page" w:hAnchor="page" w:x="1309" w:y="13187"/>
        <w:spacing w:line="240" w:lineRule="auto"/>
        <w:ind w:firstLine="0"/>
      </w:pPr>
      <w:r>
        <w:rPr>
          <w:color w:val="000000"/>
        </w:rPr>
        <w:t>Программе.</w:t>
      </w:r>
    </w:p>
    <w:p w:rsidR="00F64B1A" w:rsidRDefault="009A0DD8">
      <w:pPr>
        <w:pStyle w:val="11"/>
        <w:framePr w:w="10205" w:h="1123" w:hRule="exact" w:wrap="none" w:vAnchor="page" w:hAnchor="page" w:x="1275" w:y="13494"/>
        <w:numPr>
          <w:ilvl w:val="0"/>
          <w:numId w:val="7"/>
        </w:numPr>
        <w:tabs>
          <w:tab w:val="left" w:pos="1009"/>
        </w:tabs>
        <w:spacing w:line="240" w:lineRule="auto"/>
        <w:ind w:right="490" w:firstLine="740"/>
        <w:jc w:val="both"/>
      </w:pPr>
      <w:r>
        <w:rPr>
          <w:color w:val="000000"/>
        </w:rPr>
        <w:t>. Мероприятие «Поддержка и продвижение событийных мероприятий на территории</w:t>
      </w:r>
      <w:r>
        <w:rPr>
          <w:color w:val="000000"/>
        </w:rPr>
        <w:br/>
        <w:t>Яковлевского муниципального округа» дублирует задачу Программы. В соответствии с п.1.2</w:t>
      </w:r>
      <w:r>
        <w:rPr>
          <w:color w:val="000000"/>
        </w:rPr>
        <w:br/>
        <w:t xml:space="preserve">Порядка № 324-па «Задача муниципальной программы (подпрограммы) - </w:t>
      </w:r>
      <w:r>
        <w:rPr>
          <w:i/>
          <w:iCs/>
          <w:color w:val="000000"/>
        </w:rPr>
        <w:t>планируемый</w:t>
      </w:r>
      <w:r>
        <w:rPr>
          <w:i/>
          <w:iCs/>
          <w:color w:val="000000"/>
        </w:rPr>
        <w:br/>
        <w:t>резу</w:t>
      </w:r>
      <w:r>
        <w:rPr>
          <w:i/>
          <w:iCs/>
          <w:color w:val="000000"/>
        </w:rPr>
        <w:t>льтат выполнения совокупности взаимоувязанных мероприятий муниципальной</w:t>
      </w:r>
    </w:p>
    <w:p w:rsidR="00F64B1A" w:rsidRDefault="009A0DD8">
      <w:pPr>
        <w:pStyle w:val="11"/>
        <w:framePr w:wrap="none" w:vAnchor="page" w:hAnchor="page" w:x="1304" w:y="14546"/>
        <w:spacing w:line="240" w:lineRule="auto"/>
        <w:ind w:firstLine="0"/>
      </w:pPr>
      <w:r>
        <w:rPr>
          <w:i/>
          <w:iCs/>
          <w:color w:val="000000"/>
        </w:rPr>
        <w:t>программы</w:t>
      </w:r>
      <w:r>
        <w:rPr>
          <w:color w:val="000000"/>
        </w:rPr>
        <w:t xml:space="preserve"> (подпрограммы), направленных на достижение цели (целей) муниципальной</w:t>
      </w:r>
    </w:p>
    <w:p w:rsidR="00F64B1A" w:rsidRDefault="009A0DD8">
      <w:pPr>
        <w:pStyle w:val="11"/>
        <w:framePr w:w="10205" w:h="590" w:hRule="exact" w:wrap="none" w:vAnchor="page" w:hAnchor="page" w:x="1275" w:y="14810"/>
        <w:spacing w:line="240" w:lineRule="auto"/>
        <w:ind w:left="24" w:firstLine="0"/>
      </w:pPr>
      <w:r>
        <w:rPr>
          <w:color w:val="000000"/>
        </w:rPr>
        <w:t>программы (п. 1.2).</w:t>
      </w:r>
    </w:p>
    <w:p w:rsidR="00F64B1A" w:rsidRDefault="009A0DD8">
      <w:pPr>
        <w:pStyle w:val="11"/>
        <w:framePr w:w="10205" w:h="590" w:hRule="exact" w:wrap="none" w:vAnchor="page" w:hAnchor="page" w:x="1275" w:y="14810"/>
        <w:numPr>
          <w:ilvl w:val="0"/>
          <w:numId w:val="7"/>
        </w:numPr>
        <w:tabs>
          <w:tab w:val="left" w:pos="1570"/>
        </w:tabs>
        <w:spacing w:line="240" w:lineRule="auto"/>
        <w:ind w:right="495" w:firstLine="740"/>
        <w:jc w:val="both"/>
      </w:pPr>
      <w:r>
        <w:rPr>
          <w:color w:val="000000"/>
        </w:rPr>
        <w:t>.Нумерация мероприятий приложения №2 не соответствует нумерации приложений</w:t>
      </w:r>
    </w:p>
    <w:p w:rsidR="00F64B1A" w:rsidRDefault="009A0DD8">
      <w:pPr>
        <w:pStyle w:val="11"/>
        <w:framePr w:wrap="none" w:vAnchor="page" w:hAnchor="page" w:x="1295" w:y="15352"/>
        <w:spacing w:line="240" w:lineRule="auto"/>
        <w:ind w:firstLine="0"/>
      </w:pPr>
      <w:r>
        <w:rPr>
          <w:color w:val="000000"/>
        </w:rPr>
        <w:t>№ 4,5.</w:t>
      </w:r>
    </w:p>
    <w:p w:rsidR="00F64B1A" w:rsidRDefault="00F64B1A">
      <w:pPr>
        <w:spacing w:line="1" w:lineRule="exact"/>
        <w:sectPr w:rsidR="00F64B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B1A" w:rsidRDefault="00F64B1A">
      <w:pPr>
        <w:spacing w:line="1" w:lineRule="exact"/>
      </w:pPr>
    </w:p>
    <w:p w:rsidR="00F64B1A" w:rsidRDefault="009A0DD8">
      <w:pPr>
        <w:pStyle w:val="11"/>
        <w:framePr w:w="10205" w:h="1142" w:hRule="exact" w:wrap="none" w:vAnchor="page" w:hAnchor="page" w:x="1275" w:y="1341"/>
        <w:spacing w:line="240" w:lineRule="auto"/>
        <w:ind w:left="500" w:firstLine="700"/>
        <w:jc w:val="both"/>
      </w:pPr>
      <w:r>
        <w:rPr>
          <w:color w:val="000000"/>
        </w:rPr>
        <w:t xml:space="preserve">По итогам проведения экспертизы проекта постановления, Контрольно-счетная палата отмечает, что проект постановления не соответствует требованиям Порядка № 324-па. </w:t>
      </w:r>
      <w:proofErr w:type="gramStart"/>
      <w:r>
        <w:rPr>
          <w:color w:val="000000"/>
        </w:rPr>
        <w:t>На основании вышеизложенного, Контрольно-счетная палата предлагает уч</w:t>
      </w:r>
      <w:r>
        <w:rPr>
          <w:color w:val="000000"/>
        </w:rPr>
        <w:t>есть замечания, отраженные в настоящем заключении.</w:t>
      </w:r>
      <w:proofErr w:type="gramEnd"/>
    </w:p>
    <w:p w:rsidR="00F64B1A" w:rsidRDefault="009A0DD8">
      <w:pPr>
        <w:pStyle w:val="11"/>
        <w:framePr w:wrap="none" w:vAnchor="page" w:hAnchor="page" w:x="1275" w:y="3280"/>
        <w:spacing w:line="240" w:lineRule="auto"/>
        <w:ind w:right="5285" w:firstLine="500"/>
        <w:jc w:val="both"/>
      </w:pPr>
      <w:r>
        <w:rPr>
          <w:color w:val="000000"/>
        </w:rPr>
        <w:t>Председатель Контрольно-счетной палаты</w:t>
      </w:r>
    </w:p>
    <w:p w:rsidR="00F64B1A" w:rsidRDefault="009A0DD8">
      <w:pPr>
        <w:pStyle w:val="11"/>
        <w:framePr w:w="1267" w:h="302" w:hRule="exact" w:wrap="none" w:vAnchor="page" w:hAnchor="page" w:x="9944" w:y="3270"/>
        <w:spacing w:line="240" w:lineRule="auto"/>
        <w:ind w:right="10" w:firstLine="0"/>
        <w:jc w:val="right"/>
      </w:pPr>
      <w:proofErr w:type="spellStart"/>
      <w:r>
        <w:rPr>
          <w:color w:val="000000"/>
        </w:rPr>
        <w:t>Т.М.Кравец</w:t>
      </w:r>
      <w:proofErr w:type="spellEnd"/>
    </w:p>
    <w:p w:rsidR="00F64B1A" w:rsidRDefault="00F64B1A">
      <w:pPr>
        <w:spacing w:line="1" w:lineRule="exact"/>
      </w:pPr>
    </w:p>
    <w:sectPr w:rsidR="00F64B1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D8" w:rsidRDefault="009A0DD8">
      <w:r>
        <w:separator/>
      </w:r>
    </w:p>
  </w:endnote>
  <w:endnote w:type="continuationSeparator" w:id="0">
    <w:p w:rsidR="009A0DD8" w:rsidRDefault="009A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D8" w:rsidRDefault="009A0DD8"/>
  </w:footnote>
  <w:footnote w:type="continuationSeparator" w:id="0">
    <w:p w:rsidR="009A0DD8" w:rsidRDefault="009A0D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BFD"/>
    <w:multiLevelType w:val="multilevel"/>
    <w:tmpl w:val="8C4CD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6140C"/>
    <w:multiLevelType w:val="multilevel"/>
    <w:tmpl w:val="8EF0F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03861"/>
    <w:multiLevelType w:val="multilevel"/>
    <w:tmpl w:val="1DBE5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E3EBC"/>
    <w:multiLevelType w:val="multilevel"/>
    <w:tmpl w:val="E026C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A5DAF"/>
    <w:multiLevelType w:val="multilevel"/>
    <w:tmpl w:val="794CC584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03644A"/>
    <w:multiLevelType w:val="multilevel"/>
    <w:tmpl w:val="6F5CA8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4261A0"/>
    <w:multiLevelType w:val="multilevel"/>
    <w:tmpl w:val="E418301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64B1A"/>
    <w:rsid w:val="00370D92"/>
    <w:rsid w:val="005D2904"/>
    <w:rsid w:val="009A0DD8"/>
    <w:rsid w:val="00E81A72"/>
    <w:rsid w:val="00F6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C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C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C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C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383A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38383A"/>
      <w:sz w:val="10"/>
      <w:szCs w:val="1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8">
    <w:name w:val="Колонтитул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585860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color w:val="95949D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color w:val="2B2B2C"/>
      <w:sz w:val="32"/>
      <w:szCs w:val="32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40"/>
      <w:ind w:firstLine="720"/>
    </w:pPr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83" w:lineRule="auto"/>
      <w:ind w:firstLine="400"/>
    </w:pPr>
    <w:rPr>
      <w:rFonts w:ascii="Times New Roman" w:eastAsia="Times New Roman" w:hAnsi="Times New Roman" w:cs="Times New Roman"/>
      <w:color w:val="2B2B2C"/>
    </w:rPr>
  </w:style>
  <w:style w:type="paragraph" w:customStyle="1" w:styleId="a5">
    <w:name w:val="Другое"/>
    <w:basedOn w:val="a"/>
    <w:link w:val="a4"/>
    <w:pPr>
      <w:spacing w:line="283" w:lineRule="auto"/>
      <w:ind w:firstLine="400"/>
    </w:pPr>
    <w:rPr>
      <w:rFonts w:ascii="Times New Roman" w:eastAsia="Times New Roman" w:hAnsi="Times New Roman" w:cs="Times New Roman"/>
      <w:color w:val="2B2B2C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2B2B2C"/>
    </w:rPr>
  </w:style>
  <w:style w:type="paragraph" w:customStyle="1" w:styleId="30">
    <w:name w:val="Основной текст (3)"/>
    <w:basedOn w:val="a"/>
    <w:link w:val="3"/>
    <w:pPr>
      <w:spacing w:after="270" w:line="288" w:lineRule="auto"/>
      <w:ind w:left="8840" w:right="1000"/>
      <w:jc w:val="right"/>
    </w:pPr>
    <w:rPr>
      <w:rFonts w:ascii="Times New Roman" w:eastAsia="Times New Roman" w:hAnsi="Times New Roman" w:cs="Times New Roman"/>
      <w:color w:val="1A1A1A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160" w:line="254" w:lineRule="auto"/>
      <w:ind w:left="1950"/>
      <w:jc w:val="center"/>
    </w:pPr>
    <w:rPr>
      <w:rFonts w:ascii="Times New Roman" w:eastAsia="Times New Roman" w:hAnsi="Times New Roman" w:cs="Times New Roman"/>
      <w:color w:val="38383A"/>
      <w:sz w:val="17"/>
      <w:szCs w:val="17"/>
    </w:rPr>
  </w:style>
  <w:style w:type="paragraph" w:customStyle="1" w:styleId="50">
    <w:name w:val="Основной текст (5)"/>
    <w:basedOn w:val="a"/>
    <w:link w:val="5"/>
    <w:pPr>
      <w:spacing w:after="320" w:line="276" w:lineRule="auto"/>
      <w:ind w:left="9500"/>
      <w:jc w:val="right"/>
    </w:pPr>
    <w:rPr>
      <w:rFonts w:ascii="Times New Roman" w:eastAsia="Times New Roman" w:hAnsi="Times New Roman" w:cs="Times New Roman"/>
      <w:color w:val="1A1A1A"/>
      <w:sz w:val="19"/>
      <w:szCs w:val="19"/>
    </w:rPr>
  </w:style>
  <w:style w:type="paragraph" w:customStyle="1" w:styleId="60">
    <w:name w:val="Основной текст (6)"/>
    <w:basedOn w:val="a"/>
    <w:link w:val="6"/>
    <w:pPr>
      <w:spacing w:after="600" w:line="262" w:lineRule="auto"/>
      <w:ind w:left="1340" w:right="900"/>
      <w:jc w:val="right"/>
    </w:pPr>
    <w:rPr>
      <w:rFonts w:ascii="Arial" w:eastAsia="Arial" w:hAnsi="Arial" w:cs="Arial"/>
      <w:color w:val="38383A"/>
      <w:sz w:val="10"/>
      <w:szCs w:val="1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9">
    <w:name w:val="Колонтитул"/>
    <w:basedOn w:val="a"/>
    <w:link w:val="a8"/>
    <w:pPr>
      <w:jc w:val="right"/>
    </w:pPr>
    <w:rPr>
      <w:rFonts w:ascii="Arial" w:eastAsia="Arial" w:hAnsi="Arial" w:cs="Arial"/>
      <w:color w:val="58586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pacing w:line="204" w:lineRule="auto"/>
      <w:ind w:firstLine="9980"/>
    </w:pPr>
    <w:rPr>
      <w:rFonts w:ascii="Arial" w:eastAsia="Arial" w:hAnsi="Arial" w:cs="Arial"/>
      <w:color w:val="95949D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5D29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290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C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C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C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C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383A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38383A"/>
      <w:sz w:val="10"/>
      <w:szCs w:val="1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8">
    <w:name w:val="Колонтитул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585860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color w:val="95949D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color w:val="2B2B2C"/>
      <w:sz w:val="32"/>
      <w:szCs w:val="32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40"/>
      <w:ind w:firstLine="720"/>
    </w:pPr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83" w:lineRule="auto"/>
      <w:ind w:firstLine="400"/>
    </w:pPr>
    <w:rPr>
      <w:rFonts w:ascii="Times New Roman" w:eastAsia="Times New Roman" w:hAnsi="Times New Roman" w:cs="Times New Roman"/>
      <w:color w:val="2B2B2C"/>
    </w:rPr>
  </w:style>
  <w:style w:type="paragraph" w:customStyle="1" w:styleId="a5">
    <w:name w:val="Другое"/>
    <w:basedOn w:val="a"/>
    <w:link w:val="a4"/>
    <w:pPr>
      <w:spacing w:line="283" w:lineRule="auto"/>
      <w:ind w:firstLine="400"/>
    </w:pPr>
    <w:rPr>
      <w:rFonts w:ascii="Times New Roman" w:eastAsia="Times New Roman" w:hAnsi="Times New Roman" w:cs="Times New Roman"/>
      <w:color w:val="2B2B2C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2B2B2C"/>
    </w:rPr>
  </w:style>
  <w:style w:type="paragraph" w:customStyle="1" w:styleId="30">
    <w:name w:val="Основной текст (3)"/>
    <w:basedOn w:val="a"/>
    <w:link w:val="3"/>
    <w:pPr>
      <w:spacing w:after="270" w:line="288" w:lineRule="auto"/>
      <w:ind w:left="8840" w:right="1000"/>
      <w:jc w:val="right"/>
    </w:pPr>
    <w:rPr>
      <w:rFonts w:ascii="Times New Roman" w:eastAsia="Times New Roman" w:hAnsi="Times New Roman" w:cs="Times New Roman"/>
      <w:color w:val="1A1A1A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160" w:line="254" w:lineRule="auto"/>
      <w:ind w:left="1950"/>
      <w:jc w:val="center"/>
    </w:pPr>
    <w:rPr>
      <w:rFonts w:ascii="Times New Roman" w:eastAsia="Times New Roman" w:hAnsi="Times New Roman" w:cs="Times New Roman"/>
      <w:color w:val="38383A"/>
      <w:sz w:val="17"/>
      <w:szCs w:val="17"/>
    </w:rPr>
  </w:style>
  <w:style w:type="paragraph" w:customStyle="1" w:styleId="50">
    <w:name w:val="Основной текст (5)"/>
    <w:basedOn w:val="a"/>
    <w:link w:val="5"/>
    <w:pPr>
      <w:spacing w:after="320" w:line="276" w:lineRule="auto"/>
      <w:ind w:left="9500"/>
      <w:jc w:val="right"/>
    </w:pPr>
    <w:rPr>
      <w:rFonts w:ascii="Times New Roman" w:eastAsia="Times New Roman" w:hAnsi="Times New Roman" w:cs="Times New Roman"/>
      <w:color w:val="1A1A1A"/>
      <w:sz w:val="19"/>
      <w:szCs w:val="19"/>
    </w:rPr>
  </w:style>
  <w:style w:type="paragraph" w:customStyle="1" w:styleId="60">
    <w:name w:val="Основной текст (6)"/>
    <w:basedOn w:val="a"/>
    <w:link w:val="6"/>
    <w:pPr>
      <w:spacing w:after="600" w:line="262" w:lineRule="auto"/>
      <w:ind w:left="1340" w:right="900"/>
      <w:jc w:val="right"/>
    </w:pPr>
    <w:rPr>
      <w:rFonts w:ascii="Arial" w:eastAsia="Arial" w:hAnsi="Arial" w:cs="Arial"/>
      <w:color w:val="38383A"/>
      <w:sz w:val="10"/>
      <w:szCs w:val="1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9">
    <w:name w:val="Колонтитул"/>
    <w:basedOn w:val="a"/>
    <w:link w:val="a8"/>
    <w:pPr>
      <w:jc w:val="right"/>
    </w:pPr>
    <w:rPr>
      <w:rFonts w:ascii="Arial" w:eastAsia="Arial" w:hAnsi="Arial" w:cs="Arial"/>
      <w:color w:val="58586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pacing w:line="204" w:lineRule="auto"/>
      <w:ind w:firstLine="9980"/>
    </w:pPr>
    <w:rPr>
      <w:rFonts w:ascii="Arial" w:eastAsia="Arial" w:hAnsi="Arial" w:cs="Arial"/>
      <w:color w:val="95949D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5D29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29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4787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 Ирина Петровна</dc:creator>
  <cp:lastModifiedBy>Вишняк Ирина Петровна</cp:lastModifiedBy>
  <cp:revision>2</cp:revision>
  <dcterms:created xsi:type="dcterms:W3CDTF">2025-02-13T05:37:00Z</dcterms:created>
  <dcterms:modified xsi:type="dcterms:W3CDTF">2025-02-13T05:37:00Z</dcterms:modified>
</cp:coreProperties>
</file>