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D6" w:rsidRDefault="00205DD6" w:rsidP="00EE0140">
      <w:pPr>
        <w:tabs>
          <w:tab w:val="center" w:pos="4536"/>
          <w:tab w:val="left" w:pos="7470"/>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noProof/>
          <w:sz w:val="20"/>
          <w:szCs w:val="20"/>
          <w:lang w:eastAsia="ru-RU"/>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205DD6" w:rsidRDefault="00205DD6" w:rsidP="00205DD6">
      <w:pPr>
        <w:tabs>
          <w:tab w:val="left" w:pos="7110"/>
        </w:tabs>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Pr>
          <w:rFonts w:ascii="Times New Roman" w:eastAsia="Times New Roman" w:hAnsi="Times New Roman"/>
          <w:sz w:val="20"/>
          <w:szCs w:val="20"/>
          <w:lang w:eastAsia="ru-RU"/>
        </w:rPr>
        <w:tab/>
        <w:t xml:space="preserve">    </w:t>
      </w:r>
    </w:p>
    <w:p w:rsidR="00205DD6" w:rsidRDefault="00205DD6" w:rsidP="00205DD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АДМИНИСТРАЦИЯ</w:t>
      </w:r>
    </w:p>
    <w:p w:rsidR="00205DD6" w:rsidRDefault="00205DD6" w:rsidP="00205DD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ЯК</w:t>
      </w:r>
      <w:r w:rsidR="004C4C28">
        <w:rPr>
          <w:rFonts w:ascii="Times New Roman" w:eastAsia="Times New Roman" w:hAnsi="Times New Roman"/>
          <w:b/>
          <w:sz w:val="32"/>
          <w:szCs w:val="32"/>
          <w:lang w:eastAsia="ru-RU"/>
        </w:rPr>
        <w:t>ОВЛЕВСКОГО МУНИЦИПАЛЬНОГО ОКРУГА</w:t>
      </w:r>
      <w:r>
        <w:rPr>
          <w:rFonts w:ascii="Times New Roman" w:eastAsia="Times New Roman" w:hAnsi="Times New Roman"/>
          <w:b/>
          <w:sz w:val="32"/>
          <w:szCs w:val="32"/>
          <w:lang w:eastAsia="ru-RU"/>
        </w:rPr>
        <w:t xml:space="preserve"> </w:t>
      </w: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sz w:val="36"/>
          <w:szCs w:val="36"/>
          <w:lang w:eastAsia="ru-RU"/>
        </w:rPr>
      </w:pPr>
      <w:r>
        <w:rPr>
          <w:rFonts w:ascii="Times New Roman" w:eastAsia="Times New Roman" w:hAnsi="Times New Roman"/>
          <w:b/>
          <w:sz w:val="32"/>
          <w:szCs w:val="32"/>
          <w:lang w:eastAsia="ru-RU"/>
        </w:rPr>
        <w:t>ПРИМОРСКОГО КРАЯ</w:t>
      </w:r>
      <w:r>
        <w:rPr>
          <w:rFonts w:ascii="Times New Roman" w:eastAsia="Times New Roman" w:hAnsi="Times New Roman"/>
          <w:b/>
          <w:sz w:val="36"/>
          <w:szCs w:val="36"/>
          <w:lang w:eastAsia="ru-RU"/>
        </w:rPr>
        <w:t xml:space="preserve"> </w:t>
      </w: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0"/>
          <w:lang w:eastAsia="ru-RU"/>
        </w:rPr>
      </w:pPr>
    </w:p>
    <w:p w:rsidR="00205DD6" w:rsidRDefault="00205DD6" w:rsidP="00205DD6">
      <w:pPr>
        <w:overflowPunct w:val="0"/>
        <w:autoSpaceDE w:val="0"/>
        <w:autoSpaceDN w:val="0"/>
        <w:adjustRightInd w:val="0"/>
        <w:spacing w:after="0" w:line="240" w:lineRule="auto"/>
        <w:jc w:val="center"/>
        <w:textAlignment w:val="baseline"/>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ПОСТАНОВЛЕНИЕ </w:t>
      </w:r>
    </w:p>
    <w:p w:rsidR="00205DD6" w:rsidRDefault="00205DD6" w:rsidP="004D1E23">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675"/>
        <w:gridCol w:w="2552"/>
        <w:gridCol w:w="3827"/>
        <w:gridCol w:w="851"/>
        <w:gridCol w:w="1740"/>
      </w:tblGrid>
      <w:tr w:rsidR="00205DD6" w:rsidTr="00EB0B4D">
        <w:tc>
          <w:tcPr>
            <w:tcW w:w="675" w:type="dxa"/>
            <w:hideMark/>
          </w:tcPr>
          <w:p w:rsidR="00205DD6" w:rsidRDefault="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от</w:t>
            </w:r>
          </w:p>
        </w:tc>
        <w:tc>
          <w:tcPr>
            <w:tcW w:w="2552" w:type="dxa"/>
            <w:tcBorders>
              <w:top w:val="nil"/>
              <w:left w:val="nil"/>
              <w:bottom w:val="single" w:sz="4" w:space="0" w:color="auto"/>
              <w:right w:val="nil"/>
            </w:tcBorders>
            <w:hideMark/>
          </w:tcPr>
          <w:p w:rsidR="00205DD6" w:rsidRDefault="00A84F25" w:rsidP="004C4C28">
            <w:pPr>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306DC">
              <w:rPr>
                <w:rFonts w:ascii="Times New Roman" w:eastAsia="Times New Roman" w:hAnsi="Times New Roman"/>
                <w:b/>
                <w:sz w:val="28"/>
                <w:szCs w:val="28"/>
                <w:lang w:eastAsia="ru-RU"/>
              </w:rPr>
              <w:t>27.01.2025</w:t>
            </w:r>
          </w:p>
        </w:tc>
        <w:tc>
          <w:tcPr>
            <w:tcW w:w="3827" w:type="dxa"/>
            <w:hideMark/>
          </w:tcPr>
          <w:p w:rsidR="00205DD6" w:rsidRDefault="00205DD6">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Яковлевка</w:t>
            </w:r>
          </w:p>
        </w:tc>
        <w:tc>
          <w:tcPr>
            <w:tcW w:w="851" w:type="dxa"/>
            <w:hideMark/>
          </w:tcPr>
          <w:p w:rsidR="00205DD6" w:rsidRDefault="00205DD6">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740" w:type="dxa"/>
            <w:tcBorders>
              <w:top w:val="nil"/>
              <w:left w:val="nil"/>
              <w:bottom w:val="single" w:sz="4" w:space="0" w:color="auto"/>
              <w:right w:val="nil"/>
            </w:tcBorders>
            <w:hideMark/>
          </w:tcPr>
          <w:p w:rsidR="00205DD6" w:rsidRPr="00EE0140" w:rsidRDefault="00D306DC" w:rsidP="00EE0140">
            <w:pPr>
              <w:tabs>
                <w:tab w:val="left" w:pos="885"/>
              </w:tabs>
              <w:overflowPunct w:val="0"/>
              <w:autoSpaceDE w:val="0"/>
              <w:autoSpaceDN w:val="0"/>
              <w:adjustRightInd w:val="0"/>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55</w:t>
            </w:r>
            <w:r w:rsidR="00EE0140">
              <w:rPr>
                <w:rFonts w:ascii="Times New Roman" w:eastAsia="Times New Roman" w:hAnsi="Times New Roman"/>
                <w:b/>
                <w:sz w:val="28"/>
                <w:szCs w:val="28"/>
                <w:lang w:eastAsia="ru-RU"/>
              </w:rPr>
              <w:t xml:space="preserve">   </w:t>
            </w:r>
            <w:r w:rsidR="00EE0140" w:rsidRPr="00EE0140">
              <w:rPr>
                <w:rFonts w:ascii="Times New Roman" w:eastAsia="Times New Roman" w:hAnsi="Times New Roman"/>
                <w:b/>
                <w:sz w:val="28"/>
                <w:szCs w:val="28"/>
                <w:lang w:eastAsia="ru-RU"/>
              </w:rPr>
              <w:t>-па</w:t>
            </w:r>
          </w:p>
        </w:tc>
      </w:tr>
    </w:tbl>
    <w:p w:rsidR="00205DD6" w:rsidRDefault="00205DD6" w:rsidP="007B299E">
      <w:pPr>
        <w:spacing w:after="0"/>
        <w:rPr>
          <w:rFonts w:ascii="Times New Roman" w:eastAsia="Times New Roman" w:hAnsi="Times New Roman"/>
          <w:color w:val="000000"/>
          <w:spacing w:val="-4"/>
          <w:sz w:val="26"/>
          <w:szCs w:val="28"/>
          <w:lang w:eastAsia="ru-RU"/>
        </w:rPr>
      </w:pPr>
    </w:p>
    <w:p w:rsidR="00205DD6" w:rsidRPr="007E1301" w:rsidRDefault="00F46741" w:rsidP="005B7D9D">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46741">
        <w:rPr>
          <w:rFonts w:ascii="Times New Roman" w:eastAsia="Times New Roman" w:hAnsi="Times New Roman" w:cs="Times New Roman"/>
          <w:b/>
          <w:sz w:val="28"/>
          <w:szCs w:val="28"/>
          <w:lang w:eastAsia="ru-RU"/>
        </w:rPr>
        <w:t>О</w:t>
      </w:r>
      <w:r w:rsidR="007E1301">
        <w:rPr>
          <w:rFonts w:ascii="Times New Roman" w:eastAsia="Times New Roman" w:hAnsi="Times New Roman" w:cs="Times New Roman"/>
          <w:b/>
          <w:sz w:val="28"/>
          <w:szCs w:val="28"/>
          <w:lang w:eastAsia="ru-RU"/>
        </w:rPr>
        <w:t>б утверждении формы проверочного</w:t>
      </w:r>
      <w:r w:rsidRPr="007E1301">
        <w:rPr>
          <w:rFonts w:ascii="Times New Roman" w:eastAsia="Times New Roman" w:hAnsi="Times New Roman" w:cs="Times New Roman"/>
          <w:b/>
          <w:sz w:val="28"/>
          <w:szCs w:val="28"/>
          <w:lang w:eastAsia="ru-RU"/>
        </w:rPr>
        <w:t xml:space="preserve"> </w:t>
      </w:r>
      <w:r w:rsidR="007E1301">
        <w:rPr>
          <w:rFonts w:ascii="Times New Roman" w:eastAsia="Times New Roman" w:hAnsi="Times New Roman" w:cs="Times New Roman"/>
          <w:b/>
          <w:sz w:val="28"/>
          <w:szCs w:val="28"/>
          <w:lang w:eastAsia="ru-RU"/>
        </w:rPr>
        <w:t xml:space="preserve">листа </w:t>
      </w:r>
      <w:r w:rsidRPr="007E1301">
        <w:rPr>
          <w:rFonts w:ascii="Times New Roman" w:eastAsia="Times New Roman" w:hAnsi="Times New Roman" w:cs="Times New Roman"/>
          <w:b/>
          <w:sz w:val="28"/>
          <w:szCs w:val="28"/>
          <w:lang w:eastAsia="ru-RU"/>
        </w:rPr>
        <w:t>(</w:t>
      </w:r>
      <w:r w:rsidR="007E1301">
        <w:rPr>
          <w:rFonts w:ascii="Times New Roman" w:eastAsia="Times New Roman" w:hAnsi="Times New Roman" w:cs="Times New Roman"/>
          <w:b/>
          <w:sz w:val="28"/>
          <w:szCs w:val="28"/>
          <w:lang w:eastAsia="ru-RU"/>
        </w:rPr>
        <w:t>списка контрольных вопросов), используемого при осуществлении муниципального земельного контроля на территории</w:t>
      </w:r>
      <w:r w:rsidRPr="007E1301">
        <w:rPr>
          <w:rFonts w:ascii="Times New Roman" w:eastAsia="Times New Roman" w:hAnsi="Times New Roman" w:cs="Times New Roman"/>
          <w:b/>
          <w:sz w:val="28"/>
          <w:szCs w:val="28"/>
          <w:lang w:eastAsia="ru-RU"/>
        </w:rPr>
        <w:t xml:space="preserve"> </w:t>
      </w:r>
      <w:r w:rsidR="007E1301">
        <w:rPr>
          <w:rFonts w:ascii="Times New Roman" w:eastAsia="Times New Roman" w:hAnsi="Times New Roman" w:cs="Times New Roman"/>
          <w:b/>
          <w:sz w:val="28"/>
          <w:szCs w:val="28"/>
          <w:lang w:eastAsia="ru-RU"/>
        </w:rPr>
        <w:t>Яковлевского муниципального округа</w:t>
      </w:r>
    </w:p>
    <w:p w:rsidR="00F46741" w:rsidRDefault="00F46741" w:rsidP="00F46741">
      <w:pPr>
        <w:shd w:val="clear" w:color="auto" w:fill="FFFFFF"/>
        <w:suppressAutoHyphens/>
        <w:autoSpaceDE w:val="0"/>
        <w:autoSpaceDN w:val="0"/>
        <w:adjustRightInd w:val="0"/>
        <w:spacing w:after="0"/>
        <w:jc w:val="center"/>
        <w:rPr>
          <w:rFonts w:ascii="Times New Roman" w:eastAsia="Times New Roman" w:hAnsi="Times New Roman"/>
          <w:b/>
          <w:color w:val="000000"/>
          <w:spacing w:val="-4"/>
          <w:sz w:val="28"/>
          <w:szCs w:val="28"/>
          <w:lang w:eastAsia="ru-RU"/>
        </w:rPr>
      </w:pPr>
    </w:p>
    <w:p w:rsidR="00205DD6" w:rsidRPr="005B7D9D" w:rsidRDefault="00F46741" w:rsidP="00F46741">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46741">
        <w:rPr>
          <w:rFonts w:ascii="Times New Roman" w:eastAsia="Times New Roman" w:hAnsi="Times New Roman" w:cs="Times New Roman"/>
          <w:color w:val="000000"/>
          <w:sz w:val="28"/>
          <w:szCs w:val="28"/>
          <w:lang w:eastAsia="ru-RU"/>
        </w:rPr>
        <w:t xml:space="preserve">В соответствии </w:t>
      </w:r>
      <w:r>
        <w:rPr>
          <w:rFonts w:ascii="Times New Roman" w:eastAsia="Times New Roman" w:hAnsi="Times New Roman" w:cs="Times New Roman"/>
          <w:color w:val="000000"/>
          <w:sz w:val="28"/>
          <w:szCs w:val="28"/>
          <w:lang w:eastAsia="ru-RU"/>
        </w:rPr>
        <w:t xml:space="preserve">с </w:t>
      </w:r>
      <w:r w:rsidRPr="00F46741">
        <w:rPr>
          <w:rFonts w:ascii="Times New Roman" w:eastAsia="Times New Roman" w:hAnsi="Times New Roman" w:cs="Times New Roman"/>
          <w:color w:val="000000"/>
          <w:sz w:val="28"/>
          <w:szCs w:val="28"/>
          <w:lang w:eastAsia="ru-RU"/>
        </w:rPr>
        <w:t>Фед</w:t>
      </w:r>
      <w:r>
        <w:rPr>
          <w:rFonts w:ascii="Times New Roman" w:eastAsia="Times New Roman" w:hAnsi="Times New Roman" w:cs="Times New Roman"/>
          <w:color w:val="000000"/>
          <w:sz w:val="28"/>
          <w:szCs w:val="28"/>
          <w:lang w:eastAsia="ru-RU"/>
        </w:rPr>
        <w:t xml:space="preserve">еральным законом от 06 октября </w:t>
      </w:r>
      <w:r w:rsidRPr="00F46741">
        <w:rPr>
          <w:rFonts w:ascii="Times New Roman" w:eastAsia="Times New Roman" w:hAnsi="Times New Roman" w:cs="Times New Roman"/>
          <w:color w:val="000000"/>
          <w:sz w:val="28"/>
          <w:szCs w:val="28"/>
          <w:lang w:eastAsia="ru-RU"/>
        </w:rPr>
        <w:t>2003</w:t>
      </w:r>
      <w:r>
        <w:rPr>
          <w:rFonts w:ascii="Times New Roman" w:eastAsia="Times New Roman" w:hAnsi="Times New Roman" w:cs="Times New Roman"/>
          <w:color w:val="000000"/>
          <w:sz w:val="28"/>
          <w:szCs w:val="28"/>
          <w:lang w:eastAsia="ru-RU"/>
        </w:rPr>
        <w:t xml:space="preserve"> года № 131-ФЗ «</w:t>
      </w:r>
      <w:r w:rsidRPr="00F46741">
        <w:rPr>
          <w:rFonts w:ascii="Times New Roman" w:eastAsia="Times New Roman" w:hAnsi="Times New Roman" w:cs="Times New Roman"/>
          <w:color w:val="000000"/>
          <w:sz w:val="28"/>
          <w:szCs w:val="28"/>
          <w:lang w:eastAsia="ru-RU"/>
        </w:rPr>
        <w:t xml:space="preserve">Об общих </w:t>
      </w:r>
      <w:r w:rsidRPr="00A471FA">
        <w:rPr>
          <w:rFonts w:ascii="Times New Roman" w:eastAsia="Times New Roman" w:hAnsi="Times New Roman" w:cs="Times New Roman"/>
          <w:color w:val="000000"/>
          <w:sz w:val="28"/>
          <w:szCs w:val="28"/>
          <w:lang w:eastAsia="ru-RU"/>
        </w:rPr>
        <w:t xml:space="preserve">принципах организации местного самоуправления в Российской </w:t>
      </w:r>
      <w:r w:rsidRPr="005B7D9D">
        <w:rPr>
          <w:rFonts w:ascii="Times New Roman" w:eastAsia="Times New Roman" w:hAnsi="Times New Roman" w:cs="Times New Roman"/>
          <w:color w:val="000000" w:themeColor="text1"/>
          <w:sz w:val="28"/>
          <w:szCs w:val="28"/>
          <w:lang w:eastAsia="ru-RU"/>
        </w:rPr>
        <w:t xml:space="preserve">Федерации», со </w:t>
      </w:r>
      <w:hyperlink r:id="rId10" w:history="1">
        <w:r w:rsidRPr="005B7D9D">
          <w:rPr>
            <w:rStyle w:val="a9"/>
            <w:rFonts w:ascii="Times New Roman" w:eastAsia="Times New Roman" w:hAnsi="Times New Roman" w:cs="Times New Roman"/>
            <w:color w:val="000000" w:themeColor="text1"/>
            <w:sz w:val="28"/>
            <w:szCs w:val="28"/>
            <w:u w:val="none"/>
            <w:lang w:eastAsia="ru-RU"/>
          </w:rPr>
          <w:t>статьей 53</w:t>
        </w:r>
      </w:hyperlink>
      <w:r w:rsidRPr="005B7D9D">
        <w:rPr>
          <w:rFonts w:ascii="Times New Roman" w:eastAsia="Times New Roman" w:hAnsi="Times New Roman" w:cs="Times New Roman"/>
          <w:color w:val="000000" w:themeColor="text1"/>
          <w:sz w:val="28"/>
          <w:szCs w:val="28"/>
          <w:lang w:eastAsia="ru-RU"/>
        </w:rPr>
        <w:t xml:space="preserve"> Федерального закона от 3</w:t>
      </w:r>
      <w:r w:rsidR="00BE3332" w:rsidRPr="005B7D9D">
        <w:rPr>
          <w:rFonts w:ascii="Times New Roman" w:eastAsia="Times New Roman" w:hAnsi="Times New Roman" w:cs="Times New Roman"/>
          <w:color w:val="000000" w:themeColor="text1"/>
          <w:sz w:val="28"/>
          <w:szCs w:val="28"/>
          <w:lang w:eastAsia="ru-RU"/>
        </w:rPr>
        <w:t>1 июля 2020 года №</w:t>
      </w:r>
      <w:r w:rsidRPr="005B7D9D">
        <w:rPr>
          <w:rFonts w:ascii="Times New Roman" w:eastAsia="Times New Roman" w:hAnsi="Times New Roman" w:cs="Times New Roman"/>
          <w:color w:val="000000" w:themeColor="text1"/>
          <w:sz w:val="28"/>
          <w:szCs w:val="28"/>
          <w:lang w:eastAsia="ru-RU"/>
        </w:rPr>
        <w:t xml:space="preserve"> 248-ФЗ «О государственном контроле (надзоре) и муниципальном контроле в Российской Федерации», </w:t>
      </w:r>
      <w:hyperlink r:id="rId11" w:history="1">
        <w:r w:rsidRPr="005B7D9D">
          <w:rPr>
            <w:rStyle w:val="a9"/>
            <w:rFonts w:ascii="Times New Roman" w:eastAsia="Times New Roman" w:hAnsi="Times New Roman" w:cs="Times New Roman"/>
            <w:color w:val="000000" w:themeColor="text1"/>
            <w:sz w:val="28"/>
            <w:szCs w:val="28"/>
            <w:u w:val="none"/>
            <w:lang w:eastAsia="ru-RU"/>
          </w:rPr>
          <w:t>Постановлением</w:t>
        </w:r>
      </w:hyperlink>
      <w:r w:rsidRPr="005B7D9D">
        <w:rPr>
          <w:rFonts w:ascii="Times New Roman" w:eastAsia="Times New Roman" w:hAnsi="Times New Roman" w:cs="Times New Roman"/>
          <w:color w:val="000000" w:themeColor="text1"/>
          <w:sz w:val="28"/>
          <w:szCs w:val="28"/>
          <w:lang w:eastAsia="ru-RU"/>
        </w:rPr>
        <w:t xml:space="preserve"> Правительства Российской Федерации от 27 октября 2021</w:t>
      </w:r>
      <w:r w:rsidR="00BE3332" w:rsidRPr="005B7D9D">
        <w:rPr>
          <w:rFonts w:ascii="Times New Roman" w:eastAsia="Times New Roman" w:hAnsi="Times New Roman" w:cs="Times New Roman"/>
          <w:color w:val="000000" w:themeColor="text1"/>
          <w:sz w:val="28"/>
          <w:szCs w:val="28"/>
          <w:lang w:eastAsia="ru-RU"/>
        </w:rPr>
        <w:t xml:space="preserve"> года №</w:t>
      </w:r>
      <w:r w:rsidRPr="005B7D9D">
        <w:rPr>
          <w:rFonts w:ascii="Times New Roman" w:eastAsia="Times New Roman" w:hAnsi="Times New Roman" w:cs="Times New Roman"/>
          <w:color w:val="000000" w:themeColor="text1"/>
          <w:sz w:val="28"/>
          <w:szCs w:val="28"/>
          <w:lang w:eastAsia="ru-RU"/>
        </w:rPr>
        <w:t xml:space="preserve">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205DD6" w:rsidRPr="005B7D9D">
        <w:rPr>
          <w:rFonts w:ascii="Times New Roman" w:eastAsia="Times New Roman" w:hAnsi="Times New Roman"/>
          <w:color w:val="000000" w:themeColor="text1"/>
          <w:spacing w:val="-4"/>
          <w:sz w:val="28"/>
          <w:szCs w:val="28"/>
          <w:lang w:eastAsia="ru-RU"/>
        </w:rPr>
        <w:t>руководствуясь Уставом Як</w:t>
      </w:r>
      <w:r w:rsidR="004C4C28" w:rsidRPr="005B7D9D">
        <w:rPr>
          <w:rFonts w:ascii="Times New Roman" w:eastAsia="Times New Roman" w:hAnsi="Times New Roman"/>
          <w:color w:val="000000" w:themeColor="text1"/>
          <w:spacing w:val="-4"/>
          <w:sz w:val="28"/>
          <w:szCs w:val="28"/>
          <w:lang w:eastAsia="ru-RU"/>
        </w:rPr>
        <w:t>овлевского муниципального округа</w:t>
      </w:r>
      <w:r w:rsidR="00205DD6" w:rsidRPr="005B7D9D">
        <w:rPr>
          <w:rFonts w:ascii="Times New Roman" w:eastAsia="Times New Roman" w:hAnsi="Times New Roman"/>
          <w:color w:val="000000" w:themeColor="text1"/>
          <w:spacing w:val="-4"/>
          <w:sz w:val="28"/>
          <w:szCs w:val="28"/>
          <w:lang w:eastAsia="ru-RU"/>
        </w:rPr>
        <w:t>, Администрация  Як</w:t>
      </w:r>
      <w:r w:rsidR="004C4C28" w:rsidRPr="005B7D9D">
        <w:rPr>
          <w:rFonts w:ascii="Times New Roman" w:eastAsia="Times New Roman" w:hAnsi="Times New Roman"/>
          <w:color w:val="000000" w:themeColor="text1"/>
          <w:spacing w:val="-4"/>
          <w:sz w:val="28"/>
          <w:szCs w:val="28"/>
          <w:lang w:eastAsia="ru-RU"/>
        </w:rPr>
        <w:t>овлевского муниципального округа</w:t>
      </w:r>
    </w:p>
    <w:p w:rsidR="00205DD6" w:rsidRPr="005B7D9D" w:rsidRDefault="00205DD6" w:rsidP="007B299E">
      <w:pPr>
        <w:suppressAutoHyphens/>
        <w:spacing w:after="0"/>
        <w:rPr>
          <w:rFonts w:ascii="Times New Roman" w:eastAsia="Times New Roman" w:hAnsi="Times New Roman"/>
          <w:color w:val="000000" w:themeColor="text1"/>
          <w:spacing w:val="-4"/>
          <w:sz w:val="28"/>
          <w:szCs w:val="28"/>
          <w:lang w:eastAsia="ru-RU"/>
        </w:rPr>
      </w:pPr>
    </w:p>
    <w:p w:rsidR="00205DD6" w:rsidRPr="005B7D9D" w:rsidRDefault="00205DD6" w:rsidP="00205DD6">
      <w:pPr>
        <w:suppressAutoHyphens/>
        <w:spacing w:after="0" w:line="360" w:lineRule="auto"/>
        <w:rPr>
          <w:rFonts w:ascii="Times New Roman" w:eastAsia="Times New Roman" w:hAnsi="Times New Roman"/>
          <w:b/>
          <w:color w:val="000000" w:themeColor="text1"/>
          <w:spacing w:val="-4"/>
          <w:sz w:val="28"/>
          <w:szCs w:val="28"/>
          <w:lang w:eastAsia="ru-RU"/>
        </w:rPr>
      </w:pPr>
      <w:r w:rsidRPr="005B7D9D">
        <w:rPr>
          <w:rFonts w:ascii="Times New Roman" w:eastAsia="Times New Roman" w:hAnsi="Times New Roman"/>
          <w:b/>
          <w:color w:val="000000" w:themeColor="text1"/>
          <w:spacing w:val="-4"/>
          <w:sz w:val="28"/>
          <w:szCs w:val="28"/>
          <w:lang w:eastAsia="ru-RU"/>
        </w:rPr>
        <w:t>ПОСТАНОВЛЯЕТ:</w:t>
      </w:r>
    </w:p>
    <w:p w:rsidR="007B299E" w:rsidRPr="005B7D9D" w:rsidRDefault="007B299E" w:rsidP="007B299E">
      <w:pPr>
        <w:suppressAutoHyphens/>
        <w:spacing w:after="0"/>
        <w:rPr>
          <w:rFonts w:ascii="Times New Roman" w:eastAsia="Times New Roman" w:hAnsi="Times New Roman"/>
          <w:b/>
          <w:color w:val="000000" w:themeColor="text1"/>
          <w:spacing w:val="-4"/>
          <w:sz w:val="28"/>
          <w:szCs w:val="28"/>
          <w:lang w:eastAsia="ru-RU"/>
        </w:rPr>
      </w:pPr>
    </w:p>
    <w:p w:rsidR="00E81206" w:rsidRPr="005674A3" w:rsidRDefault="00E81206" w:rsidP="005674A3">
      <w:pPr>
        <w:tabs>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7D9D">
        <w:rPr>
          <w:rFonts w:ascii="Times New Roman" w:eastAsia="Times New Roman" w:hAnsi="Times New Roman" w:cs="Times New Roman"/>
          <w:color w:val="000000" w:themeColor="text1"/>
          <w:sz w:val="28"/>
          <w:szCs w:val="28"/>
          <w:lang w:eastAsia="ru-RU"/>
        </w:rPr>
        <w:t>1.</w:t>
      </w:r>
      <w:r w:rsidR="00A906D3" w:rsidRPr="005B7D9D">
        <w:rPr>
          <w:rFonts w:ascii="Times New Roman" w:hAnsi="Times New Roman" w:cs="Times New Roman"/>
          <w:color w:val="000000" w:themeColor="text1"/>
          <w:sz w:val="28"/>
          <w:szCs w:val="28"/>
        </w:rPr>
        <w:t xml:space="preserve"> </w:t>
      </w:r>
      <w:r w:rsidR="00A906D3" w:rsidRPr="005B7D9D">
        <w:rPr>
          <w:rFonts w:ascii="Times New Roman" w:eastAsia="Times New Roman" w:hAnsi="Times New Roman" w:cs="Times New Roman"/>
          <w:color w:val="000000" w:themeColor="text1"/>
          <w:sz w:val="28"/>
          <w:szCs w:val="28"/>
          <w:lang w:eastAsia="ru-RU"/>
        </w:rPr>
        <w:t xml:space="preserve">Утвердить </w:t>
      </w:r>
      <w:hyperlink r:id="rId12" w:history="1">
        <w:r w:rsidR="00A906D3" w:rsidRPr="005B7D9D">
          <w:rPr>
            <w:rStyle w:val="a9"/>
            <w:rFonts w:ascii="Times New Roman" w:eastAsia="Times New Roman" w:hAnsi="Times New Roman" w:cs="Times New Roman"/>
            <w:color w:val="000000" w:themeColor="text1"/>
            <w:sz w:val="28"/>
            <w:szCs w:val="28"/>
            <w:u w:val="none"/>
            <w:lang w:eastAsia="ru-RU"/>
          </w:rPr>
          <w:t>форму</w:t>
        </w:r>
      </w:hyperlink>
      <w:r w:rsidR="00A906D3" w:rsidRPr="005B7D9D">
        <w:rPr>
          <w:rFonts w:ascii="Times New Roman" w:eastAsia="Times New Roman" w:hAnsi="Times New Roman" w:cs="Times New Roman"/>
          <w:color w:val="000000" w:themeColor="text1"/>
          <w:sz w:val="28"/>
          <w:szCs w:val="28"/>
          <w:lang w:eastAsia="ru-RU"/>
        </w:rPr>
        <w:t xml:space="preserve"> прилагаемого проверочного листа (список </w:t>
      </w:r>
      <w:r w:rsidR="00A906D3" w:rsidRPr="00A906D3">
        <w:rPr>
          <w:rFonts w:ascii="Times New Roman" w:eastAsia="Times New Roman" w:hAnsi="Times New Roman" w:cs="Times New Roman"/>
          <w:sz w:val="28"/>
          <w:szCs w:val="28"/>
          <w:lang w:eastAsia="ru-RU"/>
        </w:rPr>
        <w:t>кон</w:t>
      </w:r>
      <w:r w:rsidR="00A906D3">
        <w:rPr>
          <w:rFonts w:ascii="Times New Roman" w:eastAsia="Times New Roman" w:hAnsi="Times New Roman" w:cs="Times New Roman"/>
          <w:sz w:val="28"/>
          <w:szCs w:val="28"/>
          <w:lang w:eastAsia="ru-RU"/>
        </w:rPr>
        <w:t>трольных вопросов), используемого</w:t>
      </w:r>
      <w:r w:rsidR="00A906D3" w:rsidRPr="00A906D3">
        <w:rPr>
          <w:rFonts w:ascii="Times New Roman" w:eastAsia="Times New Roman" w:hAnsi="Times New Roman" w:cs="Times New Roman"/>
          <w:sz w:val="28"/>
          <w:szCs w:val="28"/>
          <w:lang w:eastAsia="ru-RU"/>
        </w:rPr>
        <w:t xml:space="preserve"> при осуществлении муниципального земельного контроля на территории </w:t>
      </w:r>
      <w:r w:rsidR="00A906D3">
        <w:rPr>
          <w:rFonts w:ascii="Times New Roman" w:eastAsia="Times New Roman" w:hAnsi="Times New Roman" w:cs="Times New Roman"/>
          <w:sz w:val="28"/>
          <w:szCs w:val="28"/>
          <w:lang w:eastAsia="ru-RU"/>
        </w:rPr>
        <w:t xml:space="preserve">Яковлевского муниципального </w:t>
      </w:r>
      <w:r w:rsidR="005674A3">
        <w:rPr>
          <w:rFonts w:ascii="Times New Roman" w:eastAsia="Times New Roman" w:hAnsi="Times New Roman" w:cs="Times New Roman"/>
          <w:sz w:val="28"/>
          <w:szCs w:val="28"/>
          <w:lang w:eastAsia="ru-RU"/>
        </w:rPr>
        <w:t>округа</w:t>
      </w:r>
      <w:r w:rsidR="00BE3332">
        <w:rPr>
          <w:rFonts w:ascii="Times New Roman" w:eastAsia="Times New Roman" w:hAnsi="Times New Roman" w:cs="Times New Roman"/>
          <w:sz w:val="28"/>
          <w:szCs w:val="28"/>
          <w:lang w:eastAsia="ru-RU"/>
        </w:rPr>
        <w:t>.</w:t>
      </w:r>
    </w:p>
    <w:p w:rsidR="00205DD6" w:rsidRPr="007A063D" w:rsidRDefault="007A063D" w:rsidP="007A063D">
      <w:pPr>
        <w:pStyle w:val="ConsPlusNormal"/>
        <w:tabs>
          <w:tab w:val="left" w:pos="709"/>
          <w:tab w:val="left" w:pos="851"/>
        </w:tabs>
        <w:spacing w:line="360" w:lineRule="auto"/>
        <w:ind w:firstLine="539"/>
        <w:jc w:val="both"/>
        <w:rPr>
          <w:rFonts w:ascii="Times New Roman" w:hAnsi="Times New Roman" w:cs="Times New Roman"/>
          <w:sz w:val="28"/>
          <w:szCs w:val="28"/>
        </w:rPr>
      </w:pPr>
      <w:r w:rsidRPr="007A063D">
        <w:rPr>
          <w:rFonts w:ascii="Times New Roman" w:eastAsia="Times New Roman" w:hAnsi="Times New Roman" w:cs="Times New Roman"/>
          <w:color w:val="000000"/>
          <w:spacing w:val="-4"/>
          <w:sz w:val="28"/>
          <w:szCs w:val="28"/>
        </w:rPr>
        <w:t xml:space="preserve">  </w:t>
      </w:r>
      <w:r w:rsidR="00205DD6" w:rsidRPr="007A063D">
        <w:rPr>
          <w:rFonts w:ascii="Times New Roman" w:eastAsia="Times New Roman" w:hAnsi="Times New Roman" w:cs="Times New Roman"/>
          <w:color w:val="000000"/>
          <w:spacing w:val="-4"/>
          <w:sz w:val="28"/>
          <w:szCs w:val="28"/>
        </w:rPr>
        <w:t xml:space="preserve">2. Руководителю аппарата Администрации Яковлевского муниципального </w:t>
      </w:r>
      <w:r w:rsidR="004C4C28">
        <w:rPr>
          <w:rFonts w:ascii="Times New Roman" w:eastAsia="Times New Roman" w:hAnsi="Times New Roman" w:cs="Times New Roman"/>
          <w:color w:val="000000"/>
          <w:spacing w:val="-4"/>
          <w:sz w:val="28"/>
          <w:szCs w:val="28"/>
        </w:rPr>
        <w:t>округа (Сомова О.В.) обеспечить</w:t>
      </w:r>
      <w:r w:rsidR="00205DD6" w:rsidRPr="007A063D">
        <w:rPr>
          <w:rFonts w:ascii="Times New Roman" w:eastAsia="Times New Roman" w:hAnsi="Times New Roman" w:cs="Times New Roman"/>
          <w:color w:val="000000"/>
          <w:spacing w:val="-4"/>
          <w:sz w:val="28"/>
          <w:szCs w:val="28"/>
        </w:rPr>
        <w:t xml:space="preserve"> </w:t>
      </w:r>
      <w:r w:rsidRPr="007A063D">
        <w:rPr>
          <w:rFonts w:ascii="Times New Roman" w:hAnsi="Times New Roman" w:cs="Times New Roman"/>
          <w:sz w:val="28"/>
          <w:szCs w:val="28"/>
        </w:rPr>
        <w:t xml:space="preserve">размещение </w:t>
      </w:r>
      <w:r w:rsidR="00A906D3" w:rsidRPr="00A906D3">
        <w:rPr>
          <w:rFonts w:ascii="Times New Roman" w:hAnsi="Times New Roman" w:cs="Times New Roman"/>
          <w:sz w:val="28"/>
          <w:szCs w:val="28"/>
        </w:rPr>
        <w:t>настоящего постановления</w:t>
      </w:r>
      <w:r w:rsidR="00A906D3">
        <w:rPr>
          <w:rFonts w:ascii="Times New Roman" w:hAnsi="Times New Roman" w:cs="Times New Roman"/>
          <w:sz w:val="28"/>
          <w:szCs w:val="28"/>
        </w:rPr>
        <w:t xml:space="preserve"> </w:t>
      </w:r>
      <w:r w:rsidR="00205DD6" w:rsidRPr="007A063D">
        <w:rPr>
          <w:rFonts w:ascii="Times New Roman" w:eastAsia="Times New Roman" w:hAnsi="Times New Roman" w:cs="Times New Roman"/>
          <w:color w:val="000000"/>
          <w:spacing w:val="-4"/>
          <w:sz w:val="28"/>
          <w:szCs w:val="28"/>
        </w:rPr>
        <w:t>на</w:t>
      </w:r>
      <w:r w:rsidR="004238C2">
        <w:rPr>
          <w:rFonts w:ascii="Times New Roman" w:eastAsia="Times New Roman" w:hAnsi="Times New Roman" w:cs="Times New Roman"/>
          <w:color w:val="000000"/>
          <w:spacing w:val="-4"/>
          <w:sz w:val="28"/>
          <w:szCs w:val="28"/>
        </w:rPr>
        <w:t xml:space="preserve"> </w:t>
      </w:r>
      <w:r w:rsidR="004238C2">
        <w:rPr>
          <w:rFonts w:ascii="Times New Roman" w:eastAsia="Times New Roman" w:hAnsi="Times New Roman" w:cs="Times New Roman"/>
          <w:color w:val="000000"/>
          <w:spacing w:val="-4"/>
          <w:sz w:val="28"/>
          <w:szCs w:val="28"/>
        </w:rPr>
        <w:lastRenderedPageBreak/>
        <w:t xml:space="preserve">официальном сайте </w:t>
      </w:r>
      <w:r w:rsidR="00205DD6" w:rsidRPr="007A063D">
        <w:rPr>
          <w:rFonts w:ascii="Times New Roman" w:eastAsia="Times New Roman" w:hAnsi="Times New Roman" w:cs="Times New Roman"/>
          <w:color w:val="000000"/>
          <w:spacing w:val="-4"/>
          <w:sz w:val="28"/>
          <w:szCs w:val="28"/>
        </w:rPr>
        <w:t>Як</w:t>
      </w:r>
      <w:r w:rsidR="004C4C28">
        <w:rPr>
          <w:rFonts w:ascii="Times New Roman" w:eastAsia="Times New Roman" w:hAnsi="Times New Roman" w:cs="Times New Roman"/>
          <w:color w:val="000000"/>
          <w:spacing w:val="-4"/>
          <w:sz w:val="28"/>
          <w:szCs w:val="28"/>
        </w:rPr>
        <w:t>овлевского муниципального округа</w:t>
      </w:r>
      <w:r w:rsidR="00205DD6" w:rsidRPr="007A063D">
        <w:rPr>
          <w:rFonts w:ascii="Times New Roman" w:eastAsia="Times New Roman" w:hAnsi="Times New Roman" w:cs="Times New Roman"/>
          <w:color w:val="000000"/>
          <w:spacing w:val="-4"/>
          <w:sz w:val="28"/>
          <w:szCs w:val="28"/>
        </w:rPr>
        <w:t xml:space="preserve"> в сети И</w:t>
      </w:r>
      <w:r w:rsidR="00A906D3">
        <w:rPr>
          <w:rFonts w:ascii="Times New Roman" w:eastAsia="Times New Roman" w:hAnsi="Times New Roman" w:cs="Times New Roman"/>
          <w:color w:val="000000"/>
          <w:spacing w:val="-4"/>
          <w:sz w:val="28"/>
          <w:szCs w:val="28"/>
        </w:rPr>
        <w:t>нтернет</w:t>
      </w:r>
      <w:r w:rsidR="00E40A74">
        <w:rPr>
          <w:rFonts w:ascii="Times New Roman" w:hAnsi="Times New Roman" w:cs="Times New Roman"/>
          <w:sz w:val="28"/>
          <w:szCs w:val="28"/>
        </w:rPr>
        <w:t>.</w:t>
      </w:r>
    </w:p>
    <w:p w:rsidR="00205DD6" w:rsidRDefault="004C4C28" w:rsidP="00205DD6">
      <w:pPr>
        <w:suppressAutoHyphens/>
        <w:spacing w:after="0" w:line="360" w:lineRule="auto"/>
        <w:ind w:firstLine="709"/>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3. Контроль </w:t>
      </w:r>
      <w:r w:rsidR="00205DD6">
        <w:rPr>
          <w:rFonts w:ascii="Times New Roman" w:eastAsia="Times New Roman" w:hAnsi="Times New Roman"/>
          <w:color w:val="000000"/>
          <w:spacing w:val="-4"/>
          <w:sz w:val="28"/>
          <w:szCs w:val="28"/>
          <w:lang w:eastAsia="ru-RU"/>
        </w:rPr>
        <w:t>исполнения настоящего постановления возложить на первого заместителя главы Администрации Як</w:t>
      </w:r>
      <w:r>
        <w:rPr>
          <w:rFonts w:ascii="Times New Roman" w:eastAsia="Times New Roman" w:hAnsi="Times New Roman"/>
          <w:color w:val="000000"/>
          <w:spacing w:val="-4"/>
          <w:sz w:val="28"/>
          <w:szCs w:val="28"/>
          <w:lang w:eastAsia="ru-RU"/>
        </w:rPr>
        <w:t>овлевского муниципального округа</w:t>
      </w:r>
      <w:r w:rsidR="00205DD6">
        <w:rPr>
          <w:rFonts w:ascii="Times New Roman" w:eastAsia="Times New Roman" w:hAnsi="Times New Roman"/>
          <w:color w:val="000000"/>
          <w:spacing w:val="-4"/>
          <w:sz w:val="28"/>
          <w:szCs w:val="28"/>
          <w:lang w:eastAsia="ru-RU"/>
        </w:rPr>
        <w:t>.</w:t>
      </w:r>
    </w:p>
    <w:p w:rsidR="00205DD6" w:rsidRDefault="00E81206" w:rsidP="00E81206">
      <w:pPr>
        <w:tabs>
          <w:tab w:val="left" w:pos="709"/>
        </w:tabs>
        <w:suppressAutoHyphens/>
        <w:spacing w:after="0" w:line="360" w:lineRule="auto"/>
        <w:jc w:val="both"/>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        </w:t>
      </w:r>
    </w:p>
    <w:p w:rsidR="00205DD6" w:rsidRDefault="00205DD6" w:rsidP="00205DD6">
      <w:pPr>
        <w:suppressAutoHyphens/>
        <w:spacing w:after="0" w:line="360" w:lineRule="auto"/>
        <w:ind w:firstLine="709"/>
        <w:jc w:val="both"/>
        <w:rPr>
          <w:rFonts w:ascii="Times New Roman" w:eastAsia="Times New Roman" w:hAnsi="Times New Roman"/>
          <w:color w:val="000000"/>
          <w:spacing w:val="-4"/>
          <w:sz w:val="28"/>
          <w:szCs w:val="28"/>
          <w:lang w:eastAsia="ru-RU"/>
        </w:rPr>
      </w:pPr>
    </w:p>
    <w:p w:rsidR="00205DD6" w:rsidRDefault="00205DD6" w:rsidP="00205DD6">
      <w:pPr>
        <w:spacing w:after="0" w:line="240" w:lineRule="auto"/>
        <w:rPr>
          <w:rFonts w:ascii="Times New Roman" w:eastAsia="Times New Roman" w:hAnsi="Times New Roman"/>
          <w:color w:val="000000"/>
          <w:spacing w:val="-4"/>
          <w:sz w:val="28"/>
          <w:szCs w:val="28"/>
          <w:lang w:eastAsia="ru-RU"/>
        </w:rPr>
      </w:pPr>
    </w:p>
    <w:p w:rsidR="004C4C28" w:rsidRDefault="00205DD6" w:rsidP="00205DD6">
      <w:pPr>
        <w:spacing w:after="0" w:line="240" w:lineRule="auto"/>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Гла</w:t>
      </w:r>
      <w:r w:rsidR="0022500A">
        <w:rPr>
          <w:rFonts w:ascii="Times New Roman" w:eastAsia="Times New Roman" w:hAnsi="Times New Roman"/>
          <w:color w:val="000000"/>
          <w:spacing w:val="-4"/>
          <w:sz w:val="28"/>
          <w:szCs w:val="28"/>
          <w:lang w:eastAsia="ru-RU"/>
        </w:rPr>
        <w:t>ва</w:t>
      </w:r>
      <w:r w:rsidR="004C4C28">
        <w:rPr>
          <w:rFonts w:ascii="Times New Roman" w:eastAsia="Times New Roman" w:hAnsi="Times New Roman"/>
          <w:color w:val="000000"/>
          <w:spacing w:val="-4"/>
          <w:sz w:val="28"/>
          <w:szCs w:val="28"/>
          <w:lang w:eastAsia="ru-RU"/>
        </w:rPr>
        <w:t xml:space="preserve"> Яковлевского</w:t>
      </w:r>
      <w:r>
        <w:rPr>
          <w:rFonts w:ascii="Times New Roman" w:eastAsia="Times New Roman" w:hAnsi="Times New Roman"/>
          <w:color w:val="000000"/>
          <w:spacing w:val="-4"/>
          <w:sz w:val="28"/>
          <w:szCs w:val="28"/>
          <w:lang w:eastAsia="ru-RU"/>
        </w:rPr>
        <w:t xml:space="preserve"> </w:t>
      </w:r>
    </w:p>
    <w:p w:rsidR="00205DD6" w:rsidRDefault="00A134F0" w:rsidP="00205DD6">
      <w:pPr>
        <w:spacing w:after="0" w:line="240" w:lineRule="auto"/>
        <w:rPr>
          <w:rFonts w:ascii="Times New Roman" w:eastAsia="Times New Roman" w:hAnsi="Times New Roman"/>
          <w:color w:val="000000"/>
          <w:spacing w:val="-4"/>
          <w:sz w:val="28"/>
          <w:szCs w:val="28"/>
          <w:lang w:eastAsia="ru-RU"/>
        </w:rPr>
      </w:pPr>
      <w:r>
        <w:rPr>
          <w:rFonts w:ascii="Times New Roman" w:eastAsia="Times New Roman" w:hAnsi="Times New Roman"/>
          <w:color w:val="000000"/>
          <w:spacing w:val="-4"/>
          <w:sz w:val="28"/>
          <w:szCs w:val="28"/>
          <w:lang w:eastAsia="ru-RU"/>
        </w:rPr>
        <w:t xml:space="preserve">муниципального </w:t>
      </w:r>
      <w:r w:rsidR="004C4C28">
        <w:rPr>
          <w:rFonts w:ascii="Times New Roman" w:eastAsia="Times New Roman" w:hAnsi="Times New Roman"/>
          <w:color w:val="000000"/>
          <w:spacing w:val="-4"/>
          <w:sz w:val="28"/>
          <w:szCs w:val="28"/>
          <w:lang w:eastAsia="ru-RU"/>
        </w:rPr>
        <w:t>округа</w:t>
      </w:r>
      <w:r w:rsidR="00205DD6">
        <w:rPr>
          <w:rFonts w:ascii="Times New Roman" w:eastAsia="Times New Roman" w:hAnsi="Times New Roman"/>
          <w:color w:val="000000"/>
          <w:spacing w:val="-4"/>
          <w:sz w:val="28"/>
          <w:szCs w:val="28"/>
          <w:lang w:eastAsia="ru-RU"/>
        </w:rPr>
        <w:t xml:space="preserve">                     </w:t>
      </w:r>
      <w:r w:rsidR="00A84F25">
        <w:rPr>
          <w:rFonts w:ascii="Times New Roman" w:eastAsia="Times New Roman" w:hAnsi="Times New Roman"/>
          <w:color w:val="000000"/>
          <w:spacing w:val="-4"/>
          <w:sz w:val="28"/>
          <w:szCs w:val="28"/>
          <w:lang w:eastAsia="ru-RU"/>
        </w:rPr>
        <w:t xml:space="preserve">              </w:t>
      </w:r>
      <w:r w:rsidR="004C4C28">
        <w:rPr>
          <w:rFonts w:ascii="Times New Roman" w:eastAsia="Times New Roman" w:hAnsi="Times New Roman"/>
          <w:color w:val="000000"/>
          <w:spacing w:val="-4"/>
          <w:sz w:val="28"/>
          <w:szCs w:val="28"/>
          <w:lang w:eastAsia="ru-RU"/>
        </w:rPr>
        <w:t xml:space="preserve">                                    </w:t>
      </w:r>
      <w:r w:rsidR="00A84F25">
        <w:rPr>
          <w:rFonts w:ascii="Times New Roman" w:eastAsia="Times New Roman" w:hAnsi="Times New Roman"/>
          <w:color w:val="000000"/>
          <w:spacing w:val="-4"/>
          <w:sz w:val="28"/>
          <w:szCs w:val="28"/>
          <w:lang w:eastAsia="ru-RU"/>
        </w:rPr>
        <w:t xml:space="preserve">     А.А. </w:t>
      </w:r>
      <w:proofErr w:type="spellStart"/>
      <w:r w:rsidR="00A84F25">
        <w:rPr>
          <w:rFonts w:ascii="Times New Roman" w:eastAsia="Times New Roman" w:hAnsi="Times New Roman"/>
          <w:color w:val="000000"/>
          <w:spacing w:val="-4"/>
          <w:sz w:val="28"/>
          <w:szCs w:val="28"/>
          <w:lang w:eastAsia="ru-RU"/>
        </w:rPr>
        <w:t>Коренчук</w:t>
      </w:r>
      <w:proofErr w:type="spellEnd"/>
    </w:p>
    <w:p w:rsidR="00205DD6" w:rsidRDefault="00205DD6" w:rsidP="00205DD6">
      <w:pPr>
        <w:spacing w:after="0" w:line="240" w:lineRule="auto"/>
        <w:rPr>
          <w:rFonts w:ascii="Times New Roman" w:eastAsia="Times New Roman" w:hAnsi="Times New Roman"/>
          <w:color w:val="000000"/>
          <w:spacing w:val="-4"/>
          <w:sz w:val="28"/>
          <w:szCs w:val="28"/>
          <w:lang w:eastAsia="ru-RU"/>
        </w:rPr>
      </w:pPr>
    </w:p>
    <w:p w:rsidR="00205DD6" w:rsidRDefault="00205DD6" w:rsidP="00205DD6">
      <w:pPr>
        <w:tabs>
          <w:tab w:val="left" w:pos="0"/>
        </w:tabs>
        <w:spacing w:after="0" w:line="240" w:lineRule="auto"/>
        <w:jc w:val="right"/>
        <w:rPr>
          <w:rFonts w:ascii="Times New Roman" w:eastAsia="Calibri"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205DD6" w:rsidRDefault="00205DD6" w:rsidP="00205DD6">
      <w:pPr>
        <w:tabs>
          <w:tab w:val="left" w:pos="0"/>
        </w:tabs>
        <w:spacing w:after="0" w:line="240" w:lineRule="auto"/>
        <w:jc w:val="right"/>
        <w:rPr>
          <w:rFonts w:ascii="Times New Roman" w:hAnsi="Times New Roman"/>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683501" w:rsidRDefault="00683501" w:rsidP="00D25F98">
      <w:pPr>
        <w:tabs>
          <w:tab w:val="left" w:pos="0"/>
          <w:tab w:val="left" w:pos="7755"/>
        </w:tabs>
        <w:spacing w:after="0" w:line="240" w:lineRule="auto"/>
        <w:rPr>
          <w:rFonts w:ascii="Times New Roman" w:hAnsi="Times New Roman"/>
          <w:sz w:val="24"/>
          <w:szCs w:val="24"/>
        </w:rPr>
      </w:pPr>
    </w:p>
    <w:p w:rsidR="00D25F98" w:rsidRDefault="00D25F98" w:rsidP="00D25F98">
      <w:pPr>
        <w:tabs>
          <w:tab w:val="left" w:pos="0"/>
          <w:tab w:val="left" w:pos="7755"/>
        </w:tabs>
        <w:spacing w:after="0" w:line="240" w:lineRule="auto"/>
        <w:rPr>
          <w:rFonts w:ascii="Times New Roman" w:hAnsi="Times New Roman"/>
          <w:sz w:val="24"/>
          <w:szCs w:val="24"/>
        </w:rPr>
      </w:pPr>
    </w:p>
    <w:p w:rsidR="00600CCB" w:rsidRDefault="00600CCB" w:rsidP="00205DD6">
      <w:pPr>
        <w:tabs>
          <w:tab w:val="left" w:pos="0"/>
        </w:tabs>
        <w:spacing w:after="0" w:line="240" w:lineRule="auto"/>
        <w:jc w:val="right"/>
        <w:rPr>
          <w:rFonts w:ascii="Times New Roman" w:hAnsi="Times New Roman"/>
          <w:sz w:val="24"/>
          <w:szCs w:val="24"/>
        </w:rPr>
      </w:pPr>
    </w:p>
    <w:p w:rsidR="00A134F0" w:rsidRDefault="00A134F0" w:rsidP="00205DD6">
      <w:pPr>
        <w:tabs>
          <w:tab w:val="left" w:pos="0"/>
        </w:tabs>
        <w:spacing w:after="0" w:line="240" w:lineRule="auto"/>
        <w:jc w:val="right"/>
        <w:rPr>
          <w:rFonts w:ascii="Times New Roman" w:hAnsi="Times New Roman"/>
          <w:sz w:val="24"/>
          <w:szCs w:val="24"/>
        </w:rPr>
      </w:pPr>
    </w:p>
    <w:p w:rsidR="00A134F0" w:rsidRDefault="00A134F0" w:rsidP="00205DD6">
      <w:pPr>
        <w:tabs>
          <w:tab w:val="left" w:pos="0"/>
        </w:tabs>
        <w:spacing w:after="0" w:line="240" w:lineRule="auto"/>
        <w:jc w:val="right"/>
        <w:rPr>
          <w:rFonts w:ascii="Times New Roman" w:hAnsi="Times New Roman"/>
          <w:sz w:val="24"/>
          <w:szCs w:val="24"/>
        </w:rPr>
      </w:pPr>
    </w:p>
    <w:p w:rsidR="005674A3" w:rsidRDefault="005674A3" w:rsidP="00205DD6">
      <w:pPr>
        <w:tabs>
          <w:tab w:val="left" w:pos="0"/>
        </w:tabs>
        <w:spacing w:after="0" w:line="240" w:lineRule="auto"/>
        <w:jc w:val="right"/>
        <w:rPr>
          <w:rFonts w:ascii="Times New Roman" w:hAnsi="Times New Roman"/>
          <w:sz w:val="24"/>
          <w:szCs w:val="24"/>
        </w:rPr>
      </w:pPr>
    </w:p>
    <w:p w:rsidR="005674A3" w:rsidRDefault="005674A3" w:rsidP="00205DD6">
      <w:pPr>
        <w:tabs>
          <w:tab w:val="left" w:pos="0"/>
        </w:tabs>
        <w:spacing w:after="0" w:line="240" w:lineRule="auto"/>
        <w:jc w:val="right"/>
        <w:rPr>
          <w:rFonts w:ascii="Times New Roman" w:hAnsi="Times New Roman"/>
          <w:sz w:val="24"/>
          <w:szCs w:val="24"/>
        </w:rPr>
      </w:pPr>
    </w:p>
    <w:p w:rsidR="005674A3" w:rsidRDefault="005674A3" w:rsidP="00205DD6">
      <w:pPr>
        <w:tabs>
          <w:tab w:val="left" w:pos="0"/>
        </w:tabs>
        <w:spacing w:after="0" w:line="240" w:lineRule="auto"/>
        <w:jc w:val="right"/>
        <w:rPr>
          <w:rFonts w:ascii="Times New Roman" w:hAnsi="Times New Roman"/>
          <w:sz w:val="24"/>
          <w:szCs w:val="24"/>
        </w:rPr>
      </w:pPr>
    </w:p>
    <w:p w:rsidR="00A906D3" w:rsidRDefault="00A906D3" w:rsidP="00205DD6">
      <w:pPr>
        <w:tabs>
          <w:tab w:val="left" w:pos="0"/>
        </w:tabs>
        <w:spacing w:after="0" w:line="240" w:lineRule="auto"/>
        <w:jc w:val="right"/>
        <w:rPr>
          <w:rFonts w:ascii="Times New Roman" w:hAnsi="Times New Roman"/>
          <w:sz w:val="24"/>
          <w:szCs w:val="24"/>
        </w:rPr>
      </w:pPr>
    </w:p>
    <w:p w:rsidR="00A906D3" w:rsidRDefault="00A906D3" w:rsidP="00205DD6">
      <w:pPr>
        <w:tabs>
          <w:tab w:val="left" w:pos="0"/>
        </w:tabs>
        <w:spacing w:after="0" w:line="240" w:lineRule="auto"/>
        <w:jc w:val="right"/>
        <w:rPr>
          <w:rFonts w:ascii="Times New Roman" w:hAnsi="Times New Roman"/>
          <w:sz w:val="24"/>
          <w:szCs w:val="24"/>
        </w:rPr>
      </w:pPr>
    </w:p>
    <w:p w:rsidR="00A906D3" w:rsidRDefault="00A906D3" w:rsidP="00205DD6">
      <w:pPr>
        <w:tabs>
          <w:tab w:val="left" w:pos="0"/>
        </w:tabs>
        <w:spacing w:after="0" w:line="240" w:lineRule="auto"/>
        <w:jc w:val="right"/>
        <w:rPr>
          <w:rFonts w:ascii="Times New Roman" w:hAnsi="Times New Roman"/>
          <w:sz w:val="24"/>
          <w:szCs w:val="24"/>
        </w:rPr>
      </w:pPr>
    </w:p>
    <w:p w:rsidR="007B299E" w:rsidRDefault="007B299E" w:rsidP="00205DD6">
      <w:pPr>
        <w:tabs>
          <w:tab w:val="left" w:pos="0"/>
        </w:tabs>
        <w:spacing w:after="0" w:line="240" w:lineRule="auto"/>
        <w:jc w:val="right"/>
        <w:rPr>
          <w:rFonts w:ascii="Times New Roman" w:hAnsi="Times New Roman"/>
          <w:sz w:val="24"/>
          <w:szCs w:val="24"/>
        </w:rPr>
      </w:pPr>
    </w:p>
    <w:p w:rsidR="007B299E" w:rsidRDefault="007B299E" w:rsidP="007B299E">
      <w:pPr>
        <w:tabs>
          <w:tab w:val="left" w:pos="0"/>
        </w:tabs>
        <w:spacing w:after="0" w:line="240" w:lineRule="auto"/>
        <w:rPr>
          <w:rFonts w:ascii="Times New Roman" w:hAnsi="Times New Roman"/>
          <w:sz w:val="24"/>
          <w:szCs w:val="24"/>
        </w:rPr>
      </w:pPr>
    </w:p>
    <w:p w:rsidR="007B299E" w:rsidRDefault="007B299E" w:rsidP="007B299E">
      <w:pPr>
        <w:tabs>
          <w:tab w:val="left" w:pos="0"/>
        </w:tabs>
        <w:spacing w:after="0" w:line="240" w:lineRule="auto"/>
        <w:rPr>
          <w:rFonts w:ascii="Times New Roman" w:hAnsi="Times New Roman"/>
          <w:sz w:val="24"/>
          <w:szCs w:val="24"/>
        </w:rPr>
      </w:pPr>
    </w:p>
    <w:p w:rsidR="00205DD6" w:rsidRPr="00BE3332" w:rsidRDefault="00BE3332" w:rsidP="007B299E">
      <w:pPr>
        <w:tabs>
          <w:tab w:val="left" w:pos="0"/>
        </w:tabs>
        <w:spacing w:after="0" w:line="240" w:lineRule="auto"/>
        <w:jc w:val="right"/>
        <w:rPr>
          <w:rFonts w:ascii="Times New Roman" w:hAnsi="Times New Roman" w:cs="Times New Roman"/>
          <w:sz w:val="24"/>
          <w:szCs w:val="24"/>
        </w:rPr>
      </w:pPr>
      <w:r w:rsidRPr="00BE3332">
        <w:rPr>
          <w:rFonts w:ascii="Times New Roman" w:hAnsi="Times New Roman" w:cs="Times New Roman"/>
          <w:sz w:val="24"/>
          <w:szCs w:val="24"/>
        </w:rPr>
        <w:lastRenderedPageBreak/>
        <w:t>Приложение</w:t>
      </w:r>
    </w:p>
    <w:p w:rsidR="00205DD6" w:rsidRPr="00BE3332" w:rsidRDefault="00BE3332" w:rsidP="00205DD6">
      <w:pPr>
        <w:tabs>
          <w:tab w:val="left" w:pos="0"/>
        </w:tabs>
        <w:spacing w:after="0" w:line="240" w:lineRule="auto"/>
        <w:jc w:val="right"/>
        <w:rPr>
          <w:rFonts w:ascii="Times New Roman" w:hAnsi="Times New Roman" w:cs="Times New Roman"/>
          <w:sz w:val="24"/>
          <w:szCs w:val="24"/>
        </w:rPr>
      </w:pPr>
      <w:r w:rsidRPr="00BE3332">
        <w:rPr>
          <w:rFonts w:ascii="Times New Roman" w:hAnsi="Times New Roman" w:cs="Times New Roman"/>
          <w:sz w:val="24"/>
          <w:szCs w:val="24"/>
        </w:rPr>
        <w:t>к постановлению</w:t>
      </w:r>
      <w:r w:rsidR="00205DD6" w:rsidRPr="00BE3332">
        <w:rPr>
          <w:rFonts w:ascii="Times New Roman" w:hAnsi="Times New Roman" w:cs="Times New Roman"/>
          <w:sz w:val="24"/>
          <w:szCs w:val="24"/>
        </w:rPr>
        <w:t xml:space="preserve"> Администрации</w:t>
      </w:r>
    </w:p>
    <w:p w:rsidR="00205DD6" w:rsidRPr="00BE3332" w:rsidRDefault="00205DD6" w:rsidP="00205DD6">
      <w:pPr>
        <w:tabs>
          <w:tab w:val="left" w:pos="0"/>
        </w:tabs>
        <w:spacing w:after="0" w:line="240" w:lineRule="auto"/>
        <w:jc w:val="right"/>
        <w:rPr>
          <w:rFonts w:ascii="Times New Roman" w:hAnsi="Times New Roman" w:cs="Times New Roman"/>
          <w:sz w:val="24"/>
          <w:szCs w:val="24"/>
        </w:rPr>
      </w:pPr>
      <w:r w:rsidRPr="00BE3332">
        <w:rPr>
          <w:rFonts w:ascii="Times New Roman" w:hAnsi="Times New Roman" w:cs="Times New Roman"/>
          <w:sz w:val="24"/>
          <w:szCs w:val="24"/>
        </w:rPr>
        <w:t xml:space="preserve">Яковлевского муниципального </w:t>
      </w:r>
      <w:r w:rsidR="00111843" w:rsidRPr="00BE3332">
        <w:rPr>
          <w:rFonts w:ascii="Times New Roman" w:hAnsi="Times New Roman" w:cs="Times New Roman"/>
          <w:sz w:val="24"/>
          <w:szCs w:val="24"/>
        </w:rPr>
        <w:t>округа</w:t>
      </w:r>
    </w:p>
    <w:p w:rsidR="00205DD6" w:rsidRPr="00BE3332" w:rsidRDefault="00E40A74" w:rsidP="00E40A74">
      <w:pPr>
        <w:tabs>
          <w:tab w:val="center" w:pos="4818"/>
          <w:tab w:val="left" w:pos="6525"/>
          <w:tab w:val="left" w:pos="7080"/>
          <w:tab w:val="left" w:pos="8175"/>
        </w:tabs>
        <w:autoSpaceDE w:val="0"/>
        <w:autoSpaceDN w:val="0"/>
        <w:adjustRightInd w:val="0"/>
        <w:spacing w:after="0" w:line="240" w:lineRule="auto"/>
        <w:rPr>
          <w:rFonts w:ascii="Times New Roman" w:hAnsi="Times New Roman" w:cs="Times New Roman"/>
          <w:sz w:val="24"/>
          <w:szCs w:val="24"/>
          <w:u w:val="single"/>
        </w:rPr>
      </w:pPr>
      <w:r w:rsidRPr="00BE3332">
        <w:rPr>
          <w:rFonts w:ascii="Times New Roman" w:hAnsi="Times New Roman" w:cs="Times New Roman"/>
          <w:sz w:val="24"/>
          <w:szCs w:val="24"/>
        </w:rPr>
        <w:tab/>
        <w:t xml:space="preserve">  </w:t>
      </w:r>
      <w:r w:rsidR="007B299E" w:rsidRPr="00BE3332">
        <w:rPr>
          <w:rFonts w:ascii="Times New Roman" w:hAnsi="Times New Roman" w:cs="Times New Roman"/>
          <w:sz w:val="24"/>
          <w:szCs w:val="24"/>
        </w:rPr>
        <w:t xml:space="preserve">                                                                              </w:t>
      </w:r>
      <w:r w:rsidR="005674A3" w:rsidRPr="005B7D9D">
        <w:rPr>
          <w:rFonts w:ascii="Times New Roman" w:hAnsi="Times New Roman" w:cs="Times New Roman"/>
          <w:sz w:val="24"/>
          <w:szCs w:val="24"/>
        </w:rPr>
        <w:t xml:space="preserve">              </w:t>
      </w:r>
      <w:r w:rsidR="007B299E" w:rsidRPr="00BE3332">
        <w:rPr>
          <w:rFonts w:ascii="Times New Roman" w:hAnsi="Times New Roman" w:cs="Times New Roman"/>
          <w:sz w:val="24"/>
          <w:szCs w:val="24"/>
        </w:rPr>
        <w:t xml:space="preserve">  </w:t>
      </w:r>
      <w:r w:rsidR="00D306DC">
        <w:rPr>
          <w:rFonts w:ascii="Times New Roman" w:hAnsi="Times New Roman" w:cs="Times New Roman"/>
          <w:sz w:val="24"/>
          <w:szCs w:val="24"/>
        </w:rPr>
        <w:t xml:space="preserve">                      </w:t>
      </w:r>
      <w:r w:rsidRPr="00BE3332">
        <w:rPr>
          <w:rFonts w:ascii="Times New Roman" w:hAnsi="Times New Roman" w:cs="Times New Roman"/>
          <w:sz w:val="24"/>
          <w:szCs w:val="24"/>
        </w:rPr>
        <w:t>от</w:t>
      </w:r>
      <w:r w:rsidRPr="00D306DC">
        <w:rPr>
          <w:rFonts w:ascii="Times New Roman" w:hAnsi="Times New Roman" w:cs="Times New Roman"/>
          <w:sz w:val="24"/>
          <w:szCs w:val="24"/>
          <w:u w:val="single"/>
        </w:rPr>
        <w:t>_</w:t>
      </w:r>
      <w:r w:rsidR="00D306DC" w:rsidRPr="00D306DC">
        <w:rPr>
          <w:rFonts w:ascii="Times New Roman" w:hAnsi="Times New Roman" w:cs="Times New Roman"/>
          <w:sz w:val="24"/>
          <w:szCs w:val="24"/>
          <w:u w:val="single"/>
        </w:rPr>
        <w:t>27.01.2025</w:t>
      </w:r>
      <w:r w:rsidR="007B299E" w:rsidRPr="00BE3332">
        <w:rPr>
          <w:rFonts w:ascii="Times New Roman" w:hAnsi="Times New Roman" w:cs="Times New Roman"/>
          <w:sz w:val="24"/>
          <w:szCs w:val="24"/>
        </w:rPr>
        <w:t xml:space="preserve"> </w:t>
      </w:r>
      <w:r w:rsidRPr="00BE3332">
        <w:rPr>
          <w:rFonts w:ascii="Times New Roman" w:hAnsi="Times New Roman" w:cs="Times New Roman"/>
          <w:sz w:val="24"/>
          <w:szCs w:val="24"/>
        </w:rPr>
        <w:t>№</w:t>
      </w:r>
      <w:r w:rsidR="00EE0140" w:rsidRPr="00BE3332">
        <w:rPr>
          <w:rFonts w:ascii="Times New Roman" w:hAnsi="Times New Roman" w:cs="Times New Roman"/>
          <w:sz w:val="24"/>
          <w:szCs w:val="24"/>
        </w:rPr>
        <w:t xml:space="preserve">  </w:t>
      </w:r>
      <w:r w:rsidR="00D306DC">
        <w:rPr>
          <w:rFonts w:ascii="Times New Roman" w:hAnsi="Times New Roman" w:cs="Times New Roman"/>
          <w:sz w:val="24"/>
          <w:szCs w:val="24"/>
          <w:u w:val="single"/>
        </w:rPr>
        <w:t>55</w:t>
      </w:r>
      <w:r w:rsidR="00EE0140" w:rsidRPr="00BE3332">
        <w:rPr>
          <w:rFonts w:ascii="Times New Roman" w:hAnsi="Times New Roman" w:cs="Times New Roman"/>
          <w:sz w:val="24"/>
          <w:szCs w:val="24"/>
          <w:u w:val="single"/>
        </w:rPr>
        <w:t xml:space="preserve">  </w:t>
      </w:r>
      <w:r w:rsidR="00EE0140" w:rsidRPr="00BE3332">
        <w:rPr>
          <w:rFonts w:ascii="Times New Roman" w:hAnsi="Times New Roman" w:cs="Times New Roman"/>
          <w:b/>
          <w:sz w:val="24"/>
          <w:szCs w:val="24"/>
          <w:u w:val="single"/>
        </w:rPr>
        <w:t>-па</w:t>
      </w:r>
    </w:p>
    <w:p w:rsidR="00205DD6" w:rsidRPr="00BE3332" w:rsidRDefault="00205DD6" w:rsidP="00205DD6">
      <w:pPr>
        <w:autoSpaceDE w:val="0"/>
        <w:autoSpaceDN w:val="0"/>
        <w:adjustRightInd w:val="0"/>
        <w:spacing w:after="0" w:line="240" w:lineRule="auto"/>
        <w:jc w:val="center"/>
        <w:rPr>
          <w:rFonts w:ascii="Times New Roman" w:hAnsi="Times New Roman" w:cs="Times New Roman"/>
          <w:sz w:val="24"/>
          <w:szCs w:val="24"/>
        </w:rPr>
      </w:pPr>
    </w:p>
    <w:p w:rsidR="00423A45" w:rsidRPr="005B7D9D" w:rsidRDefault="00BE3332" w:rsidP="005B7D9D">
      <w:pPr>
        <w:spacing w:after="0" w:line="240" w:lineRule="auto"/>
        <w:contextualSpacing/>
        <w:jc w:val="right"/>
        <w:rPr>
          <w:rFonts w:ascii="Times New Roman" w:eastAsia="Times New Roman" w:hAnsi="Times New Roman" w:cs="Times New Roman"/>
          <w:i/>
          <w:sz w:val="24"/>
          <w:szCs w:val="24"/>
          <w:lang w:eastAsia="ru-RU"/>
        </w:rPr>
      </w:pPr>
      <w:r w:rsidRPr="005B7D9D">
        <w:rPr>
          <w:rFonts w:ascii="Times New Roman" w:eastAsia="Times New Roman" w:hAnsi="Times New Roman" w:cs="Times New Roman"/>
          <w:i/>
          <w:sz w:val="24"/>
          <w:szCs w:val="24"/>
          <w:lang w:eastAsia="ru-RU"/>
        </w:rPr>
        <w:t xml:space="preserve">                                                                                                                                                     </w:t>
      </w:r>
      <w:r w:rsidR="005B7D9D">
        <w:rPr>
          <w:rFonts w:ascii="Times New Roman" w:eastAsia="Times New Roman" w:hAnsi="Times New Roman" w:cs="Times New Roman"/>
          <w:i/>
          <w:sz w:val="24"/>
          <w:szCs w:val="24"/>
          <w:lang w:eastAsia="ru-RU"/>
        </w:rPr>
        <w:t>ФОРМА</w:t>
      </w:r>
    </w:p>
    <w:p w:rsidR="002B481A" w:rsidRPr="00BE3332" w:rsidRDefault="002B481A" w:rsidP="00600CCB">
      <w:pPr>
        <w:spacing w:after="0" w:line="240" w:lineRule="auto"/>
        <w:rPr>
          <w:rFonts w:ascii="Times New Roman" w:eastAsia="Times New Roman" w:hAnsi="Times New Roman" w:cs="Times New Roman"/>
          <w:sz w:val="24"/>
          <w:szCs w:val="24"/>
          <w:lang w:eastAsia="ru-RU"/>
        </w:rPr>
      </w:pPr>
      <w:r w:rsidRPr="00BE3332">
        <w:rPr>
          <w:rFonts w:ascii="Times New Roman" w:eastAsia="Times New Roman" w:hAnsi="Times New Roman" w:cs="Times New Roman"/>
          <w:sz w:val="24"/>
          <w:szCs w:val="24"/>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7"/>
        <w:gridCol w:w="4423"/>
      </w:tblGrid>
      <w:tr w:rsidR="002B481A" w:rsidRPr="00BE3332">
        <w:tc>
          <w:tcPr>
            <w:tcW w:w="4647" w:type="dxa"/>
          </w:tcPr>
          <w:p w:rsidR="002B481A" w:rsidRPr="00BE3332" w:rsidRDefault="002B481A" w:rsidP="002B481A">
            <w:pPr>
              <w:spacing w:after="0" w:line="240" w:lineRule="auto"/>
              <w:rPr>
                <w:rFonts w:ascii="Times New Roman" w:eastAsia="Times New Roman" w:hAnsi="Times New Roman" w:cs="Times New Roman"/>
                <w:sz w:val="24"/>
                <w:szCs w:val="24"/>
                <w:lang w:eastAsia="ru-RU"/>
              </w:rPr>
            </w:pPr>
          </w:p>
        </w:tc>
        <w:tc>
          <w:tcPr>
            <w:tcW w:w="4423" w:type="dxa"/>
          </w:tcPr>
          <w:p w:rsidR="002B481A" w:rsidRPr="00BE3332" w:rsidRDefault="002B481A" w:rsidP="002B481A">
            <w:pPr>
              <w:spacing w:after="0" w:line="240" w:lineRule="auto"/>
              <w:rPr>
                <w:rFonts w:ascii="Times New Roman" w:eastAsia="Times New Roman" w:hAnsi="Times New Roman" w:cs="Times New Roman"/>
                <w:sz w:val="24"/>
                <w:szCs w:val="24"/>
                <w:lang w:eastAsia="ru-RU"/>
              </w:rPr>
            </w:pPr>
            <w:r w:rsidRPr="00BE3332">
              <w:rPr>
                <w:rFonts w:ascii="Times New Roman" w:eastAsia="Times New Roman" w:hAnsi="Times New Roman" w:cs="Times New Roman"/>
                <w:sz w:val="24"/>
                <w:szCs w:val="24"/>
                <w:lang w:eastAsia="ru-RU"/>
              </w:rPr>
              <w:t>QR-код</w:t>
            </w:r>
          </w:p>
          <w:p w:rsidR="002B481A" w:rsidRPr="00BE3332" w:rsidRDefault="002B481A" w:rsidP="002B481A">
            <w:pPr>
              <w:spacing w:after="0" w:line="240" w:lineRule="auto"/>
              <w:rPr>
                <w:rFonts w:ascii="Times New Roman" w:eastAsia="Times New Roman" w:hAnsi="Times New Roman" w:cs="Times New Roman"/>
                <w:sz w:val="24"/>
                <w:szCs w:val="24"/>
                <w:lang w:eastAsia="ru-RU"/>
              </w:rPr>
            </w:pPr>
            <w:r w:rsidRPr="00BE3332">
              <w:rPr>
                <w:rFonts w:ascii="Times New Roman" w:eastAsia="Times New Roman" w:hAnsi="Times New Roman" w:cs="Times New Roman"/>
                <w:sz w:val="24"/>
                <w:szCs w:val="24"/>
                <w:lang w:eastAsia="ru-RU"/>
              </w:rPr>
              <w:t>предусмотренный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tc>
        <w:bookmarkStart w:id="0" w:name="_GoBack"/>
        <w:bookmarkEnd w:id="0"/>
      </w:tr>
    </w:tbl>
    <w:p w:rsidR="002B481A" w:rsidRPr="0038495B" w:rsidRDefault="002B481A" w:rsidP="00600CCB">
      <w:pPr>
        <w:spacing w:after="0" w:line="240" w:lineRule="auto"/>
        <w:rPr>
          <w:rFonts w:ascii="Times New Roman" w:eastAsia="Times New Roman" w:hAnsi="Times New Roman" w:cs="Times New Roman"/>
          <w:sz w:val="26"/>
          <w:szCs w:val="26"/>
          <w:lang w:eastAsia="ru-RU"/>
        </w:rPr>
      </w:pPr>
    </w:p>
    <w:p w:rsidR="00423A45" w:rsidRDefault="002B481A" w:rsidP="00451785">
      <w:pPr>
        <w:spacing w:after="0" w:line="240" w:lineRule="auto"/>
        <w:ind w:firstLine="567"/>
        <w:contextualSpacing/>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B481A" w:rsidRPr="002B481A">
        <w:tc>
          <w:tcPr>
            <w:tcW w:w="9070" w:type="dxa"/>
          </w:tcPr>
          <w:p w:rsidR="002B481A" w:rsidRPr="002B481A" w:rsidRDefault="002B481A" w:rsidP="0083564D">
            <w:pPr>
              <w:spacing w:after="0" w:line="240" w:lineRule="auto"/>
              <w:contextualSpacing/>
              <w:jc w:val="center"/>
              <w:rPr>
                <w:rFonts w:ascii="Times New Roman" w:eastAsia="Times New Roman" w:hAnsi="Times New Roman" w:cs="Times New Roman"/>
                <w:b/>
                <w:bCs/>
                <w:sz w:val="26"/>
                <w:szCs w:val="26"/>
                <w:lang w:eastAsia="ru-RU"/>
              </w:rPr>
            </w:pPr>
            <w:r w:rsidRPr="002B481A">
              <w:rPr>
                <w:rFonts w:ascii="Times New Roman" w:eastAsia="Times New Roman" w:hAnsi="Times New Roman" w:cs="Times New Roman"/>
                <w:b/>
                <w:bCs/>
                <w:sz w:val="26"/>
                <w:szCs w:val="26"/>
                <w:lang w:eastAsia="ru-RU"/>
              </w:rPr>
              <w:t>Проверочный лист</w:t>
            </w:r>
          </w:p>
          <w:p w:rsidR="002B481A" w:rsidRPr="002B481A" w:rsidRDefault="002B481A" w:rsidP="002B481A">
            <w:pPr>
              <w:spacing w:after="0" w:line="240" w:lineRule="auto"/>
              <w:ind w:firstLine="567"/>
              <w:contextualSpacing/>
              <w:jc w:val="center"/>
              <w:rPr>
                <w:rFonts w:ascii="Times New Roman" w:eastAsia="Times New Roman" w:hAnsi="Times New Roman" w:cs="Times New Roman"/>
                <w:b/>
                <w:bCs/>
                <w:sz w:val="26"/>
                <w:szCs w:val="26"/>
                <w:lang w:eastAsia="ru-RU"/>
              </w:rPr>
            </w:pPr>
            <w:r w:rsidRPr="002B481A">
              <w:rPr>
                <w:rFonts w:ascii="Times New Roman" w:eastAsia="Times New Roman" w:hAnsi="Times New Roman" w:cs="Times New Roman"/>
                <w:b/>
                <w:bCs/>
                <w:sz w:val="26"/>
                <w:szCs w:val="26"/>
                <w:lang w:eastAsia="ru-RU"/>
              </w:rPr>
              <w:t>(список контрольных вопросов), используемый при осуществлении муниципального земельного конт</w:t>
            </w:r>
            <w:r>
              <w:rPr>
                <w:rFonts w:ascii="Times New Roman" w:eastAsia="Times New Roman" w:hAnsi="Times New Roman" w:cs="Times New Roman"/>
                <w:b/>
                <w:bCs/>
                <w:sz w:val="26"/>
                <w:szCs w:val="26"/>
                <w:lang w:eastAsia="ru-RU"/>
              </w:rPr>
              <w:t xml:space="preserve">роля на территории Яковлевского муниципального </w:t>
            </w:r>
            <w:r w:rsidRPr="002B481A">
              <w:rPr>
                <w:rFonts w:ascii="Times New Roman" w:eastAsia="Times New Roman" w:hAnsi="Times New Roman" w:cs="Times New Roman"/>
                <w:b/>
                <w:bCs/>
                <w:sz w:val="26"/>
                <w:szCs w:val="26"/>
                <w:lang w:eastAsia="ru-RU"/>
              </w:rPr>
              <w:t>округа</w:t>
            </w:r>
          </w:p>
        </w:tc>
      </w:tr>
      <w:tr w:rsidR="002B481A" w:rsidRPr="002B481A">
        <w:tc>
          <w:tcPr>
            <w:tcW w:w="9070" w:type="dxa"/>
          </w:tcPr>
          <w:p w:rsidR="002B481A" w:rsidRPr="002B481A" w:rsidRDefault="002B481A" w:rsidP="002B481A">
            <w:pPr>
              <w:spacing w:after="0" w:line="240" w:lineRule="auto"/>
              <w:ind w:firstLine="567"/>
              <w:contextualSpacing/>
              <w:rPr>
                <w:rFonts w:ascii="Times New Roman" w:eastAsia="Times New Roman" w:hAnsi="Times New Roman" w:cs="Times New Roman"/>
                <w:b/>
                <w:bCs/>
                <w:sz w:val="26"/>
                <w:szCs w:val="26"/>
                <w:lang w:eastAsia="ru-RU"/>
              </w:rPr>
            </w:pPr>
            <w:r w:rsidRPr="002B481A">
              <w:rPr>
                <w:rFonts w:ascii="Times New Roman" w:eastAsia="Times New Roman" w:hAnsi="Times New Roman" w:cs="Times New Roman"/>
                <w:b/>
                <w:bCs/>
                <w:sz w:val="26"/>
                <w:szCs w:val="26"/>
                <w:lang w:eastAsia="ru-RU"/>
              </w:rPr>
              <w:t>________________________________________</w:t>
            </w:r>
            <w:r>
              <w:rPr>
                <w:rFonts w:ascii="Times New Roman" w:eastAsia="Times New Roman" w:hAnsi="Times New Roman" w:cs="Times New Roman"/>
                <w:b/>
                <w:bCs/>
                <w:sz w:val="26"/>
                <w:szCs w:val="26"/>
                <w:lang w:eastAsia="ru-RU"/>
              </w:rPr>
              <w:t>________________________</w:t>
            </w:r>
          </w:p>
          <w:p w:rsidR="002B481A" w:rsidRPr="00C92246" w:rsidRDefault="002B481A" w:rsidP="002B481A">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(наименование органа муниципального контроля)</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w:t>
            </w:r>
          </w:p>
          <w:p w:rsidR="002B481A" w:rsidRPr="00C92246" w:rsidRDefault="002B481A" w:rsidP="002B481A">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(реквизиты правового акта об утверждении формы проверочного листа)</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w:t>
            </w:r>
            <w:r w:rsidR="00D12086" w:rsidRPr="00A8321E">
              <w:rPr>
                <w:rFonts w:ascii="Times New Roman" w:eastAsia="Times New Roman" w:hAnsi="Times New Roman" w:cs="Times New Roman"/>
                <w:bCs/>
                <w:sz w:val="26"/>
                <w:szCs w:val="26"/>
                <w:lang w:eastAsia="ru-RU"/>
              </w:rPr>
              <w:t>_______________________</w:t>
            </w:r>
          </w:p>
          <w:p w:rsidR="002B481A" w:rsidRPr="00C92246"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(объект муниципального контроля, в отношении которого проводится контрольное мероприятие)</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w:t>
            </w:r>
            <w:r w:rsidR="00D12086" w:rsidRPr="00A8321E">
              <w:rPr>
                <w:rFonts w:ascii="Times New Roman" w:eastAsia="Times New Roman" w:hAnsi="Times New Roman" w:cs="Times New Roman"/>
                <w:bCs/>
                <w:sz w:val="26"/>
                <w:szCs w:val="26"/>
                <w:lang w:eastAsia="ru-RU"/>
              </w:rPr>
              <w:t>______________________</w:t>
            </w:r>
          </w:p>
          <w:p w:rsidR="002B481A" w:rsidRPr="00C92246" w:rsidRDefault="002B481A" w:rsidP="00D12086">
            <w:pPr>
              <w:spacing w:after="0" w:line="240" w:lineRule="auto"/>
              <w:ind w:firstLine="567"/>
              <w:contextualSpacing/>
              <w:jc w:val="center"/>
              <w:rPr>
                <w:rFonts w:ascii="Times New Roman" w:eastAsia="Times New Roman" w:hAnsi="Times New Roman" w:cs="Times New Roman"/>
                <w:bCs/>
                <w:lang w:eastAsia="ru-RU"/>
              </w:rPr>
            </w:pPr>
            <w:proofErr w:type="gramStart"/>
            <w:r w:rsidRPr="00C92246">
              <w:rPr>
                <w:rFonts w:ascii="Times New Roman" w:eastAsia="Times New Roman" w:hAnsi="Times New Roman" w:cs="Times New Roman"/>
                <w:bCs/>
                <w:lang w:eastAsia="ru-RU"/>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w:t>
            </w:r>
          </w:p>
          <w:p w:rsidR="002B481A" w:rsidRPr="00C92246"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(место (места) проведения контрольного (надзорного) мероприятия с заполнением проверочного листа)</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w:t>
            </w:r>
          </w:p>
          <w:p w:rsidR="002B481A" w:rsidRPr="00C92246"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(реквизиты распоряжения руководителя, заместителя руководителя органа муниципального контроля о проведении проверки)</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w:t>
            </w:r>
          </w:p>
          <w:p w:rsidR="002B481A" w:rsidRPr="00C92246"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(учетный номер проверки и дата присвоения учетного номера проверки в едином реестре проверок)</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____________________________________________________________________________________________________________________</w:t>
            </w:r>
            <w:r w:rsidR="00D12086" w:rsidRPr="00A8321E">
              <w:rPr>
                <w:rFonts w:ascii="Times New Roman" w:eastAsia="Times New Roman" w:hAnsi="Times New Roman" w:cs="Times New Roman"/>
                <w:bCs/>
                <w:sz w:val="26"/>
                <w:szCs w:val="26"/>
                <w:lang w:eastAsia="ru-RU"/>
              </w:rPr>
              <w:t>________________</w:t>
            </w:r>
          </w:p>
          <w:p w:rsidR="002B481A"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C92246">
              <w:rPr>
                <w:rFonts w:ascii="Times New Roman" w:eastAsia="Times New Roman" w:hAnsi="Times New Roman" w:cs="Times New Roman"/>
                <w:bCs/>
                <w:lang w:eastAsia="ru-RU"/>
              </w:rPr>
              <w:t>(должность, фамилия и инициалы должностного лица органа</w:t>
            </w:r>
            <w:r w:rsidRPr="00A8321E">
              <w:rPr>
                <w:rFonts w:ascii="Times New Roman" w:eastAsia="Times New Roman" w:hAnsi="Times New Roman" w:cs="Times New Roman"/>
                <w:bCs/>
                <w:sz w:val="26"/>
                <w:szCs w:val="26"/>
                <w:lang w:eastAsia="ru-RU"/>
              </w:rPr>
              <w:t xml:space="preserve"> </w:t>
            </w:r>
            <w:r w:rsidRPr="00C92246">
              <w:rPr>
                <w:rFonts w:ascii="Times New Roman" w:eastAsia="Times New Roman" w:hAnsi="Times New Roman" w:cs="Times New Roman"/>
                <w:bCs/>
                <w:lang w:eastAsia="ru-RU"/>
              </w:rPr>
              <w:t>муниципального контроля, проводящего контрольное (надзорное) мероприятие)</w:t>
            </w:r>
          </w:p>
          <w:p w:rsidR="002B481A" w:rsidRPr="0083564D" w:rsidRDefault="002B481A" w:rsidP="0083564D">
            <w:pPr>
              <w:spacing w:after="0" w:line="240" w:lineRule="auto"/>
              <w:ind w:firstLine="567"/>
              <w:contextualSpacing/>
              <w:jc w:val="both"/>
              <w:rPr>
                <w:rFonts w:ascii="Times New Roman" w:eastAsia="Times New Roman" w:hAnsi="Times New Roman" w:cs="Times New Roman"/>
                <w:bCs/>
                <w:sz w:val="26"/>
                <w:szCs w:val="26"/>
                <w:lang w:eastAsia="ru-RU"/>
              </w:rPr>
            </w:pPr>
            <w:r w:rsidRPr="0083564D">
              <w:rPr>
                <w:rFonts w:ascii="Times New Roman" w:eastAsia="Times New Roman" w:hAnsi="Times New Roman" w:cs="Times New Roman"/>
                <w:bCs/>
                <w:sz w:val="26"/>
                <w:szCs w:val="26"/>
                <w:lang w:eastAsia="ru-RU"/>
              </w:rPr>
              <w:lastRenderedPageBreak/>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 составляющих предмет проверки:</w:t>
            </w:r>
          </w:p>
        </w:tc>
      </w:tr>
    </w:tbl>
    <w:p w:rsidR="002B481A" w:rsidRPr="002B481A" w:rsidRDefault="002B481A" w:rsidP="002B481A">
      <w:pPr>
        <w:spacing w:after="0" w:line="240" w:lineRule="auto"/>
        <w:ind w:firstLine="567"/>
        <w:contextualSpacing/>
        <w:rPr>
          <w:rFonts w:ascii="Times New Roman" w:eastAsia="Times New Roman" w:hAnsi="Times New Roman" w:cs="Times New Roman"/>
          <w:b/>
          <w:bCs/>
          <w:sz w:val="26"/>
          <w:szCs w:val="26"/>
          <w:lang w:eastAsia="ru-RU"/>
        </w:rPr>
      </w:pPr>
    </w:p>
    <w:tbl>
      <w:tblPr>
        <w:tblW w:w="10021" w:type="dxa"/>
        <w:tblLayout w:type="fixed"/>
        <w:tblCellMar>
          <w:top w:w="102" w:type="dxa"/>
          <w:left w:w="62" w:type="dxa"/>
          <w:bottom w:w="102" w:type="dxa"/>
          <w:right w:w="62" w:type="dxa"/>
        </w:tblCellMar>
        <w:tblLook w:val="0000" w:firstRow="0" w:lastRow="0" w:firstColumn="0" w:lastColumn="0" w:noHBand="0" w:noVBand="0"/>
      </w:tblPr>
      <w:tblGrid>
        <w:gridCol w:w="510"/>
        <w:gridCol w:w="3521"/>
        <w:gridCol w:w="1665"/>
        <w:gridCol w:w="745"/>
        <w:gridCol w:w="454"/>
        <w:gridCol w:w="566"/>
        <w:gridCol w:w="850"/>
        <w:gridCol w:w="759"/>
        <w:gridCol w:w="951"/>
      </w:tblGrid>
      <w:tr w:rsidR="002B481A" w:rsidRPr="002B481A" w:rsidTr="0083564D">
        <w:tc>
          <w:tcPr>
            <w:tcW w:w="510" w:type="dxa"/>
            <w:vMerge w:val="restart"/>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 xml:space="preserve">N </w:t>
            </w:r>
            <w:proofErr w:type="gramStart"/>
            <w:r w:rsidRPr="00C92246">
              <w:rPr>
                <w:rFonts w:ascii="Times New Roman" w:eastAsia="Times New Roman" w:hAnsi="Times New Roman" w:cs="Times New Roman"/>
                <w:bCs/>
                <w:sz w:val="24"/>
                <w:szCs w:val="24"/>
                <w:lang w:eastAsia="ru-RU"/>
              </w:rPr>
              <w:t>п</w:t>
            </w:r>
            <w:proofErr w:type="gramEnd"/>
            <w:r w:rsidRPr="00C92246">
              <w:rPr>
                <w:rFonts w:ascii="Times New Roman" w:eastAsia="Times New Roman" w:hAnsi="Times New Roman" w:cs="Times New Roman"/>
                <w:bCs/>
                <w:sz w:val="24"/>
                <w:szCs w:val="24"/>
                <w:lang w:eastAsia="ru-RU"/>
              </w:rPr>
              <w:t>/п</w:t>
            </w:r>
          </w:p>
        </w:tc>
        <w:tc>
          <w:tcPr>
            <w:tcW w:w="3521" w:type="dxa"/>
            <w:vMerge w:val="restart"/>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Вопросы, отражающие содержание обязательных требований</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1870" w:type="dxa"/>
            <w:gridSpan w:val="3"/>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Варианты ответа</w:t>
            </w:r>
          </w:p>
        </w:tc>
        <w:tc>
          <w:tcPr>
            <w:tcW w:w="1710" w:type="dxa"/>
            <w:gridSpan w:val="2"/>
            <w:vMerge w:val="restart"/>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Примечание</w:t>
            </w:r>
          </w:p>
        </w:tc>
      </w:tr>
      <w:tr w:rsidR="002B481A" w:rsidRPr="002B481A" w:rsidTr="0083564D">
        <w:tc>
          <w:tcPr>
            <w:tcW w:w="510" w:type="dxa"/>
            <w:vMerge/>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3521" w:type="dxa"/>
            <w:vMerge/>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roofErr w:type="spellStart"/>
            <w:r w:rsidRPr="00C92246">
              <w:rPr>
                <w:rFonts w:ascii="Times New Roman" w:eastAsia="Times New Roman" w:hAnsi="Times New Roman" w:cs="Times New Roman"/>
                <w:bCs/>
                <w:sz w:val="24"/>
                <w:szCs w:val="24"/>
                <w:lang w:eastAsia="ru-RU"/>
              </w:rPr>
              <w:t>Д</w:t>
            </w:r>
            <w:r w:rsidR="00D12086" w:rsidRPr="00C92246">
              <w:rPr>
                <w:rFonts w:ascii="Times New Roman" w:eastAsia="Times New Roman" w:hAnsi="Times New Roman" w:cs="Times New Roman"/>
                <w:bCs/>
                <w:sz w:val="24"/>
                <w:szCs w:val="24"/>
                <w:lang w:eastAsia="ru-RU"/>
              </w:rPr>
              <w:t>д</w:t>
            </w:r>
            <w:r w:rsidRPr="00C92246">
              <w:rPr>
                <w:rFonts w:ascii="Times New Roman" w:eastAsia="Times New Roman" w:hAnsi="Times New Roman" w:cs="Times New Roman"/>
                <w:bCs/>
                <w:sz w:val="24"/>
                <w:szCs w:val="24"/>
                <w:lang w:eastAsia="ru-RU"/>
              </w:rPr>
              <w:t>а</w:t>
            </w:r>
            <w:proofErr w:type="spellEnd"/>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roofErr w:type="spellStart"/>
            <w:r w:rsidRPr="00C92246">
              <w:rPr>
                <w:rFonts w:ascii="Times New Roman" w:eastAsia="Times New Roman" w:hAnsi="Times New Roman" w:cs="Times New Roman"/>
                <w:bCs/>
                <w:sz w:val="24"/>
                <w:szCs w:val="24"/>
                <w:lang w:eastAsia="ru-RU"/>
              </w:rPr>
              <w:t>Н</w:t>
            </w:r>
            <w:r w:rsidR="00D12086" w:rsidRPr="00C92246">
              <w:rPr>
                <w:rFonts w:ascii="Times New Roman" w:eastAsia="Times New Roman" w:hAnsi="Times New Roman" w:cs="Times New Roman"/>
                <w:bCs/>
                <w:sz w:val="24"/>
                <w:szCs w:val="24"/>
                <w:lang w:eastAsia="ru-RU"/>
              </w:rPr>
              <w:t>н</w:t>
            </w:r>
            <w:r w:rsidRPr="00C92246">
              <w:rPr>
                <w:rFonts w:ascii="Times New Roman" w:eastAsia="Times New Roman" w:hAnsi="Times New Roman" w:cs="Times New Roman"/>
                <w:bCs/>
                <w:sz w:val="24"/>
                <w:szCs w:val="24"/>
                <w:lang w:eastAsia="ru-RU"/>
              </w:rPr>
              <w:t>ет</w:t>
            </w:r>
            <w:proofErr w:type="spellEnd"/>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D12086"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Не прим</w:t>
            </w:r>
            <w:r w:rsidR="002B481A" w:rsidRPr="00C92246">
              <w:rPr>
                <w:rFonts w:ascii="Times New Roman" w:eastAsia="Times New Roman" w:hAnsi="Times New Roman" w:cs="Times New Roman"/>
                <w:bCs/>
                <w:sz w:val="24"/>
                <w:szCs w:val="24"/>
                <w:lang w:eastAsia="ru-RU"/>
              </w:rPr>
              <w:t>енимо</w:t>
            </w:r>
          </w:p>
        </w:tc>
        <w:tc>
          <w:tcPr>
            <w:tcW w:w="1710" w:type="dxa"/>
            <w:gridSpan w:val="2"/>
            <w:vMerge/>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2B481A" w:rsidRPr="00C92246" w:rsidRDefault="00D12086"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11</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Используется ли земельный участок в соответствии с установленным целевым назначением и (или) видом разрешенного использования?</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13" w:history="1">
              <w:r w:rsidR="002B481A" w:rsidRPr="00C92246">
                <w:rPr>
                  <w:rStyle w:val="a9"/>
                  <w:rFonts w:ascii="Times New Roman" w:eastAsia="Times New Roman" w:hAnsi="Times New Roman" w:cs="Times New Roman"/>
                  <w:bCs/>
                  <w:sz w:val="24"/>
                  <w:szCs w:val="24"/>
                  <w:lang w:eastAsia="ru-RU"/>
                </w:rPr>
                <w:t>пункт 2 статьи 7</w:t>
              </w:r>
            </w:hyperlink>
            <w:r w:rsidR="002B481A" w:rsidRPr="00C92246">
              <w:rPr>
                <w:rFonts w:ascii="Times New Roman" w:eastAsia="Times New Roman" w:hAnsi="Times New Roman" w:cs="Times New Roman"/>
                <w:bCs/>
                <w:sz w:val="24"/>
                <w:szCs w:val="24"/>
                <w:lang w:eastAsia="ru-RU"/>
              </w:rPr>
              <w:t xml:space="preserve">, </w:t>
            </w:r>
            <w:hyperlink r:id="rId14" w:history="1">
              <w:r w:rsidR="002B481A" w:rsidRPr="00C92246">
                <w:rPr>
                  <w:rStyle w:val="a9"/>
                  <w:rFonts w:ascii="Times New Roman" w:eastAsia="Times New Roman" w:hAnsi="Times New Roman" w:cs="Times New Roman"/>
                  <w:bCs/>
                  <w:sz w:val="24"/>
                  <w:szCs w:val="24"/>
                  <w:lang w:eastAsia="ru-RU"/>
                </w:rPr>
                <w:t>статья 42</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2B481A" w:rsidRPr="00C92246" w:rsidRDefault="00D12086"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22</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Имеются ли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15" w:history="1">
              <w:r w:rsidR="002B481A" w:rsidRPr="00C92246">
                <w:rPr>
                  <w:rStyle w:val="a9"/>
                  <w:rFonts w:ascii="Times New Roman" w:eastAsia="Times New Roman" w:hAnsi="Times New Roman" w:cs="Times New Roman"/>
                  <w:bCs/>
                  <w:sz w:val="24"/>
                  <w:szCs w:val="24"/>
                  <w:lang w:eastAsia="ru-RU"/>
                </w:rPr>
                <w:t>пункт 1 статьи 25</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D12086"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3</w:t>
            </w:r>
          </w:p>
          <w:p w:rsidR="002B481A" w:rsidRPr="00C92246" w:rsidRDefault="00D12086" w:rsidP="00D12086">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sz w:val="24"/>
                <w:szCs w:val="24"/>
                <w:lang w:eastAsia="ru-RU"/>
              </w:rPr>
              <w:t>3</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6" w:history="1">
              <w:r w:rsidRPr="00C92246">
                <w:rPr>
                  <w:rStyle w:val="a9"/>
                  <w:rFonts w:ascii="Times New Roman" w:eastAsia="Times New Roman" w:hAnsi="Times New Roman" w:cs="Times New Roman"/>
                  <w:bCs/>
                  <w:sz w:val="24"/>
                  <w:szCs w:val="24"/>
                  <w:lang w:eastAsia="ru-RU"/>
                </w:rPr>
                <w:t>законом</w:t>
              </w:r>
            </w:hyperlink>
            <w:r w:rsidRPr="00C92246">
              <w:rPr>
                <w:rFonts w:ascii="Times New Roman" w:eastAsia="Times New Roman" w:hAnsi="Times New Roman" w:cs="Times New Roman"/>
                <w:bCs/>
                <w:sz w:val="24"/>
                <w:szCs w:val="24"/>
                <w:lang w:eastAsia="ru-RU"/>
              </w:rPr>
              <w:t xml:space="preserve"> от 13 июля 2015 г. N 218-ФЗ "О государственной регистрации недвижимости"?</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17" w:history="1">
              <w:r w:rsidR="002B481A" w:rsidRPr="00C92246">
                <w:rPr>
                  <w:rStyle w:val="a9"/>
                  <w:rFonts w:ascii="Times New Roman" w:eastAsia="Times New Roman" w:hAnsi="Times New Roman" w:cs="Times New Roman"/>
                  <w:bCs/>
                  <w:sz w:val="24"/>
                  <w:szCs w:val="24"/>
                  <w:lang w:eastAsia="ru-RU"/>
                </w:rPr>
                <w:t>пункт 1 статьи 26</w:t>
              </w:r>
            </w:hyperlink>
            <w:r w:rsidR="002B481A" w:rsidRPr="00C92246">
              <w:rPr>
                <w:rFonts w:ascii="Times New Roman" w:eastAsia="Times New Roman" w:hAnsi="Times New Roman" w:cs="Times New Roman"/>
                <w:bCs/>
                <w:sz w:val="24"/>
                <w:szCs w:val="24"/>
                <w:lang w:eastAsia="ru-RU"/>
              </w:rPr>
              <w:t xml:space="preserve"> З</w:t>
            </w:r>
            <w:r w:rsidR="00D12086" w:rsidRPr="00C92246">
              <w:rPr>
                <w:rFonts w:ascii="Times New Roman" w:eastAsia="Times New Roman" w:hAnsi="Times New Roman" w:cs="Times New Roman"/>
                <w:bCs/>
                <w:sz w:val="24"/>
                <w:szCs w:val="24"/>
                <w:lang w:eastAsia="ru-RU"/>
              </w:rPr>
              <w:t xml:space="preserve">емельного кодекса Российской </w:t>
            </w:r>
            <w:r w:rsidR="002B481A" w:rsidRPr="00C92246">
              <w:rPr>
                <w:rFonts w:ascii="Times New Roman" w:eastAsia="Times New Roman" w:hAnsi="Times New Roman" w:cs="Times New Roman"/>
                <w:bCs/>
                <w:sz w:val="24"/>
                <w:szCs w:val="24"/>
                <w:lang w:eastAsia="ru-RU"/>
              </w:rPr>
              <w:t xml:space="preserve">Федерации, </w:t>
            </w:r>
            <w:hyperlink r:id="rId18" w:history="1">
              <w:r w:rsidR="002B481A" w:rsidRPr="00C92246">
                <w:rPr>
                  <w:rStyle w:val="a9"/>
                  <w:rFonts w:ascii="Times New Roman" w:eastAsia="Times New Roman" w:hAnsi="Times New Roman" w:cs="Times New Roman"/>
                  <w:bCs/>
                  <w:sz w:val="24"/>
                  <w:szCs w:val="24"/>
                  <w:lang w:eastAsia="ru-RU"/>
                </w:rPr>
                <w:t>статья 8.1</w:t>
              </w:r>
            </w:hyperlink>
            <w:r w:rsidR="002B481A" w:rsidRPr="00C92246">
              <w:rPr>
                <w:rFonts w:ascii="Times New Roman" w:eastAsia="Times New Roman" w:hAnsi="Times New Roman" w:cs="Times New Roman"/>
                <w:bCs/>
                <w:sz w:val="24"/>
                <w:szCs w:val="24"/>
                <w:lang w:eastAsia="ru-RU"/>
              </w:rPr>
              <w:t xml:space="preserve"> Гражданского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2B481A" w:rsidRPr="00C92246" w:rsidRDefault="00D12086"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4</w:t>
            </w:r>
            <w:r w:rsidR="002B481A" w:rsidRPr="00C92246">
              <w:rPr>
                <w:rFonts w:ascii="Times New Roman" w:eastAsia="Times New Roman" w:hAnsi="Times New Roman" w:cs="Times New Roman"/>
                <w:bCs/>
                <w:sz w:val="24"/>
                <w:szCs w:val="24"/>
                <w:lang w:eastAsia="ru-RU"/>
              </w:rPr>
              <w:t>4</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Соответствует ли площадь используемого земельного участка площади земельного участка, указанной в правоустанавливающих документах?</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19" w:history="1">
              <w:r w:rsidR="002B481A" w:rsidRPr="00C92246">
                <w:rPr>
                  <w:rStyle w:val="a9"/>
                  <w:rFonts w:ascii="Times New Roman" w:eastAsia="Times New Roman" w:hAnsi="Times New Roman" w:cs="Times New Roman"/>
                  <w:bCs/>
                  <w:sz w:val="24"/>
                  <w:szCs w:val="24"/>
                  <w:lang w:eastAsia="ru-RU"/>
                </w:rPr>
                <w:t>пункт 1 статьи 25</w:t>
              </w:r>
            </w:hyperlink>
            <w:r w:rsidR="002B481A" w:rsidRPr="00C92246">
              <w:rPr>
                <w:rFonts w:ascii="Times New Roman" w:eastAsia="Times New Roman" w:hAnsi="Times New Roman" w:cs="Times New Roman"/>
                <w:bCs/>
                <w:sz w:val="24"/>
                <w:szCs w:val="24"/>
                <w:lang w:eastAsia="ru-RU"/>
              </w:rPr>
              <w:t xml:space="preserve">, </w:t>
            </w:r>
            <w:hyperlink r:id="rId20" w:history="1">
              <w:r w:rsidR="002B481A" w:rsidRPr="00C92246">
                <w:rPr>
                  <w:rStyle w:val="a9"/>
                  <w:rFonts w:ascii="Times New Roman" w:eastAsia="Times New Roman" w:hAnsi="Times New Roman" w:cs="Times New Roman"/>
                  <w:bCs/>
                  <w:sz w:val="24"/>
                  <w:szCs w:val="24"/>
                  <w:lang w:eastAsia="ru-RU"/>
                </w:rPr>
                <w:t>пункт 1 статьи 26</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080EE1"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5</w:t>
            </w:r>
          </w:p>
          <w:p w:rsidR="00080EE1" w:rsidRPr="00C92246" w:rsidRDefault="00080EE1" w:rsidP="00080EE1">
            <w:pPr>
              <w:rPr>
                <w:rFonts w:ascii="Times New Roman" w:eastAsia="Times New Roman" w:hAnsi="Times New Roman" w:cs="Times New Roman"/>
                <w:sz w:val="24"/>
                <w:szCs w:val="24"/>
                <w:lang w:eastAsia="ru-RU"/>
              </w:rPr>
            </w:pPr>
          </w:p>
          <w:p w:rsidR="00080EE1" w:rsidRPr="00C92246" w:rsidRDefault="00080EE1" w:rsidP="00080EE1">
            <w:pPr>
              <w:rPr>
                <w:rFonts w:ascii="Times New Roman" w:eastAsia="Times New Roman" w:hAnsi="Times New Roman" w:cs="Times New Roman"/>
                <w:sz w:val="24"/>
                <w:szCs w:val="24"/>
                <w:lang w:eastAsia="ru-RU"/>
              </w:rPr>
            </w:pPr>
          </w:p>
          <w:p w:rsidR="002B481A" w:rsidRPr="00C92246" w:rsidRDefault="00080EE1" w:rsidP="00080EE1">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sz w:val="24"/>
                <w:szCs w:val="24"/>
                <w:lang w:eastAsia="ru-RU"/>
              </w:rPr>
              <w:lastRenderedPageBreak/>
              <w:t>5</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proofErr w:type="gramStart"/>
            <w:r w:rsidRPr="00C92246">
              <w:rPr>
                <w:rFonts w:ascii="Times New Roman" w:eastAsia="Times New Roman" w:hAnsi="Times New Roman" w:cs="Times New Roman"/>
                <w:bCs/>
                <w:sz w:val="24"/>
                <w:szCs w:val="24"/>
                <w:lang w:eastAsia="ru-RU"/>
              </w:rPr>
              <w:lastRenderedPageBreak/>
              <w:t xml:space="preserve">В случаях, если использование земельного участка (земельных участков), находящегося в государственной или муниципальной собственности </w:t>
            </w:r>
            <w:r w:rsidRPr="00C92246">
              <w:rPr>
                <w:rFonts w:ascii="Times New Roman" w:eastAsia="Times New Roman" w:hAnsi="Times New Roman" w:cs="Times New Roman"/>
                <w:bCs/>
                <w:sz w:val="24"/>
                <w:szCs w:val="24"/>
                <w:lang w:eastAsia="ru-RU"/>
              </w:rPr>
              <w:lastRenderedPageBreak/>
              <w:t>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видом разрешенного использования?</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21" w:history="1">
              <w:r w:rsidR="002B481A" w:rsidRPr="00C92246">
                <w:rPr>
                  <w:rStyle w:val="a9"/>
                  <w:rFonts w:ascii="Times New Roman" w:eastAsia="Times New Roman" w:hAnsi="Times New Roman" w:cs="Times New Roman"/>
                  <w:bCs/>
                  <w:sz w:val="24"/>
                  <w:szCs w:val="24"/>
                  <w:lang w:eastAsia="ru-RU"/>
                </w:rPr>
                <w:t>пункт 5 статьи 13</w:t>
              </w:r>
            </w:hyperlink>
            <w:r w:rsidR="002B481A" w:rsidRPr="00C92246">
              <w:rPr>
                <w:rFonts w:ascii="Times New Roman" w:eastAsia="Times New Roman" w:hAnsi="Times New Roman" w:cs="Times New Roman"/>
                <w:bCs/>
                <w:sz w:val="24"/>
                <w:szCs w:val="24"/>
                <w:lang w:eastAsia="ru-RU"/>
              </w:rPr>
              <w:t xml:space="preserve">, </w:t>
            </w:r>
            <w:hyperlink r:id="rId22" w:history="1">
              <w:r w:rsidR="002B481A" w:rsidRPr="00C92246">
                <w:rPr>
                  <w:rStyle w:val="a9"/>
                  <w:rFonts w:ascii="Times New Roman" w:eastAsia="Times New Roman" w:hAnsi="Times New Roman" w:cs="Times New Roman"/>
                  <w:bCs/>
                  <w:sz w:val="24"/>
                  <w:szCs w:val="24"/>
                  <w:lang w:eastAsia="ru-RU"/>
                </w:rPr>
                <w:t>подпункт 1 статьи 39.35</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080EE1" w:rsidRPr="00C92246" w:rsidRDefault="00080EE1" w:rsidP="00080EE1">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bCs/>
                <w:sz w:val="24"/>
                <w:szCs w:val="24"/>
                <w:lang w:eastAsia="ru-RU"/>
              </w:rPr>
              <w:lastRenderedPageBreak/>
              <w:t>6</w:t>
            </w:r>
          </w:p>
          <w:p w:rsidR="002B481A" w:rsidRPr="00C92246" w:rsidRDefault="002B481A" w:rsidP="00080EE1">
            <w:pPr>
              <w:rPr>
                <w:rFonts w:ascii="Times New Roman" w:eastAsia="Times New Roman" w:hAnsi="Times New Roman"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proofErr w:type="gramStart"/>
            <w:r w:rsidRPr="00C92246">
              <w:rPr>
                <w:rFonts w:ascii="Times New Roman" w:eastAsia="Times New Roman" w:hAnsi="Times New Roman" w:cs="Times New Roman"/>
                <w:bCs/>
                <w:sz w:val="24"/>
                <w:szCs w:val="24"/>
                <w:lang w:eastAsia="ru-RU"/>
              </w:rPr>
              <w:t>Выполнена ли контролируемым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23" w:history="1">
              <w:r w:rsidR="002B481A" w:rsidRPr="00C92246">
                <w:rPr>
                  <w:rStyle w:val="a9"/>
                  <w:rFonts w:ascii="Times New Roman" w:eastAsia="Times New Roman" w:hAnsi="Times New Roman" w:cs="Times New Roman"/>
                  <w:bCs/>
                  <w:sz w:val="24"/>
                  <w:szCs w:val="24"/>
                  <w:lang w:eastAsia="ru-RU"/>
                </w:rPr>
                <w:t>пункт 2 статьи 3</w:t>
              </w:r>
            </w:hyperlink>
            <w:r w:rsidR="002B481A" w:rsidRPr="00C92246">
              <w:rPr>
                <w:rFonts w:ascii="Times New Roman" w:eastAsia="Times New Roman" w:hAnsi="Times New Roman" w:cs="Times New Roman"/>
                <w:bCs/>
                <w:sz w:val="24"/>
                <w:szCs w:val="24"/>
                <w:lang w:eastAsia="ru-RU"/>
              </w:rPr>
              <w:t xml:space="preserve"> Федерального закона от 25 октября 2001 г. N 137-ФЗ "О введении в действие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080EE1"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7</w:t>
            </w:r>
          </w:p>
          <w:p w:rsidR="002B481A" w:rsidRPr="00C92246" w:rsidRDefault="00080EE1" w:rsidP="00080EE1">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sz w:val="24"/>
                <w:szCs w:val="24"/>
                <w:lang w:eastAsia="ru-RU"/>
              </w:rPr>
              <w:t>7</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Исполнена ли обязанность по использованию (освоению) земельного участка в сроки, установленные законодательством?</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D12086">
            <w:pPr>
              <w:spacing w:after="0" w:line="240" w:lineRule="auto"/>
              <w:contextualSpacing/>
              <w:rPr>
                <w:rFonts w:ascii="Times New Roman" w:eastAsia="Times New Roman" w:hAnsi="Times New Roman" w:cs="Times New Roman"/>
                <w:bCs/>
                <w:sz w:val="24"/>
                <w:szCs w:val="24"/>
                <w:lang w:eastAsia="ru-RU"/>
              </w:rPr>
            </w:pPr>
            <w:hyperlink r:id="rId24" w:history="1">
              <w:r w:rsidR="002B481A" w:rsidRPr="00C92246">
                <w:rPr>
                  <w:rStyle w:val="a9"/>
                  <w:rFonts w:ascii="Times New Roman" w:eastAsia="Times New Roman" w:hAnsi="Times New Roman" w:cs="Times New Roman"/>
                  <w:bCs/>
                  <w:sz w:val="24"/>
                  <w:szCs w:val="24"/>
                  <w:lang w:eastAsia="ru-RU"/>
                </w:rPr>
                <w:t>статья 42</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 </w:t>
            </w:r>
            <w:hyperlink r:id="rId25" w:history="1">
              <w:r w:rsidR="002B481A" w:rsidRPr="00C92246">
                <w:rPr>
                  <w:rStyle w:val="a9"/>
                  <w:rFonts w:ascii="Times New Roman" w:eastAsia="Times New Roman" w:hAnsi="Times New Roman" w:cs="Times New Roman"/>
                  <w:bCs/>
                  <w:sz w:val="24"/>
                  <w:szCs w:val="24"/>
                  <w:lang w:eastAsia="ru-RU"/>
                </w:rPr>
                <w:t>статья 284</w:t>
              </w:r>
            </w:hyperlink>
            <w:r w:rsidR="002B481A" w:rsidRPr="00C92246">
              <w:rPr>
                <w:rFonts w:ascii="Times New Roman" w:eastAsia="Times New Roman" w:hAnsi="Times New Roman" w:cs="Times New Roman"/>
                <w:bCs/>
                <w:sz w:val="24"/>
                <w:szCs w:val="24"/>
                <w:lang w:eastAsia="ru-RU"/>
              </w:rPr>
              <w:t xml:space="preserve"> Гражданского кодекса Российской Федерации, </w:t>
            </w:r>
            <w:hyperlink r:id="rId26" w:history="1">
              <w:r w:rsidR="002B481A" w:rsidRPr="00C92246">
                <w:rPr>
                  <w:rStyle w:val="a9"/>
                  <w:rFonts w:ascii="Times New Roman" w:eastAsia="Times New Roman" w:hAnsi="Times New Roman" w:cs="Times New Roman"/>
                  <w:bCs/>
                  <w:sz w:val="24"/>
                  <w:szCs w:val="24"/>
                  <w:lang w:eastAsia="ru-RU"/>
                </w:rPr>
                <w:t>абзац 6 пункта 2 статьи 45</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080EE1"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8</w:t>
            </w:r>
          </w:p>
          <w:p w:rsidR="002B481A" w:rsidRPr="00C92246" w:rsidRDefault="00080EE1" w:rsidP="00080EE1">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sz w:val="24"/>
                <w:szCs w:val="24"/>
                <w:lang w:eastAsia="ru-RU"/>
              </w:rPr>
              <w:t>8</w:t>
            </w:r>
          </w:p>
        </w:tc>
        <w:tc>
          <w:tcPr>
            <w:tcW w:w="3521" w:type="dxa"/>
            <w:tcBorders>
              <w:top w:val="single" w:sz="4" w:space="0" w:color="auto"/>
              <w:left w:val="single" w:sz="4" w:space="0" w:color="auto"/>
              <w:bottom w:val="single" w:sz="4" w:space="0" w:color="auto"/>
              <w:right w:val="single" w:sz="4" w:space="0" w:color="auto"/>
            </w:tcBorders>
          </w:tcPr>
          <w:p w:rsidR="00080EE1" w:rsidRPr="00C92246" w:rsidRDefault="00080EE1"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 xml:space="preserve">В целях охраны земель проводятся ли мероприятия </w:t>
            </w:r>
            <w:proofErr w:type="gramStart"/>
            <w:r w:rsidRPr="00C92246">
              <w:rPr>
                <w:rFonts w:ascii="Times New Roman" w:eastAsia="Times New Roman" w:hAnsi="Times New Roman" w:cs="Times New Roman"/>
                <w:bCs/>
                <w:sz w:val="24"/>
                <w:szCs w:val="24"/>
                <w:lang w:eastAsia="ru-RU"/>
              </w:rPr>
              <w:t>по</w:t>
            </w:r>
            <w:proofErr w:type="gramEnd"/>
            <w:r w:rsidRPr="00C92246">
              <w:rPr>
                <w:rFonts w:ascii="Times New Roman" w:eastAsia="Times New Roman" w:hAnsi="Times New Roman" w:cs="Times New Roman"/>
                <w:bCs/>
                <w:sz w:val="24"/>
                <w:szCs w:val="24"/>
                <w:lang w:eastAsia="ru-RU"/>
              </w:rPr>
              <w:t>:</w:t>
            </w:r>
          </w:p>
          <w:p w:rsidR="00080EE1" w:rsidRPr="00C92246" w:rsidRDefault="00080EE1"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воспроизводству плодородия земель сельскохозяйственного назначения;</w:t>
            </w:r>
          </w:p>
          <w:p w:rsidR="00080EE1" w:rsidRPr="00C92246" w:rsidRDefault="00080EE1"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защите земель от водной и ветровой эрозии;</w:t>
            </w:r>
          </w:p>
          <w:p w:rsidR="00080EE1" w:rsidRPr="00C92246" w:rsidRDefault="00080EE1"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lastRenderedPageBreak/>
              <w:t>защите сельскохозяйственных угодий от зарастания деревьями и кустарниками, сорными растениями</w:t>
            </w:r>
          </w:p>
          <w:p w:rsidR="002B481A" w:rsidRPr="00C92246" w:rsidRDefault="002B481A" w:rsidP="00D12086">
            <w:pPr>
              <w:spacing w:after="0" w:line="240" w:lineRule="auto"/>
              <w:contextualSpacing/>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080EE1" w:rsidRPr="00C92246" w:rsidRDefault="00D306DC" w:rsidP="00080EE1">
            <w:pPr>
              <w:spacing w:after="0" w:line="240" w:lineRule="auto"/>
              <w:contextualSpacing/>
              <w:rPr>
                <w:rFonts w:ascii="Times New Roman" w:eastAsia="Times New Roman" w:hAnsi="Times New Roman" w:cs="Times New Roman"/>
                <w:bCs/>
                <w:sz w:val="24"/>
                <w:szCs w:val="24"/>
                <w:lang w:eastAsia="ru-RU"/>
              </w:rPr>
            </w:pPr>
            <w:hyperlink r:id="rId27" w:history="1">
              <w:r w:rsidR="00080EE1" w:rsidRPr="00C92246">
                <w:rPr>
                  <w:rStyle w:val="a9"/>
                  <w:rFonts w:ascii="Times New Roman" w:eastAsia="Times New Roman" w:hAnsi="Times New Roman" w:cs="Times New Roman"/>
                  <w:bCs/>
                  <w:sz w:val="24"/>
                  <w:szCs w:val="24"/>
                  <w:lang w:eastAsia="ru-RU"/>
                </w:rPr>
                <w:t>часть 2 статьи 13</w:t>
              </w:r>
            </w:hyperlink>
            <w:r w:rsidR="00080EE1" w:rsidRPr="00C92246">
              <w:rPr>
                <w:rFonts w:ascii="Times New Roman" w:eastAsia="Times New Roman" w:hAnsi="Times New Roman" w:cs="Times New Roman"/>
                <w:bCs/>
                <w:sz w:val="24"/>
                <w:szCs w:val="24"/>
                <w:lang w:eastAsia="ru-RU"/>
              </w:rPr>
              <w:t xml:space="preserve"> Земельного кодекса Российской Федерации</w:t>
            </w:r>
          </w:p>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080EE1"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lastRenderedPageBreak/>
              <w:t>9</w:t>
            </w:r>
          </w:p>
          <w:p w:rsidR="00080EE1" w:rsidRPr="00C92246" w:rsidRDefault="00080EE1" w:rsidP="00080EE1">
            <w:pPr>
              <w:rPr>
                <w:rFonts w:ascii="Times New Roman" w:eastAsia="Times New Roman" w:hAnsi="Times New Roman" w:cs="Times New Roman"/>
                <w:sz w:val="24"/>
                <w:szCs w:val="24"/>
                <w:lang w:eastAsia="ru-RU"/>
              </w:rPr>
            </w:pPr>
          </w:p>
          <w:p w:rsidR="002B481A" w:rsidRPr="00C92246" w:rsidRDefault="00080EE1" w:rsidP="00080EE1">
            <w:pPr>
              <w:rPr>
                <w:rFonts w:ascii="Times New Roman" w:eastAsia="Times New Roman" w:hAnsi="Times New Roman" w:cs="Times New Roman"/>
                <w:sz w:val="24"/>
                <w:szCs w:val="24"/>
                <w:lang w:eastAsia="ru-RU"/>
              </w:rPr>
            </w:pPr>
            <w:r w:rsidRPr="00C92246">
              <w:rPr>
                <w:rFonts w:ascii="Times New Roman" w:eastAsia="Times New Roman" w:hAnsi="Times New Roman" w:cs="Times New Roman"/>
                <w:sz w:val="24"/>
                <w:szCs w:val="24"/>
                <w:lang w:eastAsia="ru-RU"/>
              </w:rPr>
              <w:t>9</w:t>
            </w:r>
          </w:p>
        </w:tc>
        <w:tc>
          <w:tcPr>
            <w:tcW w:w="3521" w:type="dxa"/>
            <w:tcBorders>
              <w:top w:val="single" w:sz="4" w:space="0" w:color="auto"/>
              <w:left w:val="single" w:sz="4" w:space="0" w:color="auto"/>
              <w:bottom w:val="single" w:sz="4" w:space="0" w:color="auto"/>
              <w:right w:val="single" w:sz="4" w:space="0" w:color="auto"/>
            </w:tcBorders>
          </w:tcPr>
          <w:p w:rsidR="00080EE1" w:rsidRPr="00C92246" w:rsidRDefault="00080EE1"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Выполнено ли ранее выданное предписание (постановление, представление, решение) об устранении нарушений законодательства?</w:t>
            </w:r>
          </w:p>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080EE1" w:rsidRPr="00C92246" w:rsidRDefault="00D306DC" w:rsidP="00080EE1">
            <w:pPr>
              <w:spacing w:after="0" w:line="240" w:lineRule="auto"/>
              <w:contextualSpacing/>
              <w:rPr>
                <w:rFonts w:ascii="Times New Roman" w:eastAsia="Times New Roman" w:hAnsi="Times New Roman" w:cs="Times New Roman"/>
                <w:bCs/>
                <w:sz w:val="24"/>
                <w:szCs w:val="24"/>
                <w:lang w:eastAsia="ru-RU"/>
              </w:rPr>
            </w:pPr>
            <w:hyperlink r:id="rId28" w:history="1">
              <w:r w:rsidR="00080EE1" w:rsidRPr="00C92246">
                <w:rPr>
                  <w:rStyle w:val="a9"/>
                  <w:rFonts w:ascii="Times New Roman" w:eastAsia="Times New Roman" w:hAnsi="Times New Roman" w:cs="Times New Roman"/>
                  <w:bCs/>
                  <w:sz w:val="24"/>
                  <w:szCs w:val="24"/>
                  <w:lang w:eastAsia="ru-RU"/>
                </w:rPr>
                <w:t>статья 19.5</w:t>
              </w:r>
            </w:hyperlink>
            <w:r w:rsidR="00080EE1" w:rsidRPr="00C92246">
              <w:rPr>
                <w:rFonts w:ascii="Times New Roman" w:eastAsia="Times New Roman" w:hAnsi="Times New Roman" w:cs="Times New Roman"/>
                <w:bCs/>
                <w:sz w:val="24"/>
                <w:szCs w:val="24"/>
                <w:lang w:eastAsia="ru-RU"/>
              </w:rPr>
              <w:t xml:space="preserve"> Кодекс Российской Федерации об административных правонарушениях</w:t>
            </w:r>
          </w:p>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2B481A" w:rsidTr="0083564D">
        <w:tc>
          <w:tcPr>
            <w:tcW w:w="51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1</w:t>
            </w:r>
            <w:r w:rsidR="00080EE1" w:rsidRPr="00C92246">
              <w:rPr>
                <w:rFonts w:ascii="Times New Roman" w:eastAsia="Times New Roman" w:hAnsi="Times New Roman" w:cs="Times New Roman"/>
                <w:bCs/>
                <w:sz w:val="24"/>
                <w:szCs w:val="24"/>
                <w:lang w:eastAsia="ru-RU"/>
              </w:rPr>
              <w:t>1</w:t>
            </w:r>
            <w:r w:rsidRPr="00C92246">
              <w:rPr>
                <w:rFonts w:ascii="Times New Roman" w:eastAsia="Times New Roman" w:hAnsi="Times New Roman" w:cs="Times New Roman"/>
                <w:bCs/>
                <w:sz w:val="24"/>
                <w:szCs w:val="24"/>
                <w:lang w:eastAsia="ru-RU"/>
              </w:rPr>
              <w:t>0</w:t>
            </w:r>
          </w:p>
        </w:tc>
        <w:tc>
          <w:tcPr>
            <w:tcW w:w="3521" w:type="dxa"/>
            <w:tcBorders>
              <w:top w:val="single" w:sz="4" w:space="0" w:color="auto"/>
              <w:left w:val="single" w:sz="4" w:space="0" w:color="auto"/>
              <w:bottom w:val="single" w:sz="4" w:space="0" w:color="auto"/>
              <w:right w:val="single" w:sz="4" w:space="0" w:color="auto"/>
            </w:tcBorders>
          </w:tcPr>
          <w:p w:rsidR="002B481A" w:rsidRPr="00C92246" w:rsidRDefault="002B481A" w:rsidP="00080EE1">
            <w:pPr>
              <w:spacing w:after="0" w:line="240" w:lineRule="auto"/>
              <w:contextualSpacing/>
              <w:rPr>
                <w:rFonts w:ascii="Times New Roman" w:eastAsia="Times New Roman" w:hAnsi="Times New Roman" w:cs="Times New Roman"/>
                <w:bCs/>
                <w:sz w:val="24"/>
                <w:szCs w:val="24"/>
                <w:lang w:eastAsia="ru-RU"/>
              </w:rPr>
            </w:pPr>
            <w:r w:rsidRPr="00C92246">
              <w:rPr>
                <w:rFonts w:ascii="Times New Roman" w:eastAsia="Times New Roman" w:hAnsi="Times New Roman" w:cs="Times New Roman"/>
                <w:bCs/>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410" w:type="dxa"/>
            <w:gridSpan w:val="2"/>
            <w:tcBorders>
              <w:top w:val="single" w:sz="4" w:space="0" w:color="auto"/>
              <w:left w:val="single" w:sz="4" w:space="0" w:color="auto"/>
              <w:bottom w:val="single" w:sz="4" w:space="0" w:color="auto"/>
              <w:right w:val="single" w:sz="4" w:space="0" w:color="auto"/>
            </w:tcBorders>
          </w:tcPr>
          <w:p w:rsidR="002B481A" w:rsidRPr="00C92246" w:rsidRDefault="00D306DC" w:rsidP="00080EE1">
            <w:pPr>
              <w:spacing w:after="0" w:line="240" w:lineRule="auto"/>
              <w:contextualSpacing/>
              <w:rPr>
                <w:rFonts w:ascii="Times New Roman" w:eastAsia="Times New Roman" w:hAnsi="Times New Roman" w:cs="Times New Roman"/>
                <w:bCs/>
                <w:sz w:val="24"/>
                <w:szCs w:val="24"/>
                <w:lang w:eastAsia="ru-RU"/>
              </w:rPr>
            </w:pPr>
            <w:hyperlink r:id="rId29" w:history="1">
              <w:r w:rsidR="002B481A" w:rsidRPr="00C92246">
                <w:rPr>
                  <w:rStyle w:val="a9"/>
                  <w:rFonts w:ascii="Times New Roman" w:eastAsia="Times New Roman" w:hAnsi="Times New Roman" w:cs="Times New Roman"/>
                  <w:bCs/>
                  <w:sz w:val="24"/>
                  <w:szCs w:val="24"/>
                  <w:lang w:eastAsia="ru-RU"/>
                </w:rPr>
                <w:t>Статья 42</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 </w:t>
            </w:r>
            <w:hyperlink r:id="rId30" w:history="1">
              <w:r w:rsidR="002B481A" w:rsidRPr="00C92246">
                <w:rPr>
                  <w:rStyle w:val="a9"/>
                  <w:rFonts w:ascii="Times New Roman" w:eastAsia="Times New Roman" w:hAnsi="Times New Roman" w:cs="Times New Roman"/>
                  <w:bCs/>
                  <w:sz w:val="24"/>
                  <w:szCs w:val="24"/>
                  <w:lang w:eastAsia="ru-RU"/>
                </w:rPr>
                <w:t>статья 284</w:t>
              </w:r>
            </w:hyperlink>
            <w:r w:rsidR="002B481A" w:rsidRPr="00C92246">
              <w:rPr>
                <w:rFonts w:ascii="Times New Roman" w:eastAsia="Times New Roman" w:hAnsi="Times New Roman" w:cs="Times New Roman"/>
                <w:bCs/>
                <w:sz w:val="24"/>
                <w:szCs w:val="24"/>
                <w:lang w:eastAsia="ru-RU"/>
              </w:rPr>
              <w:t xml:space="preserve"> Гражданского кодекса Российской Федерации, </w:t>
            </w:r>
            <w:hyperlink r:id="rId31" w:history="1">
              <w:r w:rsidR="002B481A" w:rsidRPr="00C92246">
                <w:rPr>
                  <w:rStyle w:val="a9"/>
                  <w:rFonts w:ascii="Times New Roman" w:eastAsia="Times New Roman" w:hAnsi="Times New Roman" w:cs="Times New Roman"/>
                  <w:bCs/>
                  <w:sz w:val="24"/>
                  <w:szCs w:val="24"/>
                  <w:lang w:eastAsia="ru-RU"/>
                </w:rPr>
                <w:t>пункт 2 статьи 45</w:t>
              </w:r>
            </w:hyperlink>
            <w:r w:rsidR="002B481A" w:rsidRPr="00C92246">
              <w:rPr>
                <w:rFonts w:ascii="Times New Roman" w:eastAsia="Times New Roman" w:hAnsi="Times New Roman" w:cs="Times New Roman"/>
                <w:bCs/>
                <w:sz w:val="24"/>
                <w:szCs w:val="24"/>
                <w:lang w:eastAsia="ru-RU"/>
              </w:rPr>
              <w:t xml:space="preserve"> Земельного кодекса Российской Федерации, Федеральный </w:t>
            </w:r>
            <w:hyperlink r:id="rId32" w:history="1">
              <w:r w:rsidR="002B481A" w:rsidRPr="00C92246">
                <w:rPr>
                  <w:rStyle w:val="a9"/>
                  <w:rFonts w:ascii="Times New Roman" w:eastAsia="Times New Roman" w:hAnsi="Times New Roman" w:cs="Times New Roman"/>
                  <w:bCs/>
                  <w:sz w:val="24"/>
                  <w:szCs w:val="24"/>
                  <w:lang w:eastAsia="ru-RU"/>
                </w:rPr>
                <w:t>закон</w:t>
              </w:r>
            </w:hyperlink>
            <w:r w:rsidR="002B481A" w:rsidRPr="00C92246">
              <w:rPr>
                <w:rFonts w:ascii="Times New Roman" w:eastAsia="Times New Roman" w:hAnsi="Times New Roman" w:cs="Times New Roman"/>
                <w:bCs/>
                <w:sz w:val="24"/>
                <w:szCs w:val="24"/>
                <w:lang w:eastAsia="ru-RU"/>
              </w:rPr>
              <w:t xml:space="preserve"> от 29.07.2017 N 217-ФЗ (ред. От 22.12.2020)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454"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2B481A" w:rsidRPr="00C92246" w:rsidRDefault="002B481A" w:rsidP="002B481A">
            <w:pPr>
              <w:spacing w:after="0" w:line="240" w:lineRule="auto"/>
              <w:ind w:firstLine="567"/>
              <w:contextualSpacing/>
              <w:rPr>
                <w:rFonts w:ascii="Times New Roman" w:eastAsia="Times New Roman" w:hAnsi="Times New Roman" w:cs="Times New Roman"/>
                <w:bCs/>
                <w:sz w:val="24"/>
                <w:szCs w:val="24"/>
                <w:lang w:eastAsia="ru-RU"/>
              </w:rPr>
            </w:pPr>
          </w:p>
        </w:tc>
      </w:tr>
      <w:tr w:rsidR="002B481A" w:rsidRPr="00A8321E" w:rsidTr="0083564D">
        <w:trPr>
          <w:gridAfter w:val="1"/>
          <w:wAfter w:w="951" w:type="dxa"/>
        </w:trPr>
        <w:tc>
          <w:tcPr>
            <w:tcW w:w="9070" w:type="dxa"/>
            <w:gridSpan w:val="8"/>
          </w:tcPr>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21E" w:rsidRPr="0083564D" w:rsidRDefault="002B481A" w:rsidP="0083564D">
            <w:pPr>
              <w:spacing w:after="0" w:line="240" w:lineRule="auto"/>
              <w:ind w:firstLine="567"/>
              <w:contextualSpacing/>
              <w:rPr>
                <w:rFonts w:ascii="Times New Roman" w:eastAsia="Times New Roman" w:hAnsi="Times New Roman" w:cs="Times New Roman"/>
                <w:bCs/>
                <w:lang w:eastAsia="ru-RU"/>
              </w:rPr>
            </w:pPr>
            <w:r w:rsidRPr="0083564D">
              <w:rPr>
                <w:rFonts w:ascii="Times New Roman" w:eastAsia="Times New Roman" w:hAnsi="Times New Roman" w:cs="Times New Roman"/>
                <w:bCs/>
                <w:lang w:eastAsia="ru-RU"/>
              </w:rPr>
              <w:t>(пояснения и дополнения по вопросам, содержащимся в перечне)</w:t>
            </w:r>
          </w:p>
        </w:tc>
      </w:tr>
      <w:tr w:rsidR="002B481A" w:rsidRPr="00A8321E" w:rsidTr="0083564D">
        <w:trPr>
          <w:gridAfter w:val="1"/>
          <w:wAfter w:w="951" w:type="dxa"/>
        </w:trPr>
        <w:tc>
          <w:tcPr>
            <w:tcW w:w="5696" w:type="dxa"/>
            <w:gridSpan w:val="3"/>
          </w:tcPr>
          <w:p w:rsidR="0083564D" w:rsidRDefault="0083564D" w:rsidP="002B481A">
            <w:pPr>
              <w:spacing w:after="0" w:line="240" w:lineRule="auto"/>
              <w:ind w:firstLine="567"/>
              <w:contextualSpacing/>
              <w:rPr>
                <w:rFonts w:ascii="Times New Roman" w:eastAsia="Times New Roman" w:hAnsi="Times New Roman" w:cs="Times New Roman"/>
                <w:bCs/>
                <w:sz w:val="26"/>
                <w:szCs w:val="26"/>
                <w:lang w:eastAsia="ru-RU"/>
              </w:rPr>
            </w:pPr>
          </w:p>
          <w:p w:rsidR="002B481A" w:rsidRPr="00A8321E" w:rsidRDefault="00D12086"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w:t>
            </w:r>
            <w:r w:rsidR="002B481A" w:rsidRPr="00A8321E">
              <w:rPr>
                <w:rFonts w:ascii="Times New Roman" w:eastAsia="Times New Roman" w:hAnsi="Times New Roman" w:cs="Times New Roman"/>
                <w:bCs/>
                <w:sz w:val="26"/>
                <w:szCs w:val="26"/>
                <w:lang w:eastAsia="ru-RU"/>
              </w:rPr>
              <w:t xml:space="preserve"> ______________________ 20__ г.</w:t>
            </w:r>
          </w:p>
          <w:p w:rsidR="002B481A" w:rsidRPr="0083564D"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83564D">
              <w:rPr>
                <w:rFonts w:ascii="Times New Roman" w:eastAsia="Times New Roman" w:hAnsi="Times New Roman" w:cs="Times New Roman"/>
                <w:bCs/>
                <w:lang w:eastAsia="ru-RU"/>
              </w:rPr>
              <w:t>(указывается дата заполнения проверочного листа)</w:t>
            </w:r>
          </w:p>
        </w:tc>
        <w:tc>
          <w:tcPr>
            <w:tcW w:w="3374" w:type="dxa"/>
            <w:gridSpan w:val="5"/>
          </w:tcPr>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p>
        </w:tc>
      </w:tr>
      <w:tr w:rsidR="002B481A" w:rsidRPr="00A8321E" w:rsidTr="0083564D">
        <w:trPr>
          <w:gridAfter w:val="1"/>
          <w:wAfter w:w="951" w:type="dxa"/>
        </w:trPr>
        <w:tc>
          <w:tcPr>
            <w:tcW w:w="9070" w:type="dxa"/>
            <w:gridSpan w:val="8"/>
          </w:tcPr>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w:t>
            </w:r>
            <w:r w:rsidR="00D12086" w:rsidRPr="00A8321E">
              <w:rPr>
                <w:rFonts w:ascii="Times New Roman" w:eastAsia="Times New Roman" w:hAnsi="Times New Roman" w:cs="Times New Roman"/>
                <w:bCs/>
                <w:sz w:val="26"/>
                <w:szCs w:val="26"/>
                <w:lang w:eastAsia="ru-RU"/>
              </w:rPr>
              <w:t>__________________________</w:t>
            </w:r>
          </w:p>
          <w:p w:rsidR="002B481A" w:rsidRPr="0083564D" w:rsidRDefault="002B481A" w:rsidP="00D12086">
            <w:pPr>
              <w:spacing w:after="0" w:line="240" w:lineRule="auto"/>
              <w:ind w:firstLine="567"/>
              <w:contextualSpacing/>
              <w:jc w:val="center"/>
              <w:rPr>
                <w:rFonts w:ascii="Times New Roman" w:eastAsia="Times New Roman" w:hAnsi="Times New Roman" w:cs="Times New Roman"/>
                <w:bCs/>
                <w:lang w:eastAsia="ru-RU"/>
              </w:rPr>
            </w:pPr>
            <w:r w:rsidRPr="0083564D">
              <w:rPr>
                <w:rFonts w:ascii="Times New Roman" w:eastAsia="Times New Roman" w:hAnsi="Times New Roman" w:cs="Times New Roman"/>
                <w:bCs/>
                <w:lang w:eastAsia="ru-RU"/>
              </w:rPr>
              <w:t>(должность, фамилия, имя, отчество (последнее - при наличии) контролируемого лица)</w:t>
            </w:r>
          </w:p>
          <w:p w:rsidR="002B481A" w:rsidRPr="00A8321E" w:rsidRDefault="002B481A" w:rsidP="002B481A">
            <w:pPr>
              <w:spacing w:after="0" w:line="240" w:lineRule="auto"/>
              <w:ind w:firstLine="567"/>
              <w:contextualSpacing/>
              <w:rPr>
                <w:rFonts w:ascii="Times New Roman" w:eastAsia="Times New Roman" w:hAnsi="Times New Roman" w:cs="Times New Roman"/>
                <w:bCs/>
                <w:sz w:val="26"/>
                <w:szCs w:val="26"/>
                <w:lang w:eastAsia="ru-RU"/>
              </w:rPr>
            </w:pPr>
            <w:r w:rsidRPr="00A8321E">
              <w:rPr>
                <w:rFonts w:ascii="Times New Roman" w:eastAsia="Times New Roman" w:hAnsi="Times New Roman" w:cs="Times New Roman"/>
                <w:bCs/>
                <w:sz w:val="26"/>
                <w:szCs w:val="26"/>
                <w:lang w:eastAsia="ru-RU"/>
              </w:rPr>
              <w:t>________________________________________</w:t>
            </w:r>
            <w:r w:rsidR="00D12086" w:rsidRPr="00A8321E">
              <w:rPr>
                <w:rFonts w:ascii="Times New Roman" w:eastAsia="Times New Roman" w:hAnsi="Times New Roman" w:cs="Times New Roman"/>
                <w:bCs/>
                <w:sz w:val="26"/>
                <w:szCs w:val="26"/>
                <w:lang w:eastAsia="ru-RU"/>
              </w:rPr>
              <w:t>________________________</w:t>
            </w:r>
          </w:p>
          <w:p w:rsidR="002B481A" w:rsidRPr="0083564D" w:rsidRDefault="002B481A" w:rsidP="00D12086">
            <w:pPr>
              <w:spacing w:after="0" w:line="240" w:lineRule="auto"/>
              <w:ind w:firstLine="567"/>
              <w:contextualSpacing/>
              <w:jc w:val="center"/>
              <w:rPr>
                <w:rFonts w:ascii="Times New Roman" w:eastAsia="Times New Roman" w:hAnsi="Times New Roman" w:cs="Times New Roman"/>
                <w:bCs/>
                <w:lang w:eastAsia="ru-RU"/>
              </w:rPr>
            </w:pPr>
            <w:proofErr w:type="gramStart"/>
            <w:r w:rsidRPr="0083564D">
              <w:rPr>
                <w:rFonts w:ascii="Times New Roman" w:eastAsia="Times New Roman" w:hAnsi="Times New Roman" w:cs="Times New Roman"/>
                <w:bCs/>
                <w:lang w:eastAsia="ru-RU"/>
              </w:rPr>
              <w:t>(должность, фамилия, имя, отчество (последнее - при наличии) лица, проводящего проверку и заполняющего проверочный лист)</w:t>
            </w:r>
            <w:proofErr w:type="gramEnd"/>
          </w:p>
        </w:tc>
      </w:tr>
    </w:tbl>
    <w:p w:rsidR="002B481A" w:rsidRPr="0038495B" w:rsidRDefault="002B481A" w:rsidP="0083564D">
      <w:pPr>
        <w:spacing w:after="0" w:line="240" w:lineRule="auto"/>
        <w:contextualSpacing/>
        <w:rPr>
          <w:rFonts w:ascii="Times New Roman" w:eastAsia="Times New Roman" w:hAnsi="Times New Roman" w:cs="Times New Roman"/>
          <w:b/>
          <w:sz w:val="26"/>
          <w:szCs w:val="26"/>
          <w:lang w:eastAsia="ru-RU"/>
        </w:rPr>
      </w:pPr>
    </w:p>
    <w:sectPr w:rsidR="002B481A" w:rsidRPr="0038495B" w:rsidSect="007B299E">
      <w:headerReference w:type="first" r:id="rId33"/>
      <w:pgSz w:w="11906" w:h="16838"/>
      <w:pgMar w:top="709"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70" w:rsidRDefault="00BB7770">
      <w:pPr>
        <w:spacing w:after="0" w:line="240" w:lineRule="auto"/>
      </w:pPr>
      <w:r>
        <w:separator/>
      </w:r>
    </w:p>
  </w:endnote>
  <w:endnote w:type="continuationSeparator" w:id="0">
    <w:p w:rsidR="00BB7770" w:rsidRDefault="00BB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70" w:rsidRDefault="00BB7770">
      <w:pPr>
        <w:spacing w:after="0" w:line="240" w:lineRule="auto"/>
      </w:pPr>
      <w:r>
        <w:separator/>
      </w:r>
    </w:p>
  </w:footnote>
  <w:footnote w:type="continuationSeparator" w:id="0">
    <w:p w:rsidR="00BB7770" w:rsidRDefault="00BB7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E5" w:rsidRPr="00A804E5" w:rsidRDefault="00F46741">
    <w:pPr>
      <w:pStyle w:val="a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E2"/>
    <w:multiLevelType w:val="multilevel"/>
    <w:tmpl w:val="945C3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6316C"/>
    <w:multiLevelType w:val="multilevel"/>
    <w:tmpl w:val="945C3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D97687A"/>
    <w:multiLevelType w:val="hybridMultilevel"/>
    <w:tmpl w:val="7BB2F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3443E"/>
    <w:multiLevelType w:val="multilevel"/>
    <w:tmpl w:val="7CBC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C914DF"/>
    <w:multiLevelType w:val="multilevel"/>
    <w:tmpl w:val="945C3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55002"/>
    <w:multiLevelType w:val="hybridMultilevel"/>
    <w:tmpl w:val="0DD62B36"/>
    <w:lvl w:ilvl="0" w:tplc="3168E536">
      <w:start w:val="1"/>
      <w:numFmt w:val="decimal"/>
      <w:lvlText w:val="%1."/>
      <w:lvlJc w:val="left"/>
      <w:pPr>
        <w:ind w:left="1068" w:hanging="360"/>
      </w:pPr>
      <w:rPr>
        <w:rFonts w:ascii="Times New Roman" w:eastAsia="Times New Roman" w:hAnsi="Times New Roman" w:cs="Times New Roman"/>
        <w:color w:val="000000"/>
        <w:sz w:val="26"/>
        <w:szCs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691A5D3E"/>
    <w:multiLevelType w:val="multilevel"/>
    <w:tmpl w:val="C8A4E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8C3145"/>
    <w:multiLevelType w:val="multilevel"/>
    <w:tmpl w:val="B22AA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7A"/>
    <w:rsid w:val="000049CB"/>
    <w:rsid w:val="00021D5A"/>
    <w:rsid w:val="00027BDC"/>
    <w:rsid w:val="00032327"/>
    <w:rsid w:val="00050CA9"/>
    <w:rsid w:val="000778B0"/>
    <w:rsid w:val="00080EE1"/>
    <w:rsid w:val="000A5BC1"/>
    <w:rsid w:val="000B02BD"/>
    <w:rsid w:val="000C4EC2"/>
    <w:rsid w:val="000D119F"/>
    <w:rsid w:val="000E1CB8"/>
    <w:rsid w:val="000F52E5"/>
    <w:rsid w:val="00103F82"/>
    <w:rsid w:val="00107416"/>
    <w:rsid w:val="00111843"/>
    <w:rsid w:val="001426DC"/>
    <w:rsid w:val="00170717"/>
    <w:rsid w:val="00176EAC"/>
    <w:rsid w:val="00196712"/>
    <w:rsid w:val="001A0C67"/>
    <w:rsid w:val="001B27A1"/>
    <w:rsid w:val="001B6E01"/>
    <w:rsid w:val="001C5AE1"/>
    <w:rsid w:val="001F58C4"/>
    <w:rsid w:val="0020260E"/>
    <w:rsid w:val="00205DD6"/>
    <w:rsid w:val="00207BD7"/>
    <w:rsid w:val="0021162F"/>
    <w:rsid w:val="002218A0"/>
    <w:rsid w:val="0022500A"/>
    <w:rsid w:val="00230408"/>
    <w:rsid w:val="00260AB6"/>
    <w:rsid w:val="00263B1D"/>
    <w:rsid w:val="002A33B8"/>
    <w:rsid w:val="002B0F69"/>
    <w:rsid w:val="002B19EA"/>
    <w:rsid w:val="002B481A"/>
    <w:rsid w:val="002C25FD"/>
    <w:rsid w:val="002C3ECA"/>
    <w:rsid w:val="002C79EA"/>
    <w:rsid w:val="002D68EF"/>
    <w:rsid w:val="002F3215"/>
    <w:rsid w:val="002F4373"/>
    <w:rsid w:val="002F4F23"/>
    <w:rsid w:val="00376E27"/>
    <w:rsid w:val="0038495B"/>
    <w:rsid w:val="003868F7"/>
    <w:rsid w:val="003976A9"/>
    <w:rsid w:val="003A4597"/>
    <w:rsid w:val="004238C2"/>
    <w:rsid w:val="00423A45"/>
    <w:rsid w:val="004337CE"/>
    <w:rsid w:val="004435F6"/>
    <w:rsid w:val="00451785"/>
    <w:rsid w:val="00466039"/>
    <w:rsid w:val="0047421F"/>
    <w:rsid w:val="00481E59"/>
    <w:rsid w:val="004A0EAB"/>
    <w:rsid w:val="004C4C28"/>
    <w:rsid w:val="004D1E23"/>
    <w:rsid w:val="004E14C3"/>
    <w:rsid w:val="004E4B31"/>
    <w:rsid w:val="00510DA3"/>
    <w:rsid w:val="0051657A"/>
    <w:rsid w:val="005321AF"/>
    <w:rsid w:val="00542B48"/>
    <w:rsid w:val="00554929"/>
    <w:rsid w:val="00563C6C"/>
    <w:rsid w:val="005674A3"/>
    <w:rsid w:val="005A0CEA"/>
    <w:rsid w:val="005B0D92"/>
    <w:rsid w:val="005B7D9D"/>
    <w:rsid w:val="005C0123"/>
    <w:rsid w:val="005E275E"/>
    <w:rsid w:val="005F61EF"/>
    <w:rsid w:val="005F62D4"/>
    <w:rsid w:val="00600CCB"/>
    <w:rsid w:val="006103C7"/>
    <w:rsid w:val="00622E4D"/>
    <w:rsid w:val="0062538C"/>
    <w:rsid w:val="00646AED"/>
    <w:rsid w:val="00657E02"/>
    <w:rsid w:val="00665F77"/>
    <w:rsid w:val="00676997"/>
    <w:rsid w:val="00683501"/>
    <w:rsid w:val="006A1C82"/>
    <w:rsid w:val="006B3935"/>
    <w:rsid w:val="006B5367"/>
    <w:rsid w:val="006B6ECE"/>
    <w:rsid w:val="006C32F7"/>
    <w:rsid w:val="006D517C"/>
    <w:rsid w:val="006D54AC"/>
    <w:rsid w:val="006F567A"/>
    <w:rsid w:val="006F7103"/>
    <w:rsid w:val="00705595"/>
    <w:rsid w:val="00722247"/>
    <w:rsid w:val="00736FF6"/>
    <w:rsid w:val="0075118F"/>
    <w:rsid w:val="007938B4"/>
    <w:rsid w:val="007A063D"/>
    <w:rsid w:val="007A32CC"/>
    <w:rsid w:val="007B271F"/>
    <w:rsid w:val="007B299E"/>
    <w:rsid w:val="007B4E20"/>
    <w:rsid w:val="007D48E9"/>
    <w:rsid w:val="007D53F5"/>
    <w:rsid w:val="007E1301"/>
    <w:rsid w:val="007F51C1"/>
    <w:rsid w:val="00831966"/>
    <w:rsid w:val="0083564D"/>
    <w:rsid w:val="0086323B"/>
    <w:rsid w:val="00870615"/>
    <w:rsid w:val="0088150A"/>
    <w:rsid w:val="0088446E"/>
    <w:rsid w:val="008B0CFC"/>
    <w:rsid w:val="008B4500"/>
    <w:rsid w:val="008E14AC"/>
    <w:rsid w:val="0092184E"/>
    <w:rsid w:val="009219F9"/>
    <w:rsid w:val="0092359D"/>
    <w:rsid w:val="009411D9"/>
    <w:rsid w:val="009650EF"/>
    <w:rsid w:val="00965F6E"/>
    <w:rsid w:val="009762E1"/>
    <w:rsid w:val="00977AA3"/>
    <w:rsid w:val="009A4B39"/>
    <w:rsid w:val="009A5150"/>
    <w:rsid w:val="009B332F"/>
    <w:rsid w:val="009B7A74"/>
    <w:rsid w:val="009E2D1A"/>
    <w:rsid w:val="009E4495"/>
    <w:rsid w:val="00A014D9"/>
    <w:rsid w:val="00A0184C"/>
    <w:rsid w:val="00A037F8"/>
    <w:rsid w:val="00A049C0"/>
    <w:rsid w:val="00A134F0"/>
    <w:rsid w:val="00A174CA"/>
    <w:rsid w:val="00A2596A"/>
    <w:rsid w:val="00A471FA"/>
    <w:rsid w:val="00A804E5"/>
    <w:rsid w:val="00A8321E"/>
    <w:rsid w:val="00A84F25"/>
    <w:rsid w:val="00A852BD"/>
    <w:rsid w:val="00A906D3"/>
    <w:rsid w:val="00AA3739"/>
    <w:rsid w:val="00AA49AE"/>
    <w:rsid w:val="00AA51DF"/>
    <w:rsid w:val="00AE188D"/>
    <w:rsid w:val="00AE7E19"/>
    <w:rsid w:val="00AF2493"/>
    <w:rsid w:val="00B044E0"/>
    <w:rsid w:val="00B0566A"/>
    <w:rsid w:val="00B13408"/>
    <w:rsid w:val="00B222EA"/>
    <w:rsid w:val="00B577FE"/>
    <w:rsid w:val="00B70B49"/>
    <w:rsid w:val="00B74BD5"/>
    <w:rsid w:val="00B91D5F"/>
    <w:rsid w:val="00B932D2"/>
    <w:rsid w:val="00B95557"/>
    <w:rsid w:val="00BB464F"/>
    <w:rsid w:val="00BB7770"/>
    <w:rsid w:val="00BC5790"/>
    <w:rsid w:val="00BE3332"/>
    <w:rsid w:val="00BE65D3"/>
    <w:rsid w:val="00BF68DF"/>
    <w:rsid w:val="00C06915"/>
    <w:rsid w:val="00C11DB1"/>
    <w:rsid w:val="00C15720"/>
    <w:rsid w:val="00C2111D"/>
    <w:rsid w:val="00C21735"/>
    <w:rsid w:val="00C218A7"/>
    <w:rsid w:val="00C32D95"/>
    <w:rsid w:val="00C3360B"/>
    <w:rsid w:val="00C372CC"/>
    <w:rsid w:val="00C4439C"/>
    <w:rsid w:val="00C47E01"/>
    <w:rsid w:val="00C52A3C"/>
    <w:rsid w:val="00C52B95"/>
    <w:rsid w:val="00C565AF"/>
    <w:rsid w:val="00C56762"/>
    <w:rsid w:val="00C62E6C"/>
    <w:rsid w:val="00C80ADE"/>
    <w:rsid w:val="00C81665"/>
    <w:rsid w:val="00C92246"/>
    <w:rsid w:val="00CD3AA3"/>
    <w:rsid w:val="00CE1098"/>
    <w:rsid w:val="00CF2933"/>
    <w:rsid w:val="00D03482"/>
    <w:rsid w:val="00D12086"/>
    <w:rsid w:val="00D25F98"/>
    <w:rsid w:val="00D306DC"/>
    <w:rsid w:val="00DA348F"/>
    <w:rsid w:val="00DB36A8"/>
    <w:rsid w:val="00DD653A"/>
    <w:rsid w:val="00DE261A"/>
    <w:rsid w:val="00E17BE5"/>
    <w:rsid w:val="00E26955"/>
    <w:rsid w:val="00E30050"/>
    <w:rsid w:val="00E40A74"/>
    <w:rsid w:val="00E4122D"/>
    <w:rsid w:val="00E4323C"/>
    <w:rsid w:val="00E4770D"/>
    <w:rsid w:val="00E676B1"/>
    <w:rsid w:val="00E80FCE"/>
    <w:rsid w:val="00E81206"/>
    <w:rsid w:val="00E92867"/>
    <w:rsid w:val="00E92ED7"/>
    <w:rsid w:val="00E9605D"/>
    <w:rsid w:val="00E974F2"/>
    <w:rsid w:val="00EA6C40"/>
    <w:rsid w:val="00EA7D04"/>
    <w:rsid w:val="00EB0B4D"/>
    <w:rsid w:val="00EB20AC"/>
    <w:rsid w:val="00ED5636"/>
    <w:rsid w:val="00EE0140"/>
    <w:rsid w:val="00EF52AC"/>
    <w:rsid w:val="00F0409D"/>
    <w:rsid w:val="00F11BCC"/>
    <w:rsid w:val="00F1348B"/>
    <w:rsid w:val="00F21A8D"/>
    <w:rsid w:val="00F25CA0"/>
    <w:rsid w:val="00F37693"/>
    <w:rsid w:val="00F42039"/>
    <w:rsid w:val="00F465BE"/>
    <w:rsid w:val="00F46741"/>
    <w:rsid w:val="00F52204"/>
    <w:rsid w:val="00F626AB"/>
    <w:rsid w:val="00F637A2"/>
    <w:rsid w:val="00F845F4"/>
    <w:rsid w:val="00FB1F2A"/>
    <w:rsid w:val="00FB6A18"/>
    <w:rsid w:val="00FB7FD1"/>
    <w:rsid w:val="00FC5154"/>
    <w:rsid w:val="00FD18BF"/>
    <w:rsid w:val="00FE1CCE"/>
    <w:rsid w:val="00FE50AD"/>
    <w:rsid w:val="00FE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99"/>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 w:type="paragraph" w:customStyle="1" w:styleId="ConsPlusTitle">
    <w:name w:val="ConsPlusTitle"/>
    <w:rsid w:val="00C52A3C"/>
    <w:pPr>
      <w:widowControl w:val="0"/>
      <w:autoSpaceDE w:val="0"/>
      <w:autoSpaceDN w:val="0"/>
      <w:spacing w:after="0" w:line="240" w:lineRule="auto"/>
    </w:pPr>
    <w:rPr>
      <w:rFonts w:ascii="Arial" w:eastAsia="Times New Roman" w:hAnsi="Arial" w:cs="Arial"/>
      <w:b/>
      <w:sz w:val="24"/>
      <w:szCs w:val="20"/>
      <w:lang w:eastAsia="ru-RU"/>
    </w:rPr>
  </w:style>
  <w:style w:type="character" w:customStyle="1" w:styleId="ab">
    <w:name w:val="Основной текст_"/>
    <w:link w:val="11"/>
    <w:rsid w:val="00C62E6C"/>
    <w:rPr>
      <w:rFonts w:ascii="Times New Roman" w:eastAsia="Times New Roman" w:hAnsi="Times New Roman"/>
      <w:sz w:val="28"/>
      <w:szCs w:val="28"/>
    </w:rPr>
  </w:style>
  <w:style w:type="paragraph" w:customStyle="1" w:styleId="11">
    <w:name w:val="Основной текст1"/>
    <w:basedOn w:val="a"/>
    <w:link w:val="ab"/>
    <w:rsid w:val="00C62E6C"/>
    <w:pPr>
      <w:widowControl w:val="0"/>
      <w:spacing w:after="0" w:line="240" w:lineRule="auto"/>
      <w:ind w:firstLine="400"/>
    </w:pPr>
    <w:rPr>
      <w:rFonts w:ascii="Times New Roman" w:eastAsia="Times New Roman" w:hAnsi="Times New Roman"/>
      <w:sz w:val="28"/>
      <w:szCs w:val="28"/>
    </w:rPr>
  </w:style>
  <w:style w:type="paragraph" w:customStyle="1" w:styleId="ConsPlusNormal">
    <w:name w:val="ConsPlusNormal"/>
    <w:rsid w:val="007A063D"/>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45"/>
  </w:style>
  <w:style w:type="paragraph" w:styleId="1">
    <w:name w:val="heading 1"/>
    <w:basedOn w:val="a"/>
    <w:link w:val="10"/>
    <w:uiPriority w:val="9"/>
    <w:qFormat/>
    <w:rsid w:val="00205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423A45"/>
    <w:rPr>
      <w:rFonts w:ascii="Tahoma" w:hAnsi="Tahoma" w:cs="Tahoma"/>
      <w:sz w:val="16"/>
      <w:szCs w:val="16"/>
    </w:rPr>
  </w:style>
  <w:style w:type="paragraph" w:styleId="a4">
    <w:name w:val="Balloon Text"/>
    <w:basedOn w:val="a"/>
    <w:link w:val="a3"/>
    <w:uiPriority w:val="99"/>
    <w:semiHidden/>
    <w:unhideWhenUsed/>
    <w:rsid w:val="00423A45"/>
    <w:pPr>
      <w:spacing w:after="0" w:line="240" w:lineRule="auto"/>
    </w:pPr>
    <w:rPr>
      <w:rFonts w:ascii="Tahoma" w:hAnsi="Tahoma" w:cs="Tahoma"/>
      <w:sz w:val="16"/>
      <w:szCs w:val="16"/>
    </w:rPr>
  </w:style>
  <w:style w:type="paragraph" w:styleId="a5">
    <w:name w:val="header"/>
    <w:basedOn w:val="a"/>
    <w:link w:val="a6"/>
    <w:uiPriority w:val="99"/>
    <w:unhideWhenUsed/>
    <w:rsid w:val="00423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A45"/>
  </w:style>
  <w:style w:type="paragraph" w:styleId="a7">
    <w:name w:val="footer"/>
    <w:basedOn w:val="a"/>
    <w:link w:val="a8"/>
    <w:uiPriority w:val="99"/>
    <w:unhideWhenUsed/>
    <w:rsid w:val="00423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3A45"/>
  </w:style>
  <w:style w:type="character" w:styleId="a9">
    <w:name w:val="Hyperlink"/>
    <w:basedOn w:val="a0"/>
    <w:uiPriority w:val="99"/>
    <w:unhideWhenUsed/>
    <w:rsid w:val="00423A45"/>
    <w:rPr>
      <w:color w:val="0000FF" w:themeColor="hyperlink"/>
      <w:u w:val="single"/>
    </w:rPr>
  </w:style>
  <w:style w:type="paragraph" w:styleId="aa">
    <w:name w:val="List Paragraph"/>
    <w:basedOn w:val="a"/>
    <w:uiPriority w:val="99"/>
    <w:qFormat/>
    <w:rsid w:val="00423A45"/>
    <w:pPr>
      <w:ind w:left="720"/>
      <w:contextualSpacing/>
    </w:pPr>
  </w:style>
  <w:style w:type="character" w:customStyle="1" w:styleId="10">
    <w:name w:val="Заголовок 1 Знак"/>
    <w:basedOn w:val="a0"/>
    <w:link w:val="1"/>
    <w:uiPriority w:val="9"/>
    <w:rsid w:val="00205DD6"/>
    <w:rPr>
      <w:rFonts w:ascii="Times New Roman" w:eastAsia="Times New Roman" w:hAnsi="Times New Roman" w:cs="Times New Roman"/>
      <w:b/>
      <w:bCs/>
      <w:kern w:val="36"/>
      <w:sz w:val="48"/>
      <w:szCs w:val="48"/>
      <w:lang w:val="x-none" w:eastAsia="x-none"/>
    </w:rPr>
  </w:style>
  <w:style w:type="paragraph" w:customStyle="1" w:styleId="ConsPlusTitle">
    <w:name w:val="ConsPlusTitle"/>
    <w:rsid w:val="00C52A3C"/>
    <w:pPr>
      <w:widowControl w:val="0"/>
      <w:autoSpaceDE w:val="0"/>
      <w:autoSpaceDN w:val="0"/>
      <w:spacing w:after="0" w:line="240" w:lineRule="auto"/>
    </w:pPr>
    <w:rPr>
      <w:rFonts w:ascii="Arial" w:eastAsia="Times New Roman" w:hAnsi="Arial" w:cs="Arial"/>
      <w:b/>
      <w:sz w:val="24"/>
      <w:szCs w:val="20"/>
      <w:lang w:eastAsia="ru-RU"/>
    </w:rPr>
  </w:style>
  <w:style w:type="character" w:customStyle="1" w:styleId="ab">
    <w:name w:val="Основной текст_"/>
    <w:link w:val="11"/>
    <w:rsid w:val="00C62E6C"/>
    <w:rPr>
      <w:rFonts w:ascii="Times New Roman" w:eastAsia="Times New Roman" w:hAnsi="Times New Roman"/>
      <w:sz w:val="28"/>
      <w:szCs w:val="28"/>
    </w:rPr>
  </w:style>
  <w:style w:type="paragraph" w:customStyle="1" w:styleId="11">
    <w:name w:val="Основной текст1"/>
    <w:basedOn w:val="a"/>
    <w:link w:val="ab"/>
    <w:rsid w:val="00C62E6C"/>
    <w:pPr>
      <w:widowControl w:val="0"/>
      <w:spacing w:after="0" w:line="240" w:lineRule="auto"/>
      <w:ind w:firstLine="400"/>
    </w:pPr>
    <w:rPr>
      <w:rFonts w:ascii="Times New Roman" w:eastAsia="Times New Roman" w:hAnsi="Times New Roman"/>
      <w:sz w:val="28"/>
      <w:szCs w:val="28"/>
    </w:rPr>
  </w:style>
  <w:style w:type="paragraph" w:customStyle="1" w:styleId="ConsPlusNormal">
    <w:name w:val="ConsPlusNormal"/>
    <w:rsid w:val="007A063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2074&amp;dst=2394" TargetMode="External"/><Relationship Id="rId18" Type="http://schemas.openxmlformats.org/officeDocument/2006/relationships/hyperlink" Target="https://login.consultant.ru/link/?req=doc&amp;base=LAW&amp;n=482692&amp;dst=242" TargetMode="External"/><Relationship Id="rId26" Type="http://schemas.openxmlformats.org/officeDocument/2006/relationships/hyperlink" Target="https://login.consultant.ru/link/?req=doc&amp;base=LAW&amp;n=492074&amp;dst=273" TargetMode="External"/><Relationship Id="rId3" Type="http://schemas.openxmlformats.org/officeDocument/2006/relationships/styles" Target="styles.xml"/><Relationship Id="rId21" Type="http://schemas.openxmlformats.org/officeDocument/2006/relationships/hyperlink" Target="https://login.consultant.ru/link/?req=doc&amp;base=LAW&amp;n=492074&amp;dst=155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020&amp;n=174293&amp;dst=100012" TargetMode="External"/><Relationship Id="rId17" Type="http://schemas.openxmlformats.org/officeDocument/2006/relationships/hyperlink" Target="https://login.consultant.ru/link/?req=doc&amp;base=LAW&amp;n=492074&amp;dst=1595" TargetMode="External"/><Relationship Id="rId25" Type="http://schemas.openxmlformats.org/officeDocument/2006/relationships/hyperlink" Target="https://login.consultant.ru/link/?req=doc&amp;base=LAW&amp;n=482692&amp;dst=1092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1421" TargetMode="External"/><Relationship Id="rId20" Type="http://schemas.openxmlformats.org/officeDocument/2006/relationships/hyperlink" Target="https://login.consultant.ru/link/?req=doc&amp;base=LAW&amp;n=492074&amp;dst=1595" TargetMode="External"/><Relationship Id="rId29" Type="http://schemas.openxmlformats.org/officeDocument/2006/relationships/hyperlink" Target="https://login.consultant.ru/link/?req=doc&amp;base=LAW&amp;n=492074&amp;dst=1003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6592" TargetMode="External"/><Relationship Id="rId24" Type="http://schemas.openxmlformats.org/officeDocument/2006/relationships/hyperlink" Target="https://login.consultant.ru/link/?req=doc&amp;base=LAW&amp;n=492074&amp;dst=100391" TargetMode="External"/><Relationship Id="rId32" Type="http://schemas.openxmlformats.org/officeDocument/2006/relationships/hyperlink" Target="https://login.consultant.ru/link/?req=doc&amp;base=LAW&amp;n=481366" TargetMode="External"/><Relationship Id="rId5" Type="http://schemas.openxmlformats.org/officeDocument/2006/relationships/settings" Target="settings.xml"/><Relationship Id="rId15" Type="http://schemas.openxmlformats.org/officeDocument/2006/relationships/hyperlink" Target="https://login.consultant.ru/link/?req=doc&amp;base=LAW&amp;n=492074&amp;dst=1594" TargetMode="External"/><Relationship Id="rId23" Type="http://schemas.openxmlformats.org/officeDocument/2006/relationships/hyperlink" Target="https://login.consultant.ru/link/?req=doc&amp;base=LAW&amp;n=489361&amp;dst=95" TargetMode="External"/><Relationship Id="rId28" Type="http://schemas.openxmlformats.org/officeDocument/2006/relationships/hyperlink" Target="https://login.consultant.ru/link/?req=doc&amp;base=LAW&amp;n=493224&amp;dst=7998" TargetMode="External"/><Relationship Id="rId10" Type="http://schemas.openxmlformats.org/officeDocument/2006/relationships/hyperlink" Target="https://login.consultant.ru/link/?req=doc&amp;base=LAW&amp;n=480240&amp;dst=100582" TargetMode="External"/><Relationship Id="rId19" Type="http://schemas.openxmlformats.org/officeDocument/2006/relationships/hyperlink" Target="https://login.consultant.ru/link/?req=doc&amp;base=LAW&amp;n=492074&amp;dst=1594" TargetMode="External"/><Relationship Id="rId31" Type="http://schemas.openxmlformats.org/officeDocument/2006/relationships/hyperlink" Target="https://login.consultant.ru/link/?req=doc&amp;base=LAW&amp;n=492074&amp;dst=2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2074&amp;dst=100391" TargetMode="External"/><Relationship Id="rId22" Type="http://schemas.openxmlformats.org/officeDocument/2006/relationships/hyperlink" Target="https://login.consultant.ru/link/?req=doc&amp;base=LAW&amp;n=492074&amp;dst=1093" TargetMode="External"/><Relationship Id="rId27" Type="http://schemas.openxmlformats.org/officeDocument/2006/relationships/hyperlink" Target="https://login.consultant.ru/link/?req=doc&amp;base=LAW&amp;n=492074&amp;dst=1553" TargetMode="External"/><Relationship Id="rId30" Type="http://schemas.openxmlformats.org/officeDocument/2006/relationships/hyperlink" Target="https://login.consultant.ru/link/?req=doc&amp;base=LAW&amp;n=482692&amp;dst=1092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FC82-BD66-43A7-8219-2DA0DF81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Глушан</dc:creator>
  <cp:lastModifiedBy>Вишняк Ирина Петровна</cp:lastModifiedBy>
  <cp:revision>305</cp:revision>
  <cp:lastPrinted>2025-01-27T01:15:00Z</cp:lastPrinted>
  <dcterms:created xsi:type="dcterms:W3CDTF">2022-12-28T07:19:00Z</dcterms:created>
  <dcterms:modified xsi:type="dcterms:W3CDTF">2025-01-28T02:06:00Z</dcterms:modified>
</cp:coreProperties>
</file>