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57A" w:rsidRPr="00925B60" w:rsidRDefault="0018157A" w:rsidP="00776388">
      <w:pPr>
        <w:pStyle w:val="a7"/>
      </w:pPr>
      <w:bookmarkStart w:id="0" w:name="_GoBack"/>
      <w:bookmarkEnd w:id="0"/>
      <w:r w:rsidRPr="00925B60">
        <w:t>ПОЯСНИТЕЛЬНАЯ ЗАПИСКА</w:t>
      </w:r>
    </w:p>
    <w:p w:rsidR="0018157A" w:rsidRPr="00925B60" w:rsidRDefault="0018157A" w:rsidP="00776388">
      <w:pPr>
        <w:ind w:left="-180"/>
        <w:jc w:val="center"/>
        <w:rPr>
          <w:rFonts w:ascii="Times New Roman" w:hAnsi="Times New Roman" w:cs="Times New Roman"/>
          <w:sz w:val="26"/>
          <w:szCs w:val="26"/>
        </w:rPr>
      </w:pPr>
      <w:r w:rsidRPr="00925B60">
        <w:rPr>
          <w:rFonts w:ascii="Times New Roman" w:hAnsi="Times New Roman" w:cs="Times New Roman"/>
          <w:sz w:val="26"/>
          <w:szCs w:val="26"/>
        </w:rPr>
        <w:t>к анализу социально-экономического развития</w:t>
      </w:r>
    </w:p>
    <w:p w:rsidR="0018157A" w:rsidRPr="00925B60" w:rsidRDefault="0018157A" w:rsidP="00776388">
      <w:pPr>
        <w:ind w:left="-180"/>
        <w:jc w:val="center"/>
        <w:rPr>
          <w:rFonts w:ascii="Times New Roman" w:hAnsi="Times New Roman" w:cs="Times New Roman"/>
          <w:sz w:val="26"/>
          <w:szCs w:val="26"/>
        </w:rPr>
      </w:pPr>
      <w:r w:rsidRPr="00925B60">
        <w:rPr>
          <w:rFonts w:ascii="Times New Roman" w:hAnsi="Times New Roman" w:cs="Times New Roman"/>
          <w:sz w:val="26"/>
          <w:szCs w:val="26"/>
        </w:rPr>
        <w:t>Яковлевского муниципального района</w:t>
      </w:r>
    </w:p>
    <w:p w:rsidR="0018157A" w:rsidRPr="00925B60" w:rsidRDefault="0018157A" w:rsidP="00776388">
      <w:pPr>
        <w:spacing w:line="360" w:lineRule="auto"/>
        <w:ind w:firstLine="540"/>
        <w:jc w:val="center"/>
        <w:rPr>
          <w:rFonts w:ascii="Times New Roman" w:hAnsi="Times New Roman" w:cs="Times New Roman"/>
          <w:sz w:val="26"/>
          <w:szCs w:val="26"/>
        </w:rPr>
      </w:pPr>
      <w:r w:rsidRPr="00925B60">
        <w:rPr>
          <w:rFonts w:ascii="Times New Roman" w:hAnsi="Times New Roman" w:cs="Times New Roman"/>
          <w:sz w:val="26"/>
          <w:szCs w:val="26"/>
        </w:rPr>
        <w:t xml:space="preserve">за </w:t>
      </w:r>
      <w:r w:rsidR="001F2049">
        <w:rPr>
          <w:rFonts w:ascii="Times New Roman" w:hAnsi="Times New Roman" w:cs="Times New Roman"/>
          <w:sz w:val="26"/>
          <w:szCs w:val="26"/>
        </w:rPr>
        <w:t>9 месяцев</w:t>
      </w:r>
      <w:r w:rsidR="00925B60" w:rsidRPr="00925B60">
        <w:rPr>
          <w:rFonts w:ascii="Times New Roman" w:hAnsi="Times New Roman" w:cs="Times New Roman"/>
          <w:sz w:val="26"/>
          <w:szCs w:val="26"/>
        </w:rPr>
        <w:t xml:space="preserve"> </w:t>
      </w:r>
      <w:r w:rsidR="00A876A2" w:rsidRPr="00925B60">
        <w:rPr>
          <w:rFonts w:ascii="Times New Roman" w:hAnsi="Times New Roman" w:cs="Times New Roman"/>
          <w:sz w:val="26"/>
          <w:szCs w:val="26"/>
        </w:rPr>
        <w:t xml:space="preserve"> </w:t>
      </w:r>
      <w:r w:rsidR="008B1F79" w:rsidRPr="00925B60">
        <w:rPr>
          <w:rFonts w:ascii="Times New Roman" w:hAnsi="Times New Roman" w:cs="Times New Roman"/>
          <w:sz w:val="26"/>
          <w:szCs w:val="26"/>
        </w:rPr>
        <w:t>2022</w:t>
      </w:r>
      <w:r w:rsidR="00776388" w:rsidRPr="00925B60">
        <w:rPr>
          <w:rFonts w:ascii="Times New Roman" w:hAnsi="Times New Roman" w:cs="Times New Roman"/>
          <w:sz w:val="26"/>
          <w:szCs w:val="26"/>
        </w:rPr>
        <w:t xml:space="preserve"> год</w:t>
      </w:r>
      <w:r w:rsidR="00A876A2" w:rsidRPr="00925B60">
        <w:rPr>
          <w:rFonts w:ascii="Times New Roman" w:hAnsi="Times New Roman" w:cs="Times New Roman"/>
          <w:sz w:val="26"/>
          <w:szCs w:val="26"/>
        </w:rPr>
        <w:t>а</w:t>
      </w:r>
    </w:p>
    <w:p w:rsidR="00BA7CD8" w:rsidRPr="00B52A47" w:rsidRDefault="00B10CBE" w:rsidP="00C935C0">
      <w:pPr>
        <w:numPr>
          <w:ilvl w:val="0"/>
          <w:numId w:val="40"/>
        </w:numPr>
        <w:spacing w:line="360" w:lineRule="auto"/>
        <w:ind w:left="993" w:hanging="426"/>
        <w:rPr>
          <w:rFonts w:ascii="Times New Roman" w:hAnsi="Times New Roman" w:cs="Times New Roman"/>
          <w:sz w:val="26"/>
          <w:szCs w:val="26"/>
        </w:rPr>
      </w:pPr>
      <w:r w:rsidRPr="00B52A47">
        <w:rPr>
          <w:rFonts w:ascii="Times New Roman" w:hAnsi="Times New Roman" w:cs="Times New Roman"/>
          <w:sz w:val="26"/>
          <w:szCs w:val="26"/>
        </w:rPr>
        <w:t>Отрасли экономики муниципального образования</w:t>
      </w:r>
    </w:p>
    <w:p w:rsidR="00BA7CD8" w:rsidRPr="00B52A47" w:rsidRDefault="00B52A47" w:rsidP="00BA7CD8">
      <w:pPr>
        <w:spacing w:line="360" w:lineRule="auto"/>
        <w:ind w:firstLine="540"/>
        <w:jc w:val="both"/>
        <w:rPr>
          <w:rFonts w:ascii="Times New Roman" w:hAnsi="Times New Roman" w:cs="Times New Roman"/>
          <w:b w:val="0"/>
          <w:iCs/>
          <w:sz w:val="24"/>
          <w:szCs w:val="24"/>
        </w:rPr>
      </w:pPr>
      <w:r w:rsidRPr="00B52A47">
        <w:rPr>
          <w:rFonts w:ascii="Times New Roman" w:hAnsi="Times New Roman" w:cs="Times New Roman"/>
          <w:b w:val="0"/>
          <w:iCs/>
          <w:sz w:val="24"/>
          <w:szCs w:val="24"/>
        </w:rPr>
        <w:t>По состоянию на 1 октября</w:t>
      </w:r>
      <w:r w:rsidR="00BA7CD8" w:rsidRPr="00B52A47">
        <w:rPr>
          <w:rFonts w:ascii="Times New Roman" w:hAnsi="Times New Roman" w:cs="Times New Roman"/>
          <w:b w:val="0"/>
          <w:iCs/>
          <w:sz w:val="24"/>
          <w:szCs w:val="24"/>
        </w:rPr>
        <w:t xml:space="preserve"> 2022 года</w:t>
      </w:r>
      <w:r w:rsidR="00C935C0" w:rsidRPr="00B52A47">
        <w:rPr>
          <w:rFonts w:ascii="Times New Roman" w:hAnsi="Times New Roman" w:cs="Times New Roman"/>
          <w:b w:val="0"/>
          <w:iCs/>
          <w:sz w:val="24"/>
          <w:szCs w:val="24"/>
        </w:rPr>
        <w:t>, по данным статистики, в районе</w:t>
      </w:r>
      <w:r w:rsidR="00BA7CD8" w:rsidRPr="00B52A47">
        <w:rPr>
          <w:rFonts w:ascii="Times New Roman" w:hAnsi="Times New Roman" w:cs="Times New Roman"/>
          <w:b w:val="0"/>
          <w:iCs/>
          <w:sz w:val="24"/>
          <w:szCs w:val="24"/>
        </w:rPr>
        <w:t xml:space="preserve"> насчитывается </w:t>
      </w:r>
      <w:r w:rsidRPr="00B52A47">
        <w:rPr>
          <w:rFonts w:ascii="Times New Roman" w:hAnsi="Times New Roman" w:cs="Times New Roman"/>
          <w:b w:val="0"/>
          <w:iCs/>
          <w:sz w:val="24"/>
          <w:szCs w:val="24"/>
        </w:rPr>
        <w:t>293</w:t>
      </w:r>
      <w:r w:rsidR="00BA7CD8" w:rsidRPr="00B52A47">
        <w:rPr>
          <w:rFonts w:ascii="Times New Roman" w:hAnsi="Times New Roman" w:cs="Times New Roman"/>
          <w:b w:val="0"/>
          <w:iCs/>
          <w:sz w:val="24"/>
          <w:szCs w:val="24"/>
        </w:rPr>
        <w:t xml:space="preserve"> </w:t>
      </w:r>
      <w:r w:rsidR="00FE59CB">
        <w:rPr>
          <w:rFonts w:ascii="Times New Roman" w:hAnsi="Times New Roman" w:cs="Times New Roman"/>
          <w:b w:val="0"/>
          <w:iCs/>
          <w:sz w:val="24"/>
          <w:szCs w:val="24"/>
        </w:rPr>
        <w:t>хозяйствующих субъекта</w:t>
      </w:r>
      <w:r w:rsidR="00BA7CD8" w:rsidRPr="00B52A47">
        <w:rPr>
          <w:rFonts w:ascii="Times New Roman" w:hAnsi="Times New Roman" w:cs="Times New Roman"/>
          <w:b w:val="0"/>
          <w:iCs/>
          <w:sz w:val="24"/>
          <w:szCs w:val="24"/>
        </w:rPr>
        <w:t xml:space="preserve">  всех форм собственности, из их числ</w:t>
      </w:r>
      <w:r w:rsidRPr="00B52A47">
        <w:rPr>
          <w:rFonts w:ascii="Times New Roman" w:hAnsi="Times New Roman" w:cs="Times New Roman"/>
          <w:b w:val="0"/>
          <w:iCs/>
          <w:sz w:val="24"/>
          <w:szCs w:val="24"/>
        </w:rPr>
        <w:t>а предприятия и учреждения – 107</w:t>
      </w:r>
      <w:r w:rsidR="00BA7CD8" w:rsidRPr="00B52A47">
        <w:rPr>
          <w:rFonts w:ascii="Times New Roman" w:hAnsi="Times New Roman" w:cs="Times New Roman"/>
          <w:b w:val="0"/>
          <w:iCs/>
          <w:sz w:val="24"/>
          <w:szCs w:val="24"/>
        </w:rPr>
        <w:t xml:space="preserve">. </w:t>
      </w:r>
    </w:p>
    <w:p w:rsidR="00BA7CD8" w:rsidRPr="00367E3E" w:rsidRDefault="00FE59CB" w:rsidP="00D01B0B">
      <w:pPr>
        <w:spacing w:line="360" w:lineRule="auto"/>
        <w:ind w:firstLine="540"/>
        <w:jc w:val="both"/>
        <w:rPr>
          <w:rFonts w:ascii="Times New Roman" w:hAnsi="Times New Roman" w:cs="Times New Roman"/>
          <w:b w:val="0"/>
          <w:iCs/>
          <w:sz w:val="24"/>
          <w:szCs w:val="24"/>
          <w:highlight w:val="lightGray"/>
        </w:rPr>
      </w:pPr>
      <w:r>
        <w:rPr>
          <w:rFonts w:ascii="Times New Roman" w:hAnsi="Times New Roman" w:cs="Times New Roman"/>
          <w:b w:val="0"/>
          <w:iCs/>
          <w:sz w:val="24"/>
          <w:szCs w:val="24"/>
        </w:rPr>
        <w:t>В</w:t>
      </w:r>
      <w:r w:rsidR="00BA7CD8" w:rsidRPr="00D9193D">
        <w:rPr>
          <w:rFonts w:ascii="Times New Roman" w:hAnsi="Times New Roman" w:cs="Times New Roman"/>
          <w:b w:val="0"/>
          <w:iCs/>
          <w:sz w:val="24"/>
          <w:szCs w:val="24"/>
        </w:rPr>
        <w:t xml:space="preserve"> </w:t>
      </w:r>
      <w:r w:rsidR="00D9193D" w:rsidRPr="00D9193D">
        <w:rPr>
          <w:rFonts w:ascii="Times New Roman" w:hAnsi="Times New Roman" w:cs="Times New Roman"/>
          <w:b w:val="0"/>
          <w:iCs/>
          <w:sz w:val="24"/>
          <w:szCs w:val="24"/>
        </w:rPr>
        <w:t xml:space="preserve">составе </w:t>
      </w:r>
      <w:proofErr w:type="spellStart"/>
      <w:r w:rsidR="00D9193D" w:rsidRPr="00D9193D">
        <w:rPr>
          <w:rFonts w:ascii="Times New Roman" w:hAnsi="Times New Roman" w:cs="Times New Roman"/>
          <w:b w:val="0"/>
          <w:iCs/>
          <w:sz w:val="24"/>
          <w:szCs w:val="24"/>
        </w:rPr>
        <w:t>Статрегистра</w:t>
      </w:r>
      <w:proofErr w:type="spellEnd"/>
      <w:r w:rsidR="00D9193D" w:rsidRPr="00D9193D">
        <w:rPr>
          <w:rFonts w:ascii="Times New Roman" w:hAnsi="Times New Roman" w:cs="Times New Roman"/>
          <w:b w:val="0"/>
          <w:iCs/>
          <w:sz w:val="24"/>
          <w:szCs w:val="24"/>
        </w:rPr>
        <w:t xml:space="preserve"> учтены  186</w:t>
      </w:r>
      <w:r>
        <w:rPr>
          <w:rFonts w:ascii="Times New Roman" w:hAnsi="Times New Roman" w:cs="Times New Roman"/>
          <w:b w:val="0"/>
          <w:iCs/>
          <w:sz w:val="24"/>
          <w:szCs w:val="24"/>
        </w:rPr>
        <w:t xml:space="preserve"> индивидуальных предпринимателей</w:t>
      </w:r>
      <w:r w:rsidR="00BA7CD8" w:rsidRPr="00D9193D">
        <w:rPr>
          <w:rFonts w:ascii="Times New Roman" w:hAnsi="Times New Roman" w:cs="Times New Roman"/>
          <w:b w:val="0"/>
          <w:iCs/>
          <w:sz w:val="24"/>
          <w:szCs w:val="24"/>
        </w:rPr>
        <w:t xml:space="preserve">  бе</w:t>
      </w:r>
      <w:r w:rsidR="005B3C96" w:rsidRPr="00D9193D">
        <w:rPr>
          <w:rFonts w:ascii="Times New Roman" w:hAnsi="Times New Roman" w:cs="Times New Roman"/>
          <w:b w:val="0"/>
          <w:iCs/>
          <w:sz w:val="24"/>
          <w:szCs w:val="24"/>
        </w:rPr>
        <w:t>з образования юридического лица</w:t>
      </w:r>
      <w:r w:rsidR="005B3C96" w:rsidRPr="007E2BF3">
        <w:rPr>
          <w:rFonts w:ascii="Times New Roman" w:hAnsi="Times New Roman" w:cs="Times New Roman"/>
          <w:b w:val="0"/>
          <w:iCs/>
          <w:sz w:val="24"/>
          <w:szCs w:val="24"/>
        </w:rPr>
        <w:t xml:space="preserve">, из них </w:t>
      </w:r>
      <w:r w:rsidR="00605462" w:rsidRPr="007E2BF3">
        <w:rPr>
          <w:rFonts w:ascii="Times New Roman" w:hAnsi="Times New Roman" w:cs="Times New Roman"/>
          <w:b w:val="0"/>
          <w:iCs/>
          <w:sz w:val="24"/>
          <w:szCs w:val="24"/>
        </w:rPr>
        <w:t>46,2</w:t>
      </w:r>
      <w:r w:rsidR="005B3C96" w:rsidRPr="007E2BF3">
        <w:rPr>
          <w:rFonts w:ascii="Times New Roman" w:hAnsi="Times New Roman" w:cs="Times New Roman"/>
          <w:b w:val="0"/>
          <w:iCs/>
          <w:sz w:val="24"/>
          <w:szCs w:val="24"/>
        </w:rPr>
        <w:t xml:space="preserve"> % заявили основным видом деятельности торговлю, ремонт автотранспортных средств, </w:t>
      </w:r>
      <w:r w:rsidR="00605462" w:rsidRPr="007E2BF3">
        <w:rPr>
          <w:rFonts w:ascii="Times New Roman" w:hAnsi="Times New Roman" w:cs="Times New Roman"/>
          <w:b w:val="0"/>
          <w:iCs/>
          <w:sz w:val="24"/>
          <w:szCs w:val="24"/>
        </w:rPr>
        <w:t>18,8</w:t>
      </w:r>
      <w:r w:rsidR="005B3C96" w:rsidRPr="007E2BF3">
        <w:rPr>
          <w:rFonts w:ascii="Times New Roman" w:hAnsi="Times New Roman" w:cs="Times New Roman"/>
          <w:b w:val="0"/>
          <w:iCs/>
          <w:sz w:val="24"/>
          <w:szCs w:val="24"/>
        </w:rPr>
        <w:t xml:space="preserve"> % – сельское и лесное хозяйство.</w:t>
      </w:r>
    </w:p>
    <w:p w:rsidR="00660430" w:rsidRPr="00D9193D" w:rsidRDefault="00660430" w:rsidP="00660430">
      <w:pPr>
        <w:spacing w:line="360" w:lineRule="auto"/>
        <w:ind w:firstLine="540"/>
        <w:jc w:val="both"/>
        <w:rPr>
          <w:rFonts w:ascii="Times New Roman" w:hAnsi="Times New Roman" w:cs="Times New Roman"/>
          <w:b w:val="0"/>
          <w:iCs/>
          <w:sz w:val="24"/>
          <w:szCs w:val="24"/>
        </w:rPr>
      </w:pPr>
      <w:r w:rsidRPr="00D9193D">
        <w:rPr>
          <w:rFonts w:ascii="Times New Roman" w:hAnsi="Times New Roman" w:cs="Times New Roman"/>
          <w:b w:val="0"/>
          <w:iCs/>
          <w:sz w:val="24"/>
          <w:szCs w:val="24"/>
        </w:rPr>
        <w:t xml:space="preserve">Экономика района представлена следующими отраслями: сельское хозяйство, промышленность, торговля, общественное питание, платные услуги населению. </w:t>
      </w:r>
    </w:p>
    <w:p w:rsidR="005859CD" w:rsidRPr="007E2BF3" w:rsidRDefault="003E20D6" w:rsidP="000F0E3D">
      <w:pPr>
        <w:spacing w:line="360" w:lineRule="auto"/>
        <w:ind w:firstLine="567"/>
        <w:jc w:val="both"/>
        <w:rPr>
          <w:rFonts w:ascii="Times New Roman" w:hAnsi="Times New Roman" w:cs="Times New Roman"/>
          <w:b w:val="0"/>
          <w:sz w:val="24"/>
          <w:szCs w:val="24"/>
        </w:rPr>
      </w:pPr>
      <w:r w:rsidRPr="00FE59CB">
        <w:rPr>
          <w:rFonts w:ascii="Times New Roman" w:hAnsi="Times New Roman" w:cs="Times New Roman"/>
          <w:b w:val="0"/>
          <w:sz w:val="24"/>
          <w:szCs w:val="24"/>
        </w:rPr>
        <w:t>За</w:t>
      </w:r>
      <w:r w:rsidR="00D9193D" w:rsidRPr="00FE59CB">
        <w:rPr>
          <w:rFonts w:ascii="Times New Roman" w:hAnsi="Times New Roman" w:cs="Times New Roman"/>
          <w:b w:val="0"/>
          <w:sz w:val="24"/>
          <w:szCs w:val="24"/>
        </w:rPr>
        <w:t xml:space="preserve"> 9 месяцев</w:t>
      </w:r>
      <w:r w:rsidR="00EE3883" w:rsidRPr="00FE59CB">
        <w:rPr>
          <w:rFonts w:ascii="Times New Roman" w:hAnsi="Times New Roman" w:cs="Times New Roman"/>
          <w:b w:val="0"/>
          <w:sz w:val="24"/>
          <w:szCs w:val="24"/>
        </w:rPr>
        <w:t xml:space="preserve"> </w:t>
      </w:r>
      <w:r w:rsidR="001A52CE" w:rsidRPr="00FE59CB">
        <w:rPr>
          <w:rFonts w:ascii="Times New Roman" w:hAnsi="Times New Roman" w:cs="Times New Roman"/>
          <w:b w:val="0"/>
          <w:sz w:val="24"/>
          <w:szCs w:val="24"/>
        </w:rPr>
        <w:t>2022</w:t>
      </w:r>
      <w:r w:rsidRPr="00FE59CB">
        <w:rPr>
          <w:rFonts w:ascii="Times New Roman" w:hAnsi="Times New Roman" w:cs="Times New Roman"/>
          <w:b w:val="0"/>
          <w:sz w:val="24"/>
          <w:szCs w:val="24"/>
        </w:rPr>
        <w:t xml:space="preserve"> год</w:t>
      </w:r>
      <w:r w:rsidR="001A52CE" w:rsidRPr="00FE59CB">
        <w:rPr>
          <w:rFonts w:ascii="Times New Roman" w:hAnsi="Times New Roman" w:cs="Times New Roman"/>
          <w:b w:val="0"/>
          <w:sz w:val="24"/>
          <w:szCs w:val="24"/>
        </w:rPr>
        <w:t>а</w:t>
      </w:r>
      <w:r w:rsidR="00A63A45" w:rsidRPr="00FE59CB">
        <w:rPr>
          <w:rFonts w:ascii="Times New Roman" w:hAnsi="Times New Roman" w:cs="Times New Roman"/>
          <w:b w:val="0"/>
          <w:sz w:val="24"/>
          <w:szCs w:val="24"/>
        </w:rPr>
        <w:t xml:space="preserve"> отгружено товаров собственного производства, выполнено работ и услуг собственными силами с учетом оценки</w:t>
      </w:r>
      <w:r w:rsidRPr="00FE59CB">
        <w:rPr>
          <w:rFonts w:ascii="Times New Roman" w:hAnsi="Times New Roman" w:cs="Times New Roman"/>
          <w:b w:val="0"/>
          <w:sz w:val="24"/>
          <w:szCs w:val="24"/>
        </w:rPr>
        <w:t xml:space="preserve"> деятельности малых предприятий</w:t>
      </w:r>
      <w:r w:rsidR="00A63A45" w:rsidRPr="00FE59CB">
        <w:rPr>
          <w:rFonts w:ascii="Times New Roman" w:hAnsi="Times New Roman" w:cs="Times New Roman"/>
          <w:b w:val="0"/>
          <w:sz w:val="24"/>
          <w:szCs w:val="24"/>
        </w:rPr>
        <w:t xml:space="preserve"> на </w:t>
      </w:r>
      <w:r w:rsidR="00CB79E7" w:rsidRPr="00FE59CB">
        <w:rPr>
          <w:rFonts w:ascii="Times New Roman" w:hAnsi="Times New Roman" w:cs="Times New Roman"/>
          <w:b w:val="0"/>
          <w:sz w:val="24"/>
          <w:szCs w:val="24"/>
        </w:rPr>
        <w:t>1156,7</w:t>
      </w:r>
      <w:r w:rsidR="00A63A45" w:rsidRPr="00FE59CB">
        <w:rPr>
          <w:rFonts w:ascii="Times New Roman" w:hAnsi="Times New Roman" w:cs="Times New Roman"/>
          <w:b w:val="0"/>
          <w:sz w:val="24"/>
          <w:szCs w:val="24"/>
        </w:rPr>
        <w:t xml:space="preserve"> </w:t>
      </w:r>
      <w:proofErr w:type="spellStart"/>
      <w:r w:rsidR="00A63A45" w:rsidRPr="00FE59CB">
        <w:rPr>
          <w:rFonts w:ascii="Times New Roman" w:hAnsi="Times New Roman" w:cs="Times New Roman"/>
          <w:b w:val="0"/>
          <w:sz w:val="24"/>
          <w:szCs w:val="24"/>
        </w:rPr>
        <w:t>млн.руб</w:t>
      </w:r>
      <w:proofErr w:type="spellEnd"/>
      <w:r w:rsidR="00A63A45" w:rsidRPr="00FE59CB">
        <w:rPr>
          <w:rFonts w:ascii="Times New Roman" w:hAnsi="Times New Roman" w:cs="Times New Roman"/>
          <w:b w:val="0"/>
          <w:sz w:val="24"/>
          <w:szCs w:val="24"/>
        </w:rPr>
        <w:t xml:space="preserve">., что выше уровня прошлого года </w:t>
      </w:r>
      <w:r w:rsidR="00CB79E7" w:rsidRPr="00FE59CB">
        <w:rPr>
          <w:rFonts w:ascii="Times New Roman" w:hAnsi="Times New Roman" w:cs="Times New Roman"/>
          <w:b w:val="0"/>
          <w:sz w:val="24"/>
          <w:szCs w:val="24"/>
        </w:rPr>
        <w:t>в 1,4</w:t>
      </w:r>
      <w:r w:rsidR="0040467B" w:rsidRPr="00FE59CB">
        <w:rPr>
          <w:rFonts w:ascii="Times New Roman" w:hAnsi="Times New Roman" w:cs="Times New Roman"/>
          <w:b w:val="0"/>
          <w:sz w:val="24"/>
          <w:szCs w:val="24"/>
        </w:rPr>
        <w:t xml:space="preserve"> раза</w:t>
      </w:r>
      <w:r w:rsidR="00E769C7" w:rsidRPr="00FE59CB">
        <w:rPr>
          <w:rFonts w:ascii="Times New Roman" w:hAnsi="Times New Roman" w:cs="Times New Roman"/>
          <w:b w:val="0"/>
          <w:sz w:val="24"/>
          <w:szCs w:val="24"/>
        </w:rPr>
        <w:t>.</w:t>
      </w:r>
      <w:r w:rsidR="00E124EF" w:rsidRPr="00FE59CB">
        <w:rPr>
          <w:rFonts w:ascii="Times New Roman" w:hAnsi="Times New Roman" w:cs="Times New Roman"/>
          <w:b w:val="0"/>
          <w:sz w:val="24"/>
          <w:szCs w:val="24"/>
        </w:rPr>
        <w:t xml:space="preserve"> </w:t>
      </w:r>
      <w:r w:rsidR="00130B46" w:rsidRPr="00FE59CB">
        <w:rPr>
          <w:rFonts w:ascii="Times New Roman" w:hAnsi="Times New Roman" w:cs="Times New Roman"/>
          <w:b w:val="0"/>
          <w:sz w:val="24"/>
          <w:szCs w:val="24"/>
        </w:rPr>
        <w:t xml:space="preserve">Увеличение общего объема произошло за счет увеличения </w:t>
      </w:r>
      <w:r w:rsidR="00C540D7" w:rsidRPr="00FE59CB">
        <w:rPr>
          <w:rFonts w:ascii="Times New Roman" w:hAnsi="Times New Roman" w:cs="Times New Roman"/>
          <w:b w:val="0"/>
          <w:bCs w:val="0"/>
          <w:sz w:val="24"/>
          <w:szCs w:val="24"/>
        </w:rPr>
        <w:t>объемов отгруженных товаров в обрабатывающих отраслях в 2,5 раза</w:t>
      </w:r>
      <w:r w:rsidR="00FE59CB" w:rsidRPr="00FE59CB">
        <w:rPr>
          <w:rFonts w:ascii="Times New Roman" w:hAnsi="Times New Roman" w:cs="Times New Roman"/>
          <w:b w:val="0"/>
          <w:bCs w:val="0"/>
          <w:sz w:val="24"/>
          <w:szCs w:val="24"/>
        </w:rPr>
        <w:t>, а также увеличения оборота общественного питания в 1,3 раза.</w:t>
      </w:r>
    </w:p>
    <w:p w:rsidR="00C55083" w:rsidRPr="007E2BF3" w:rsidRDefault="004753CE" w:rsidP="001A1832">
      <w:pPr>
        <w:numPr>
          <w:ilvl w:val="0"/>
          <w:numId w:val="40"/>
        </w:numPr>
        <w:spacing w:line="360" w:lineRule="auto"/>
        <w:ind w:hanging="579"/>
        <w:jc w:val="both"/>
        <w:rPr>
          <w:rFonts w:ascii="Times New Roman" w:hAnsi="Times New Roman" w:cs="Times New Roman"/>
          <w:iCs/>
          <w:sz w:val="26"/>
          <w:szCs w:val="26"/>
        </w:rPr>
      </w:pPr>
      <w:r w:rsidRPr="007E2BF3">
        <w:rPr>
          <w:rFonts w:ascii="Times New Roman" w:hAnsi="Times New Roman" w:cs="Times New Roman"/>
          <w:iCs/>
          <w:sz w:val="26"/>
          <w:szCs w:val="26"/>
        </w:rPr>
        <w:t>Бюджет Яковлевского муниципального района</w:t>
      </w:r>
    </w:p>
    <w:p w:rsidR="0047375C" w:rsidRDefault="0047375C" w:rsidP="006E16CD">
      <w:pPr>
        <w:spacing w:line="360" w:lineRule="auto"/>
        <w:ind w:firstLine="567"/>
        <w:jc w:val="both"/>
        <w:rPr>
          <w:rFonts w:ascii="Times New Roman" w:hAnsi="Times New Roman" w:cs="Times New Roman"/>
          <w:b w:val="0"/>
          <w:color w:val="000000"/>
          <w:sz w:val="24"/>
          <w:szCs w:val="24"/>
          <w:highlight w:val="lightGray"/>
        </w:rPr>
      </w:pPr>
      <w:r w:rsidRPr="0047375C">
        <w:rPr>
          <w:rFonts w:ascii="Times New Roman" w:hAnsi="Times New Roman" w:cs="Times New Roman"/>
          <w:b w:val="0"/>
          <w:color w:val="000000"/>
          <w:sz w:val="24"/>
          <w:szCs w:val="24"/>
        </w:rPr>
        <w:t>Бюджет Яковлевского муниципального района утвержден решением Думы Яковлевского муниципального района от 28 декабря 2021 года № 502-НПА «О бюджете Яковлевского муниципального района на 2022 год и плановый период 2023 и 2024 годов» по доходам в сумме 647 004 244,54 рублей, в том числе объем межбюджетных трансфертов, получаемых из других бюджетов бюджетной системы Российской Федерации, - в сумме 333 259 244,54 рублей, общий объем расходов бюджета Яковлевского муниципального района – в сумме 649 275 291,40 рублей, размер дефицита бюджета Яковлевского муниципального района – в сумме 2 271 046,86 рублей. План по налоговым и неналоговым доходам районного бюджета утвержден в сумме 313 745 000,0  рублей.</w:t>
      </w:r>
    </w:p>
    <w:p w:rsidR="0047375C" w:rsidRDefault="00490DFA" w:rsidP="006E16CD">
      <w:pPr>
        <w:spacing w:line="360" w:lineRule="auto"/>
        <w:ind w:firstLine="567"/>
        <w:jc w:val="both"/>
        <w:rPr>
          <w:rFonts w:ascii="Times New Roman" w:hAnsi="Times New Roman" w:cs="Times New Roman"/>
          <w:b w:val="0"/>
          <w:color w:val="000000"/>
          <w:sz w:val="24"/>
          <w:szCs w:val="24"/>
          <w:highlight w:val="lightGray"/>
        </w:rPr>
      </w:pPr>
      <w:r w:rsidRPr="00490DFA">
        <w:rPr>
          <w:rFonts w:ascii="Times New Roman" w:hAnsi="Times New Roman" w:cs="Times New Roman"/>
          <w:b w:val="0"/>
          <w:color w:val="000000"/>
          <w:sz w:val="24"/>
          <w:szCs w:val="24"/>
        </w:rPr>
        <w:t>Муниципальными комитетами пяти сельских поселений были утверждены бюджеты сельских поселений на 2022 год, общий объем плановых назначений по налоговым и неналоговым доходам на 2022 год составил 28 424 369,93 рублей.</w:t>
      </w:r>
    </w:p>
    <w:p w:rsidR="00490DFA" w:rsidRPr="00490DFA" w:rsidRDefault="00490DFA" w:rsidP="0054778D">
      <w:pPr>
        <w:spacing w:line="360" w:lineRule="auto"/>
        <w:ind w:firstLine="567"/>
        <w:jc w:val="center"/>
        <w:rPr>
          <w:rFonts w:ascii="Times New Roman" w:hAnsi="Times New Roman" w:cs="Times New Roman"/>
          <w:b w:val="0"/>
          <w:color w:val="000000"/>
          <w:sz w:val="24"/>
          <w:szCs w:val="24"/>
        </w:rPr>
      </w:pPr>
      <w:r w:rsidRPr="00490DFA">
        <w:rPr>
          <w:rFonts w:ascii="Times New Roman" w:hAnsi="Times New Roman" w:cs="Times New Roman"/>
          <w:b w:val="0"/>
          <w:color w:val="000000"/>
          <w:sz w:val="24"/>
          <w:szCs w:val="24"/>
        </w:rPr>
        <w:t>Исполнение плановых назначений по налоговым и неналоговым доходам консолидированного бюджета Яковлевского муниципа</w:t>
      </w:r>
      <w:r w:rsidR="0054778D">
        <w:rPr>
          <w:rFonts w:ascii="Times New Roman" w:hAnsi="Times New Roman" w:cs="Times New Roman"/>
          <w:b w:val="0"/>
          <w:color w:val="000000"/>
          <w:sz w:val="24"/>
          <w:szCs w:val="24"/>
        </w:rPr>
        <w:t xml:space="preserve">льного района за 9 месяцев 202 </w:t>
      </w:r>
      <w:r w:rsidRPr="00490DFA">
        <w:rPr>
          <w:rFonts w:ascii="Times New Roman" w:hAnsi="Times New Roman" w:cs="Times New Roman"/>
          <w:b w:val="0"/>
          <w:color w:val="000000"/>
          <w:sz w:val="24"/>
          <w:szCs w:val="24"/>
        </w:rPr>
        <w:t>года</w:t>
      </w:r>
    </w:p>
    <w:p w:rsidR="0047375C" w:rsidRDefault="00490DFA" w:rsidP="00490DFA">
      <w:pPr>
        <w:spacing w:line="360" w:lineRule="auto"/>
        <w:ind w:firstLine="567"/>
        <w:jc w:val="right"/>
        <w:rPr>
          <w:rFonts w:ascii="Times New Roman" w:hAnsi="Times New Roman" w:cs="Times New Roman"/>
          <w:b w:val="0"/>
          <w:color w:val="000000"/>
          <w:sz w:val="24"/>
          <w:szCs w:val="24"/>
        </w:rPr>
      </w:pPr>
      <w:r w:rsidRPr="00490DFA">
        <w:rPr>
          <w:rFonts w:ascii="Times New Roman" w:hAnsi="Times New Roman" w:cs="Times New Roman"/>
          <w:b w:val="0"/>
          <w:color w:val="000000"/>
          <w:sz w:val="24"/>
          <w:szCs w:val="24"/>
        </w:rPr>
        <w:t>тыс. рублей</w:t>
      </w:r>
    </w:p>
    <w:tbl>
      <w:tblPr>
        <w:tblW w:w="1017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116"/>
        <w:gridCol w:w="1116"/>
        <w:gridCol w:w="718"/>
        <w:gridCol w:w="1016"/>
        <w:gridCol w:w="1016"/>
        <w:gridCol w:w="713"/>
        <w:gridCol w:w="1116"/>
        <w:gridCol w:w="1116"/>
        <w:gridCol w:w="722"/>
      </w:tblGrid>
      <w:tr w:rsidR="00490DFA" w:rsidRPr="00490DFA" w:rsidTr="00F00548">
        <w:tc>
          <w:tcPr>
            <w:tcW w:w="1435" w:type="dxa"/>
          </w:tcPr>
          <w:p w:rsidR="00490DFA" w:rsidRPr="00490DFA" w:rsidRDefault="00490DFA" w:rsidP="00490DFA">
            <w:pPr>
              <w:autoSpaceDE w:val="0"/>
              <w:autoSpaceDN w:val="0"/>
              <w:jc w:val="center"/>
              <w:rPr>
                <w:rFonts w:ascii="Times New Roman" w:eastAsia="Times New Roman" w:hAnsi="Times New Roman" w:cs="Times New Roman"/>
                <w:b w:val="0"/>
                <w:bCs w:val="0"/>
                <w:color w:val="000000"/>
                <w:sz w:val="24"/>
                <w:szCs w:val="24"/>
              </w:rPr>
            </w:pPr>
          </w:p>
        </w:tc>
        <w:tc>
          <w:tcPr>
            <w:tcW w:w="2980" w:type="dxa"/>
            <w:gridSpan w:val="3"/>
          </w:tcPr>
          <w:p w:rsidR="00490DFA" w:rsidRPr="00490DFA" w:rsidRDefault="00490DFA" w:rsidP="00490DFA">
            <w:pPr>
              <w:autoSpaceDE w:val="0"/>
              <w:autoSpaceDN w:val="0"/>
              <w:jc w:val="center"/>
              <w:rPr>
                <w:rFonts w:ascii="Times New Roman" w:eastAsia="Times New Roman" w:hAnsi="Times New Roman" w:cs="Times New Roman"/>
                <w:b w:val="0"/>
                <w:bCs w:val="0"/>
                <w:color w:val="000000"/>
                <w:sz w:val="24"/>
                <w:szCs w:val="24"/>
              </w:rPr>
            </w:pPr>
            <w:r w:rsidRPr="00490DFA">
              <w:rPr>
                <w:rFonts w:ascii="Times New Roman" w:eastAsia="Times New Roman" w:hAnsi="Times New Roman" w:cs="Times New Roman"/>
                <w:b w:val="0"/>
                <w:bCs w:val="0"/>
                <w:color w:val="000000"/>
                <w:sz w:val="24"/>
                <w:szCs w:val="24"/>
              </w:rPr>
              <w:t>Бюджет Яковлевского муниципального района</w:t>
            </w:r>
          </w:p>
        </w:tc>
        <w:tc>
          <w:tcPr>
            <w:tcW w:w="2773" w:type="dxa"/>
            <w:gridSpan w:val="3"/>
          </w:tcPr>
          <w:p w:rsidR="00490DFA" w:rsidRPr="00490DFA" w:rsidRDefault="00490DFA" w:rsidP="00490DFA">
            <w:pPr>
              <w:autoSpaceDE w:val="0"/>
              <w:autoSpaceDN w:val="0"/>
              <w:jc w:val="center"/>
              <w:rPr>
                <w:rFonts w:ascii="Times New Roman" w:eastAsia="Times New Roman" w:hAnsi="Times New Roman" w:cs="Times New Roman"/>
                <w:b w:val="0"/>
                <w:bCs w:val="0"/>
                <w:color w:val="000000"/>
                <w:sz w:val="24"/>
                <w:szCs w:val="24"/>
              </w:rPr>
            </w:pPr>
            <w:r w:rsidRPr="00490DFA">
              <w:rPr>
                <w:rFonts w:ascii="Times New Roman" w:eastAsia="Times New Roman" w:hAnsi="Times New Roman" w:cs="Times New Roman"/>
                <w:b w:val="0"/>
                <w:bCs w:val="0"/>
                <w:color w:val="000000"/>
                <w:sz w:val="24"/>
                <w:szCs w:val="24"/>
              </w:rPr>
              <w:t>Бюджет сельских поселений</w:t>
            </w:r>
          </w:p>
        </w:tc>
        <w:tc>
          <w:tcPr>
            <w:tcW w:w="2987" w:type="dxa"/>
            <w:gridSpan w:val="3"/>
          </w:tcPr>
          <w:p w:rsidR="00490DFA" w:rsidRPr="00490DFA" w:rsidRDefault="00490DFA" w:rsidP="00490DFA">
            <w:pPr>
              <w:autoSpaceDE w:val="0"/>
              <w:autoSpaceDN w:val="0"/>
              <w:jc w:val="center"/>
              <w:rPr>
                <w:rFonts w:ascii="Times New Roman" w:eastAsia="Times New Roman" w:hAnsi="Times New Roman" w:cs="Times New Roman"/>
                <w:b w:val="0"/>
                <w:bCs w:val="0"/>
                <w:color w:val="000000"/>
                <w:sz w:val="24"/>
                <w:szCs w:val="24"/>
              </w:rPr>
            </w:pPr>
            <w:r w:rsidRPr="00490DFA">
              <w:rPr>
                <w:rFonts w:ascii="Times New Roman" w:eastAsia="Times New Roman" w:hAnsi="Times New Roman" w:cs="Times New Roman"/>
                <w:b w:val="0"/>
                <w:bCs w:val="0"/>
                <w:color w:val="000000"/>
                <w:sz w:val="24"/>
                <w:szCs w:val="24"/>
              </w:rPr>
              <w:t>Консолидированный бюджет</w:t>
            </w:r>
          </w:p>
        </w:tc>
      </w:tr>
      <w:tr w:rsidR="00490DFA" w:rsidRPr="00490DFA" w:rsidTr="00F00548">
        <w:tc>
          <w:tcPr>
            <w:tcW w:w="1435" w:type="dxa"/>
          </w:tcPr>
          <w:p w:rsidR="00490DFA" w:rsidRPr="00490DFA" w:rsidRDefault="00490DFA" w:rsidP="00490DFA">
            <w:pPr>
              <w:autoSpaceDE w:val="0"/>
              <w:autoSpaceDN w:val="0"/>
              <w:jc w:val="center"/>
              <w:rPr>
                <w:rFonts w:ascii="Times New Roman" w:eastAsia="Times New Roman" w:hAnsi="Times New Roman" w:cs="Times New Roman"/>
                <w:b w:val="0"/>
                <w:bCs w:val="0"/>
                <w:color w:val="000000"/>
                <w:sz w:val="24"/>
                <w:szCs w:val="24"/>
              </w:rPr>
            </w:pPr>
          </w:p>
        </w:tc>
        <w:tc>
          <w:tcPr>
            <w:tcW w:w="1116" w:type="dxa"/>
          </w:tcPr>
          <w:p w:rsidR="00490DFA" w:rsidRPr="00490DFA" w:rsidRDefault="00490DFA" w:rsidP="00490DFA">
            <w:pPr>
              <w:autoSpaceDE w:val="0"/>
              <w:autoSpaceDN w:val="0"/>
              <w:jc w:val="center"/>
              <w:rPr>
                <w:rFonts w:ascii="Times New Roman" w:eastAsia="Times New Roman" w:hAnsi="Times New Roman" w:cs="Times New Roman"/>
                <w:b w:val="0"/>
                <w:bCs w:val="0"/>
                <w:color w:val="000000"/>
                <w:sz w:val="24"/>
                <w:szCs w:val="24"/>
              </w:rPr>
            </w:pPr>
            <w:r w:rsidRPr="00490DFA">
              <w:rPr>
                <w:rFonts w:ascii="Times New Roman" w:eastAsia="Times New Roman" w:hAnsi="Times New Roman" w:cs="Times New Roman"/>
                <w:b w:val="0"/>
                <w:bCs w:val="0"/>
                <w:color w:val="000000"/>
                <w:sz w:val="24"/>
                <w:szCs w:val="24"/>
              </w:rPr>
              <w:t>план</w:t>
            </w:r>
          </w:p>
        </w:tc>
        <w:tc>
          <w:tcPr>
            <w:tcW w:w="1116" w:type="dxa"/>
          </w:tcPr>
          <w:p w:rsidR="00490DFA" w:rsidRPr="00490DFA" w:rsidRDefault="00490DFA" w:rsidP="00490DFA">
            <w:pPr>
              <w:autoSpaceDE w:val="0"/>
              <w:autoSpaceDN w:val="0"/>
              <w:jc w:val="center"/>
              <w:rPr>
                <w:rFonts w:ascii="Times New Roman" w:eastAsia="Times New Roman" w:hAnsi="Times New Roman" w:cs="Times New Roman"/>
                <w:b w:val="0"/>
                <w:bCs w:val="0"/>
                <w:color w:val="000000"/>
                <w:sz w:val="24"/>
                <w:szCs w:val="24"/>
              </w:rPr>
            </w:pPr>
            <w:r w:rsidRPr="00490DFA">
              <w:rPr>
                <w:rFonts w:ascii="Times New Roman" w:eastAsia="Times New Roman" w:hAnsi="Times New Roman" w:cs="Times New Roman"/>
                <w:b w:val="0"/>
                <w:bCs w:val="0"/>
                <w:color w:val="000000"/>
                <w:sz w:val="24"/>
                <w:szCs w:val="24"/>
              </w:rPr>
              <w:t>факт</w:t>
            </w:r>
          </w:p>
        </w:tc>
        <w:tc>
          <w:tcPr>
            <w:tcW w:w="748" w:type="dxa"/>
          </w:tcPr>
          <w:p w:rsidR="00490DFA" w:rsidRPr="00490DFA" w:rsidRDefault="00490DFA" w:rsidP="00490DFA">
            <w:pPr>
              <w:autoSpaceDE w:val="0"/>
              <w:autoSpaceDN w:val="0"/>
              <w:jc w:val="center"/>
              <w:rPr>
                <w:rFonts w:ascii="Times New Roman" w:eastAsia="Times New Roman" w:hAnsi="Times New Roman" w:cs="Times New Roman"/>
                <w:b w:val="0"/>
                <w:bCs w:val="0"/>
                <w:color w:val="000000"/>
                <w:sz w:val="24"/>
                <w:szCs w:val="24"/>
              </w:rPr>
            </w:pPr>
            <w:r w:rsidRPr="00490DFA">
              <w:rPr>
                <w:rFonts w:ascii="Times New Roman" w:eastAsia="Times New Roman" w:hAnsi="Times New Roman" w:cs="Times New Roman"/>
                <w:b w:val="0"/>
                <w:bCs w:val="0"/>
                <w:color w:val="000000"/>
                <w:sz w:val="24"/>
                <w:szCs w:val="24"/>
              </w:rPr>
              <w:t>%</w:t>
            </w:r>
          </w:p>
        </w:tc>
        <w:tc>
          <w:tcPr>
            <w:tcW w:w="1016" w:type="dxa"/>
          </w:tcPr>
          <w:p w:rsidR="00490DFA" w:rsidRPr="00490DFA" w:rsidRDefault="00490DFA" w:rsidP="00490DFA">
            <w:pPr>
              <w:autoSpaceDE w:val="0"/>
              <w:autoSpaceDN w:val="0"/>
              <w:jc w:val="center"/>
              <w:rPr>
                <w:rFonts w:ascii="Times New Roman" w:eastAsia="Times New Roman" w:hAnsi="Times New Roman" w:cs="Times New Roman"/>
                <w:b w:val="0"/>
                <w:bCs w:val="0"/>
                <w:color w:val="000000"/>
                <w:sz w:val="24"/>
                <w:szCs w:val="24"/>
              </w:rPr>
            </w:pPr>
            <w:r w:rsidRPr="00490DFA">
              <w:rPr>
                <w:rFonts w:ascii="Times New Roman" w:eastAsia="Times New Roman" w:hAnsi="Times New Roman" w:cs="Times New Roman"/>
                <w:b w:val="0"/>
                <w:bCs w:val="0"/>
                <w:color w:val="000000"/>
                <w:sz w:val="24"/>
                <w:szCs w:val="24"/>
              </w:rPr>
              <w:t>план</w:t>
            </w:r>
          </w:p>
        </w:tc>
        <w:tc>
          <w:tcPr>
            <w:tcW w:w="1016" w:type="dxa"/>
          </w:tcPr>
          <w:p w:rsidR="00490DFA" w:rsidRPr="00490DFA" w:rsidRDefault="00490DFA" w:rsidP="00490DFA">
            <w:pPr>
              <w:autoSpaceDE w:val="0"/>
              <w:autoSpaceDN w:val="0"/>
              <w:jc w:val="center"/>
              <w:rPr>
                <w:rFonts w:ascii="Times New Roman" w:eastAsia="Times New Roman" w:hAnsi="Times New Roman" w:cs="Times New Roman"/>
                <w:b w:val="0"/>
                <w:bCs w:val="0"/>
                <w:color w:val="000000"/>
                <w:sz w:val="24"/>
                <w:szCs w:val="24"/>
              </w:rPr>
            </w:pPr>
            <w:r w:rsidRPr="00490DFA">
              <w:rPr>
                <w:rFonts w:ascii="Times New Roman" w:eastAsia="Times New Roman" w:hAnsi="Times New Roman" w:cs="Times New Roman"/>
                <w:b w:val="0"/>
                <w:bCs w:val="0"/>
                <w:color w:val="000000"/>
                <w:sz w:val="24"/>
                <w:szCs w:val="24"/>
              </w:rPr>
              <w:t>факт</w:t>
            </w:r>
          </w:p>
        </w:tc>
        <w:tc>
          <w:tcPr>
            <w:tcW w:w="741" w:type="dxa"/>
          </w:tcPr>
          <w:p w:rsidR="00490DFA" w:rsidRPr="00490DFA" w:rsidRDefault="00490DFA" w:rsidP="00490DFA">
            <w:pPr>
              <w:autoSpaceDE w:val="0"/>
              <w:autoSpaceDN w:val="0"/>
              <w:jc w:val="center"/>
              <w:rPr>
                <w:rFonts w:ascii="Times New Roman" w:eastAsia="Times New Roman" w:hAnsi="Times New Roman" w:cs="Times New Roman"/>
                <w:b w:val="0"/>
                <w:bCs w:val="0"/>
                <w:color w:val="000000"/>
                <w:sz w:val="24"/>
                <w:szCs w:val="24"/>
              </w:rPr>
            </w:pPr>
            <w:r w:rsidRPr="00490DFA">
              <w:rPr>
                <w:rFonts w:ascii="Times New Roman" w:eastAsia="Times New Roman" w:hAnsi="Times New Roman" w:cs="Times New Roman"/>
                <w:b w:val="0"/>
                <w:bCs w:val="0"/>
                <w:color w:val="000000"/>
                <w:sz w:val="24"/>
                <w:szCs w:val="24"/>
              </w:rPr>
              <w:t>%</w:t>
            </w:r>
          </w:p>
        </w:tc>
        <w:tc>
          <w:tcPr>
            <w:tcW w:w="1116" w:type="dxa"/>
          </w:tcPr>
          <w:p w:rsidR="00490DFA" w:rsidRPr="00490DFA" w:rsidRDefault="00490DFA" w:rsidP="00490DFA">
            <w:pPr>
              <w:autoSpaceDE w:val="0"/>
              <w:autoSpaceDN w:val="0"/>
              <w:jc w:val="center"/>
              <w:rPr>
                <w:rFonts w:ascii="Times New Roman" w:eastAsia="Times New Roman" w:hAnsi="Times New Roman" w:cs="Times New Roman"/>
                <w:b w:val="0"/>
                <w:bCs w:val="0"/>
                <w:color w:val="000000"/>
                <w:sz w:val="24"/>
                <w:szCs w:val="24"/>
              </w:rPr>
            </w:pPr>
            <w:r w:rsidRPr="00490DFA">
              <w:rPr>
                <w:rFonts w:ascii="Times New Roman" w:eastAsia="Times New Roman" w:hAnsi="Times New Roman" w:cs="Times New Roman"/>
                <w:b w:val="0"/>
                <w:bCs w:val="0"/>
                <w:color w:val="000000"/>
                <w:sz w:val="24"/>
                <w:szCs w:val="24"/>
              </w:rPr>
              <w:t>план</w:t>
            </w:r>
          </w:p>
        </w:tc>
        <w:tc>
          <w:tcPr>
            <w:tcW w:w="1116" w:type="dxa"/>
          </w:tcPr>
          <w:p w:rsidR="00490DFA" w:rsidRPr="00490DFA" w:rsidRDefault="00490DFA" w:rsidP="00490DFA">
            <w:pPr>
              <w:autoSpaceDE w:val="0"/>
              <w:autoSpaceDN w:val="0"/>
              <w:jc w:val="center"/>
              <w:rPr>
                <w:rFonts w:ascii="Times New Roman" w:eastAsia="Times New Roman" w:hAnsi="Times New Roman" w:cs="Times New Roman"/>
                <w:b w:val="0"/>
                <w:bCs w:val="0"/>
                <w:color w:val="000000"/>
                <w:sz w:val="24"/>
                <w:szCs w:val="24"/>
              </w:rPr>
            </w:pPr>
            <w:r w:rsidRPr="00490DFA">
              <w:rPr>
                <w:rFonts w:ascii="Times New Roman" w:eastAsia="Times New Roman" w:hAnsi="Times New Roman" w:cs="Times New Roman"/>
                <w:b w:val="0"/>
                <w:bCs w:val="0"/>
                <w:color w:val="000000"/>
                <w:sz w:val="24"/>
                <w:szCs w:val="24"/>
              </w:rPr>
              <w:t>факт</w:t>
            </w:r>
          </w:p>
        </w:tc>
        <w:tc>
          <w:tcPr>
            <w:tcW w:w="755" w:type="dxa"/>
          </w:tcPr>
          <w:p w:rsidR="00490DFA" w:rsidRPr="00490DFA" w:rsidRDefault="00490DFA" w:rsidP="00490DFA">
            <w:pPr>
              <w:autoSpaceDE w:val="0"/>
              <w:autoSpaceDN w:val="0"/>
              <w:jc w:val="center"/>
              <w:rPr>
                <w:rFonts w:ascii="Times New Roman" w:eastAsia="Times New Roman" w:hAnsi="Times New Roman" w:cs="Times New Roman"/>
                <w:b w:val="0"/>
                <w:bCs w:val="0"/>
                <w:color w:val="000000"/>
                <w:sz w:val="24"/>
                <w:szCs w:val="24"/>
              </w:rPr>
            </w:pPr>
            <w:r w:rsidRPr="00490DFA">
              <w:rPr>
                <w:rFonts w:ascii="Times New Roman" w:eastAsia="Times New Roman" w:hAnsi="Times New Roman" w:cs="Times New Roman"/>
                <w:b w:val="0"/>
                <w:bCs w:val="0"/>
                <w:color w:val="000000"/>
                <w:sz w:val="24"/>
                <w:szCs w:val="24"/>
              </w:rPr>
              <w:t>%</w:t>
            </w:r>
          </w:p>
        </w:tc>
      </w:tr>
      <w:tr w:rsidR="00490DFA" w:rsidRPr="00490DFA" w:rsidTr="00F00548">
        <w:tc>
          <w:tcPr>
            <w:tcW w:w="1435" w:type="dxa"/>
          </w:tcPr>
          <w:p w:rsidR="00490DFA" w:rsidRPr="00490DFA" w:rsidRDefault="00490DFA" w:rsidP="00490DFA">
            <w:pPr>
              <w:autoSpaceDE w:val="0"/>
              <w:autoSpaceDN w:val="0"/>
              <w:jc w:val="center"/>
              <w:rPr>
                <w:rFonts w:ascii="Times New Roman" w:eastAsia="Times New Roman" w:hAnsi="Times New Roman" w:cs="Times New Roman"/>
                <w:b w:val="0"/>
                <w:bCs w:val="0"/>
                <w:color w:val="000000"/>
                <w:sz w:val="24"/>
                <w:szCs w:val="24"/>
              </w:rPr>
            </w:pPr>
            <w:r w:rsidRPr="00490DFA">
              <w:rPr>
                <w:rFonts w:ascii="Times New Roman" w:eastAsia="Times New Roman" w:hAnsi="Times New Roman" w:cs="Times New Roman"/>
                <w:b w:val="0"/>
                <w:bCs w:val="0"/>
                <w:color w:val="000000"/>
                <w:sz w:val="24"/>
                <w:szCs w:val="24"/>
              </w:rPr>
              <w:t>Всего налоговые и неналоговые доходы:</w:t>
            </w:r>
          </w:p>
        </w:tc>
        <w:tc>
          <w:tcPr>
            <w:tcW w:w="1116" w:type="dxa"/>
          </w:tcPr>
          <w:p w:rsidR="00490DFA" w:rsidRPr="00490DFA" w:rsidRDefault="00490DFA" w:rsidP="00490DFA">
            <w:pPr>
              <w:autoSpaceDE w:val="0"/>
              <w:autoSpaceDN w:val="0"/>
              <w:jc w:val="center"/>
              <w:rPr>
                <w:rFonts w:ascii="Times New Roman" w:eastAsia="Times New Roman" w:hAnsi="Times New Roman" w:cs="Times New Roman"/>
                <w:b w:val="0"/>
                <w:bCs w:val="0"/>
                <w:color w:val="000000"/>
              </w:rPr>
            </w:pPr>
          </w:p>
          <w:p w:rsidR="00490DFA" w:rsidRPr="00490DFA" w:rsidRDefault="00490DFA" w:rsidP="00490DFA">
            <w:pPr>
              <w:autoSpaceDE w:val="0"/>
              <w:autoSpaceDN w:val="0"/>
              <w:jc w:val="center"/>
              <w:rPr>
                <w:rFonts w:ascii="Times New Roman" w:eastAsia="Times New Roman" w:hAnsi="Times New Roman" w:cs="Times New Roman"/>
                <w:b w:val="0"/>
                <w:bCs w:val="0"/>
                <w:color w:val="000000"/>
              </w:rPr>
            </w:pPr>
            <w:r w:rsidRPr="00490DFA">
              <w:rPr>
                <w:rFonts w:ascii="Times New Roman" w:eastAsia="Times New Roman" w:hAnsi="Times New Roman" w:cs="Times New Roman"/>
                <w:b w:val="0"/>
                <w:bCs w:val="0"/>
                <w:color w:val="000000"/>
              </w:rPr>
              <w:t>217 096,4</w:t>
            </w:r>
          </w:p>
        </w:tc>
        <w:tc>
          <w:tcPr>
            <w:tcW w:w="1116" w:type="dxa"/>
          </w:tcPr>
          <w:p w:rsidR="00490DFA" w:rsidRPr="00490DFA" w:rsidRDefault="00490DFA" w:rsidP="00490DFA">
            <w:pPr>
              <w:autoSpaceDE w:val="0"/>
              <w:autoSpaceDN w:val="0"/>
              <w:jc w:val="center"/>
              <w:rPr>
                <w:rFonts w:ascii="Times New Roman" w:eastAsia="Times New Roman" w:hAnsi="Times New Roman" w:cs="Times New Roman"/>
                <w:b w:val="0"/>
                <w:bCs w:val="0"/>
                <w:color w:val="000000"/>
              </w:rPr>
            </w:pPr>
          </w:p>
          <w:p w:rsidR="00490DFA" w:rsidRPr="00490DFA" w:rsidRDefault="00490DFA" w:rsidP="00490DFA">
            <w:pPr>
              <w:autoSpaceDE w:val="0"/>
              <w:autoSpaceDN w:val="0"/>
              <w:jc w:val="center"/>
              <w:rPr>
                <w:rFonts w:ascii="Times New Roman" w:eastAsia="Times New Roman" w:hAnsi="Times New Roman" w:cs="Times New Roman"/>
                <w:b w:val="0"/>
                <w:bCs w:val="0"/>
                <w:color w:val="000000"/>
              </w:rPr>
            </w:pPr>
            <w:r w:rsidRPr="00490DFA">
              <w:rPr>
                <w:rFonts w:ascii="Times New Roman" w:eastAsia="Times New Roman" w:hAnsi="Times New Roman" w:cs="Times New Roman"/>
                <w:b w:val="0"/>
                <w:bCs w:val="0"/>
                <w:color w:val="000000"/>
              </w:rPr>
              <w:t>206 468,62</w:t>
            </w:r>
          </w:p>
        </w:tc>
        <w:tc>
          <w:tcPr>
            <w:tcW w:w="748" w:type="dxa"/>
          </w:tcPr>
          <w:p w:rsidR="00490DFA" w:rsidRPr="00490DFA" w:rsidRDefault="00490DFA" w:rsidP="00490DFA">
            <w:pPr>
              <w:autoSpaceDE w:val="0"/>
              <w:autoSpaceDN w:val="0"/>
              <w:jc w:val="center"/>
              <w:rPr>
                <w:rFonts w:ascii="Times New Roman" w:eastAsia="Times New Roman" w:hAnsi="Times New Roman" w:cs="Times New Roman"/>
                <w:b w:val="0"/>
                <w:bCs w:val="0"/>
                <w:color w:val="000000"/>
              </w:rPr>
            </w:pPr>
          </w:p>
          <w:p w:rsidR="00490DFA" w:rsidRPr="00490DFA" w:rsidRDefault="00490DFA" w:rsidP="00490DFA">
            <w:pPr>
              <w:autoSpaceDE w:val="0"/>
              <w:autoSpaceDN w:val="0"/>
              <w:jc w:val="center"/>
              <w:rPr>
                <w:rFonts w:ascii="Times New Roman" w:eastAsia="Times New Roman" w:hAnsi="Times New Roman" w:cs="Times New Roman"/>
                <w:b w:val="0"/>
                <w:bCs w:val="0"/>
                <w:color w:val="000000"/>
              </w:rPr>
            </w:pPr>
            <w:r w:rsidRPr="00490DFA">
              <w:rPr>
                <w:rFonts w:ascii="Times New Roman" w:eastAsia="Times New Roman" w:hAnsi="Times New Roman" w:cs="Times New Roman"/>
                <w:b w:val="0"/>
                <w:bCs w:val="0"/>
                <w:color w:val="000000"/>
              </w:rPr>
              <w:t>95,10</w:t>
            </w:r>
          </w:p>
        </w:tc>
        <w:tc>
          <w:tcPr>
            <w:tcW w:w="1016" w:type="dxa"/>
          </w:tcPr>
          <w:p w:rsidR="00490DFA" w:rsidRPr="00490DFA" w:rsidRDefault="00490DFA" w:rsidP="00490DFA">
            <w:pPr>
              <w:autoSpaceDE w:val="0"/>
              <w:autoSpaceDN w:val="0"/>
              <w:jc w:val="center"/>
              <w:rPr>
                <w:rFonts w:ascii="Times New Roman" w:eastAsia="Times New Roman" w:hAnsi="Times New Roman" w:cs="Times New Roman"/>
                <w:b w:val="0"/>
                <w:bCs w:val="0"/>
                <w:color w:val="000000"/>
              </w:rPr>
            </w:pPr>
          </w:p>
          <w:p w:rsidR="00490DFA" w:rsidRPr="00490DFA" w:rsidRDefault="00490DFA" w:rsidP="00490DFA">
            <w:pPr>
              <w:autoSpaceDE w:val="0"/>
              <w:autoSpaceDN w:val="0"/>
              <w:jc w:val="center"/>
              <w:rPr>
                <w:rFonts w:ascii="Times New Roman" w:eastAsia="Times New Roman" w:hAnsi="Times New Roman" w:cs="Times New Roman"/>
                <w:b w:val="0"/>
                <w:bCs w:val="0"/>
                <w:color w:val="000000"/>
              </w:rPr>
            </w:pPr>
            <w:r w:rsidRPr="00490DFA">
              <w:rPr>
                <w:rFonts w:ascii="Times New Roman" w:eastAsia="Times New Roman" w:hAnsi="Times New Roman" w:cs="Times New Roman"/>
                <w:b w:val="0"/>
                <w:bCs w:val="0"/>
                <w:color w:val="000000"/>
              </w:rPr>
              <w:t>18 189,44</w:t>
            </w:r>
          </w:p>
        </w:tc>
        <w:tc>
          <w:tcPr>
            <w:tcW w:w="1016" w:type="dxa"/>
          </w:tcPr>
          <w:p w:rsidR="00490DFA" w:rsidRPr="00490DFA" w:rsidRDefault="00490DFA" w:rsidP="00490DFA">
            <w:pPr>
              <w:autoSpaceDE w:val="0"/>
              <w:autoSpaceDN w:val="0"/>
              <w:jc w:val="center"/>
              <w:rPr>
                <w:rFonts w:ascii="Times New Roman" w:eastAsia="Times New Roman" w:hAnsi="Times New Roman" w:cs="Times New Roman"/>
                <w:b w:val="0"/>
                <w:bCs w:val="0"/>
                <w:color w:val="000000"/>
              </w:rPr>
            </w:pPr>
          </w:p>
          <w:p w:rsidR="00490DFA" w:rsidRPr="00490DFA" w:rsidRDefault="00490DFA" w:rsidP="00490DFA">
            <w:pPr>
              <w:autoSpaceDE w:val="0"/>
              <w:autoSpaceDN w:val="0"/>
              <w:jc w:val="center"/>
              <w:rPr>
                <w:rFonts w:ascii="Times New Roman" w:eastAsia="Times New Roman" w:hAnsi="Times New Roman" w:cs="Times New Roman"/>
                <w:b w:val="0"/>
                <w:bCs w:val="0"/>
                <w:color w:val="000000"/>
              </w:rPr>
            </w:pPr>
            <w:r w:rsidRPr="00490DFA">
              <w:rPr>
                <w:rFonts w:ascii="Times New Roman" w:eastAsia="Times New Roman" w:hAnsi="Times New Roman" w:cs="Times New Roman"/>
                <w:b w:val="0"/>
                <w:bCs w:val="0"/>
                <w:color w:val="000000"/>
              </w:rPr>
              <w:t>15 372,01</w:t>
            </w:r>
          </w:p>
        </w:tc>
        <w:tc>
          <w:tcPr>
            <w:tcW w:w="741" w:type="dxa"/>
          </w:tcPr>
          <w:p w:rsidR="00490DFA" w:rsidRPr="00490DFA" w:rsidRDefault="00490DFA" w:rsidP="00490DFA">
            <w:pPr>
              <w:autoSpaceDE w:val="0"/>
              <w:autoSpaceDN w:val="0"/>
              <w:jc w:val="center"/>
              <w:rPr>
                <w:rFonts w:ascii="Times New Roman" w:eastAsia="Times New Roman" w:hAnsi="Times New Roman" w:cs="Times New Roman"/>
                <w:b w:val="0"/>
                <w:bCs w:val="0"/>
                <w:color w:val="000000"/>
              </w:rPr>
            </w:pPr>
          </w:p>
          <w:p w:rsidR="00490DFA" w:rsidRPr="00490DFA" w:rsidRDefault="00490DFA" w:rsidP="00490DFA">
            <w:pPr>
              <w:autoSpaceDE w:val="0"/>
              <w:autoSpaceDN w:val="0"/>
              <w:jc w:val="center"/>
              <w:rPr>
                <w:rFonts w:ascii="Times New Roman" w:eastAsia="Times New Roman" w:hAnsi="Times New Roman" w:cs="Times New Roman"/>
                <w:b w:val="0"/>
                <w:bCs w:val="0"/>
                <w:color w:val="000000"/>
              </w:rPr>
            </w:pPr>
            <w:r w:rsidRPr="00490DFA">
              <w:rPr>
                <w:rFonts w:ascii="Times New Roman" w:eastAsia="Times New Roman" w:hAnsi="Times New Roman" w:cs="Times New Roman"/>
                <w:b w:val="0"/>
                <w:bCs w:val="0"/>
                <w:color w:val="000000"/>
              </w:rPr>
              <w:t>84,51</w:t>
            </w:r>
          </w:p>
        </w:tc>
        <w:tc>
          <w:tcPr>
            <w:tcW w:w="1116" w:type="dxa"/>
          </w:tcPr>
          <w:p w:rsidR="00490DFA" w:rsidRPr="00490DFA" w:rsidRDefault="00490DFA" w:rsidP="00490DFA">
            <w:pPr>
              <w:autoSpaceDE w:val="0"/>
              <w:autoSpaceDN w:val="0"/>
              <w:jc w:val="center"/>
              <w:rPr>
                <w:rFonts w:ascii="Times New Roman" w:eastAsia="Times New Roman" w:hAnsi="Times New Roman" w:cs="Times New Roman"/>
                <w:b w:val="0"/>
                <w:bCs w:val="0"/>
                <w:color w:val="000000"/>
              </w:rPr>
            </w:pPr>
          </w:p>
          <w:p w:rsidR="00490DFA" w:rsidRPr="00490DFA" w:rsidRDefault="00490DFA" w:rsidP="00490DFA">
            <w:pPr>
              <w:autoSpaceDE w:val="0"/>
              <w:autoSpaceDN w:val="0"/>
              <w:jc w:val="center"/>
              <w:rPr>
                <w:rFonts w:ascii="Times New Roman" w:eastAsia="Times New Roman" w:hAnsi="Times New Roman" w:cs="Times New Roman"/>
                <w:b w:val="0"/>
                <w:bCs w:val="0"/>
                <w:color w:val="000000"/>
              </w:rPr>
            </w:pPr>
            <w:r w:rsidRPr="00490DFA">
              <w:rPr>
                <w:rFonts w:ascii="Times New Roman" w:eastAsia="Times New Roman" w:hAnsi="Times New Roman" w:cs="Times New Roman"/>
                <w:b w:val="0"/>
                <w:bCs w:val="0"/>
                <w:color w:val="000000"/>
              </w:rPr>
              <w:t>235 285,84</w:t>
            </w:r>
          </w:p>
        </w:tc>
        <w:tc>
          <w:tcPr>
            <w:tcW w:w="1116" w:type="dxa"/>
          </w:tcPr>
          <w:p w:rsidR="00490DFA" w:rsidRPr="00490DFA" w:rsidRDefault="00490DFA" w:rsidP="00490DFA">
            <w:pPr>
              <w:autoSpaceDE w:val="0"/>
              <w:autoSpaceDN w:val="0"/>
              <w:jc w:val="center"/>
              <w:rPr>
                <w:rFonts w:ascii="Times New Roman" w:eastAsia="Times New Roman" w:hAnsi="Times New Roman" w:cs="Times New Roman"/>
                <w:b w:val="0"/>
                <w:bCs w:val="0"/>
                <w:color w:val="000000"/>
              </w:rPr>
            </w:pPr>
          </w:p>
          <w:p w:rsidR="00490DFA" w:rsidRPr="00490DFA" w:rsidRDefault="00490DFA" w:rsidP="00490DFA">
            <w:pPr>
              <w:autoSpaceDE w:val="0"/>
              <w:autoSpaceDN w:val="0"/>
              <w:jc w:val="center"/>
              <w:rPr>
                <w:rFonts w:ascii="Times New Roman" w:eastAsia="Times New Roman" w:hAnsi="Times New Roman" w:cs="Times New Roman"/>
                <w:b w:val="0"/>
                <w:bCs w:val="0"/>
                <w:color w:val="000000"/>
              </w:rPr>
            </w:pPr>
            <w:r w:rsidRPr="00490DFA">
              <w:rPr>
                <w:rFonts w:ascii="Times New Roman" w:eastAsia="Times New Roman" w:hAnsi="Times New Roman" w:cs="Times New Roman"/>
                <w:b w:val="0"/>
                <w:bCs w:val="0"/>
                <w:color w:val="000000"/>
              </w:rPr>
              <w:t>221 840,63</w:t>
            </w:r>
          </w:p>
        </w:tc>
        <w:tc>
          <w:tcPr>
            <w:tcW w:w="755" w:type="dxa"/>
          </w:tcPr>
          <w:p w:rsidR="00490DFA" w:rsidRPr="00490DFA" w:rsidRDefault="00490DFA" w:rsidP="00490DFA">
            <w:pPr>
              <w:autoSpaceDE w:val="0"/>
              <w:autoSpaceDN w:val="0"/>
              <w:jc w:val="center"/>
              <w:rPr>
                <w:rFonts w:ascii="Times New Roman" w:eastAsia="Times New Roman" w:hAnsi="Times New Roman" w:cs="Times New Roman"/>
                <w:b w:val="0"/>
                <w:bCs w:val="0"/>
                <w:color w:val="000000"/>
              </w:rPr>
            </w:pPr>
          </w:p>
          <w:p w:rsidR="00490DFA" w:rsidRPr="00490DFA" w:rsidRDefault="00490DFA" w:rsidP="00490DFA">
            <w:pPr>
              <w:autoSpaceDE w:val="0"/>
              <w:autoSpaceDN w:val="0"/>
              <w:jc w:val="center"/>
              <w:rPr>
                <w:rFonts w:ascii="Times New Roman" w:eastAsia="Times New Roman" w:hAnsi="Times New Roman" w:cs="Times New Roman"/>
                <w:b w:val="0"/>
                <w:bCs w:val="0"/>
                <w:color w:val="000000"/>
              </w:rPr>
            </w:pPr>
            <w:r w:rsidRPr="00490DFA">
              <w:rPr>
                <w:rFonts w:ascii="Times New Roman" w:eastAsia="Times New Roman" w:hAnsi="Times New Roman" w:cs="Times New Roman"/>
                <w:b w:val="0"/>
                <w:bCs w:val="0"/>
                <w:color w:val="000000"/>
              </w:rPr>
              <w:t>94,29</w:t>
            </w:r>
          </w:p>
        </w:tc>
      </w:tr>
      <w:tr w:rsidR="00490DFA" w:rsidRPr="00490DFA" w:rsidTr="00F00548">
        <w:tc>
          <w:tcPr>
            <w:tcW w:w="1435" w:type="dxa"/>
          </w:tcPr>
          <w:p w:rsidR="00490DFA" w:rsidRPr="00490DFA" w:rsidRDefault="00490DFA" w:rsidP="00490DFA">
            <w:pPr>
              <w:autoSpaceDE w:val="0"/>
              <w:autoSpaceDN w:val="0"/>
              <w:jc w:val="center"/>
              <w:rPr>
                <w:rFonts w:ascii="Times New Roman" w:eastAsia="Times New Roman" w:hAnsi="Times New Roman" w:cs="Times New Roman"/>
                <w:b w:val="0"/>
                <w:bCs w:val="0"/>
                <w:color w:val="000000"/>
                <w:sz w:val="24"/>
                <w:szCs w:val="24"/>
              </w:rPr>
            </w:pPr>
            <w:r w:rsidRPr="00490DFA">
              <w:rPr>
                <w:rFonts w:ascii="Times New Roman" w:eastAsia="Times New Roman" w:hAnsi="Times New Roman" w:cs="Times New Roman"/>
                <w:b w:val="0"/>
                <w:bCs w:val="0"/>
                <w:color w:val="000000"/>
                <w:sz w:val="24"/>
                <w:szCs w:val="24"/>
              </w:rPr>
              <w:t>в том числе:</w:t>
            </w:r>
          </w:p>
        </w:tc>
        <w:tc>
          <w:tcPr>
            <w:tcW w:w="1116" w:type="dxa"/>
          </w:tcPr>
          <w:p w:rsidR="00490DFA" w:rsidRPr="00490DFA" w:rsidRDefault="00490DFA" w:rsidP="00490DFA">
            <w:pPr>
              <w:autoSpaceDE w:val="0"/>
              <w:autoSpaceDN w:val="0"/>
              <w:jc w:val="center"/>
              <w:rPr>
                <w:rFonts w:ascii="Times New Roman" w:eastAsia="Times New Roman" w:hAnsi="Times New Roman" w:cs="Times New Roman"/>
                <w:b w:val="0"/>
                <w:bCs w:val="0"/>
                <w:color w:val="000000"/>
              </w:rPr>
            </w:pPr>
          </w:p>
        </w:tc>
        <w:tc>
          <w:tcPr>
            <w:tcW w:w="1116" w:type="dxa"/>
          </w:tcPr>
          <w:p w:rsidR="00490DFA" w:rsidRPr="00490DFA" w:rsidRDefault="00490DFA" w:rsidP="00490DFA">
            <w:pPr>
              <w:autoSpaceDE w:val="0"/>
              <w:autoSpaceDN w:val="0"/>
              <w:jc w:val="center"/>
              <w:rPr>
                <w:rFonts w:ascii="Times New Roman" w:eastAsia="Times New Roman" w:hAnsi="Times New Roman" w:cs="Times New Roman"/>
                <w:b w:val="0"/>
                <w:bCs w:val="0"/>
                <w:color w:val="000000"/>
              </w:rPr>
            </w:pPr>
          </w:p>
        </w:tc>
        <w:tc>
          <w:tcPr>
            <w:tcW w:w="748" w:type="dxa"/>
          </w:tcPr>
          <w:p w:rsidR="00490DFA" w:rsidRPr="00490DFA" w:rsidRDefault="00490DFA" w:rsidP="00490DFA">
            <w:pPr>
              <w:autoSpaceDE w:val="0"/>
              <w:autoSpaceDN w:val="0"/>
              <w:jc w:val="center"/>
              <w:rPr>
                <w:rFonts w:ascii="Times New Roman" w:eastAsia="Times New Roman" w:hAnsi="Times New Roman" w:cs="Times New Roman"/>
                <w:b w:val="0"/>
                <w:bCs w:val="0"/>
                <w:color w:val="000000"/>
              </w:rPr>
            </w:pPr>
          </w:p>
        </w:tc>
        <w:tc>
          <w:tcPr>
            <w:tcW w:w="1016" w:type="dxa"/>
          </w:tcPr>
          <w:p w:rsidR="00490DFA" w:rsidRPr="00490DFA" w:rsidRDefault="00490DFA" w:rsidP="00490DFA">
            <w:pPr>
              <w:autoSpaceDE w:val="0"/>
              <w:autoSpaceDN w:val="0"/>
              <w:jc w:val="center"/>
              <w:rPr>
                <w:rFonts w:ascii="Times New Roman" w:eastAsia="Times New Roman" w:hAnsi="Times New Roman" w:cs="Times New Roman"/>
                <w:b w:val="0"/>
                <w:bCs w:val="0"/>
                <w:color w:val="000000"/>
              </w:rPr>
            </w:pPr>
          </w:p>
        </w:tc>
        <w:tc>
          <w:tcPr>
            <w:tcW w:w="1016" w:type="dxa"/>
          </w:tcPr>
          <w:p w:rsidR="00490DFA" w:rsidRPr="00490DFA" w:rsidRDefault="00490DFA" w:rsidP="00490DFA">
            <w:pPr>
              <w:autoSpaceDE w:val="0"/>
              <w:autoSpaceDN w:val="0"/>
              <w:jc w:val="center"/>
              <w:rPr>
                <w:rFonts w:ascii="Times New Roman" w:eastAsia="Times New Roman" w:hAnsi="Times New Roman" w:cs="Times New Roman"/>
                <w:b w:val="0"/>
                <w:bCs w:val="0"/>
                <w:color w:val="000000"/>
              </w:rPr>
            </w:pPr>
          </w:p>
        </w:tc>
        <w:tc>
          <w:tcPr>
            <w:tcW w:w="741" w:type="dxa"/>
          </w:tcPr>
          <w:p w:rsidR="00490DFA" w:rsidRPr="00490DFA" w:rsidRDefault="00490DFA" w:rsidP="00490DFA">
            <w:pPr>
              <w:autoSpaceDE w:val="0"/>
              <w:autoSpaceDN w:val="0"/>
              <w:jc w:val="center"/>
              <w:rPr>
                <w:rFonts w:ascii="Times New Roman" w:eastAsia="Times New Roman" w:hAnsi="Times New Roman" w:cs="Times New Roman"/>
                <w:b w:val="0"/>
                <w:bCs w:val="0"/>
                <w:color w:val="000000"/>
              </w:rPr>
            </w:pPr>
          </w:p>
        </w:tc>
        <w:tc>
          <w:tcPr>
            <w:tcW w:w="1116" w:type="dxa"/>
          </w:tcPr>
          <w:p w:rsidR="00490DFA" w:rsidRPr="00490DFA" w:rsidRDefault="00490DFA" w:rsidP="00490DFA">
            <w:pPr>
              <w:autoSpaceDE w:val="0"/>
              <w:autoSpaceDN w:val="0"/>
              <w:jc w:val="center"/>
              <w:rPr>
                <w:rFonts w:ascii="Times New Roman" w:eastAsia="Times New Roman" w:hAnsi="Times New Roman" w:cs="Times New Roman"/>
                <w:b w:val="0"/>
                <w:bCs w:val="0"/>
                <w:color w:val="000000"/>
              </w:rPr>
            </w:pPr>
          </w:p>
        </w:tc>
        <w:tc>
          <w:tcPr>
            <w:tcW w:w="1116" w:type="dxa"/>
          </w:tcPr>
          <w:p w:rsidR="00490DFA" w:rsidRPr="00490DFA" w:rsidRDefault="00490DFA" w:rsidP="00490DFA">
            <w:pPr>
              <w:autoSpaceDE w:val="0"/>
              <w:autoSpaceDN w:val="0"/>
              <w:jc w:val="center"/>
              <w:rPr>
                <w:rFonts w:ascii="Times New Roman" w:eastAsia="Times New Roman" w:hAnsi="Times New Roman" w:cs="Times New Roman"/>
                <w:b w:val="0"/>
                <w:bCs w:val="0"/>
                <w:color w:val="000000"/>
              </w:rPr>
            </w:pPr>
          </w:p>
        </w:tc>
        <w:tc>
          <w:tcPr>
            <w:tcW w:w="755" w:type="dxa"/>
          </w:tcPr>
          <w:p w:rsidR="00490DFA" w:rsidRPr="00490DFA" w:rsidRDefault="00490DFA" w:rsidP="00490DFA">
            <w:pPr>
              <w:autoSpaceDE w:val="0"/>
              <w:autoSpaceDN w:val="0"/>
              <w:jc w:val="center"/>
              <w:rPr>
                <w:rFonts w:ascii="Times New Roman" w:eastAsia="Times New Roman" w:hAnsi="Times New Roman" w:cs="Times New Roman"/>
                <w:b w:val="0"/>
                <w:bCs w:val="0"/>
                <w:color w:val="000000"/>
              </w:rPr>
            </w:pPr>
          </w:p>
        </w:tc>
      </w:tr>
      <w:tr w:rsidR="00490DFA" w:rsidRPr="00490DFA" w:rsidTr="00F00548">
        <w:trPr>
          <w:trHeight w:val="405"/>
        </w:trPr>
        <w:tc>
          <w:tcPr>
            <w:tcW w:w="1435" w:type="dxa"/>
          </w:tcPr>
          <w:p w:rsidR="00490DFA" w:rsidRPr="00490DFA" w:rsidRDefault="00490DFA" w:rsidP="00490DFA">
            <w:pPr>
              <w:autoSpaceDE w:val="0"/>
              <w:autoSpaceDN w:val="0"/>
              <w:jc w:val="center"/>
              <w:rPr>
                <w:rFonts w:ascii="Times New Roman" w:eastAsia="Times New Roman" w:hAnsi="Times New Roman" w:cs="Times New Roman"/>
                <w:b w:val="0"/>
                <w:bCs w:val="0"/>
                <w:color w:val="000000"/>
                <w:sz w:val="24"/>
                <w:szCs w:val="24"/>
              </w:rPr>
            </w:pPr>
            <w:r w:rsidRPr="00490DFA">
              <w:rPr>
                <w:rFonts w:ascii="Times New Roman" w:eastAsia="Times New Roman" w:hAnsi="Times New Roman" w:cs="Times New Roman"/>
                <w:b w:val="0"/>
                <w:bCs w:val="0"/>
                <w:color w:val="000000"/>
                <w:sz w:val="24"/>
                <w:szCs w:val="24"/>
              </w:rPr>
              <w:t xml:space="preserve"> налоговые</w:t>
            </w:r>
          </w:p>
        </w:tc>
        <w:tc>
          <w:tcPr>
            <w:tcW w:w="1116" w:type="dxa"/>
          </w:tcPr>
          <w:p w:rsidR="00490DFA" w:rsidRPr="00490DFA" w:rsidRDefault="00490DFA" w:rsidP="00490DFA">
            <w:pPr>
              <w:autoSpaceDE w:val="0"/>
              <w:autoSpaceDN w:val="0"/>
              <w:jc w:val="center"/>
              <w:rPr>
                <w:rFonts w:ascii="Times New Roman" w:eastAsia="Times New Roman" w:hAnsi="Times New Roman" w:cs="Times New Roman"/>
                <w:b w:val="0"/>
                <w:bCs w:val="0"/>
                <w:color w:val="000000"/>
              </w:rPr>
            </w:pPr>
            <w:r w:rsidRPr="00490DFA">
              <w:rPr>
                <w:rFonts w:ascii="Times New Roman" w:eastAsia="Times New Roman" w:hAnsi="Times New Roman" w:cs="Times New Roman"/>
                <w:b w:val="0"/>
                <w:bCs w:val="0"/>
                <w:color w:val="000000"/>
              </w:rPr>
              <w:t>209 069,65</w:t>
            </w:r>
          </w:p>
        </w:tc>
        <w:tc>
          <w:tcPr>
            <w:tcW w:w="1116" w:type="dxa"/>
          </w:tcPr>
          <w:p w:rsidR="00490DFA" w:rsidRPr="00490DFA" w:rsidRDefault="00490DFA" w:rsidP="00490DFA">
            <w:pPr>
              <w:autoSpaceDE w:val="0"/>
              <w:autoSpaceDN w:val="0"/>
              <w:jc w:val="center"/>
              <w:rPr>
                <w:rFonts w:ascii="Times New Roman" w:eastAsia="Times New Roman" w:hAnsi="Times New Roman" w:cs="Times New Roman"/>
                <w:b w:val="0"/>
                <w:bCs w:val="0"/>
                <w:color w:val="000000"/>
              </w:rPr>
            </w:pPr>
            <w:r w:rsidRPr="00490DFA">
              <w:rPr>
                <w:rFonts w:ascii="Times New Roman" w:eastAsia="Times New Roman" w:hAnsi="Times New Roman" w:cs="Times New Roman"/>
                <w:b w:val="0"/>
                <w:bCs w:val="0"/>
                <w:color w:val="000000"/>
              </w:rPr>
              <w:t>201 437,35</w:t>
            </w:r>
          </w:p>
        </w:tc>
        <w:tc>
          <w:tcPr>
            <w:tcW w:w="748" w:type="dxa"/>
          </w:tcPr>
          <w:p w:rsidR="00490DFA" w:rsidRPr="00490DFA" w:rsidRDefault="00490DFA" w:rsidP="00490DFA">
            <w:pPr>
              <w:autoSpaceDE w:val="0"/>
              <w:autoSpaceDN w:val="0"/>
              <w:jc w:val="center"/>
              <w:rPr>
                <w:rFonts w:ascii="Times New Roman" w:eastAsia="Times New Roman" w:hAnsi="Times New Roman" w:cs="Times New Roman"/>
                <w:b w:val="0"/>
                <w:bCs w:val="0"/>
                <w:color w:val="000000"/>
              </w:rPr>
            </w:pPr>
            <w:r w:rsidRPr="00490DFA">
              <w:rPr>
                <w:rFonts w:ascii="Times New Roman" w:eastAsia="Times New Roman" w:hAnsi="Times New Roman" w:cs="Times New Roman"/>
                <w:b w:val="0"/>
                <w:bCs w:val="0"/>
                <w:color w:val="000000"/>
              </w:rPr>
              <w:t>96,35</w:t>
            </w:r>
          </w:p>
        </w:tc>
        <w:tc>
          <w:tcPr>
            <w:tcW w:w="1016" w:type="dxa"/>
          </w:tcPr>
          <w:p w:rsidR="00490DFA" w:rsidRPr="00490DFA" w:rsidRDefault="00490DFA" w:rsidP="00490DFA">
            <w:pPr>
              <w:autoSpaceDE w:val="0"/>
              <w:autoSpaceDN w:val="0"/>
              <w:jc w:val="center"/>
              <w:rPr>
                <w:rFonts w:ascii="Times New Roman" w:eastAsia="Times New Roman" w:hAnsi="Times New Roman" w:cs="Times New Roman"/>
                <w:b w:val="0"/>
                <w:bCs w:val="0"/>
                <w:color w:val="000000"/>
              </w:rPr>
            </w:pPr>
            <w:r w:rsidRPr="00490DFA">
              <w:rPr>
                <w:rFonts w:ascii="Times New Roman" w:eastAsia="Times New Roman" w:hAnsi="Times New Roman" w:cs="Times New Roman"/>
                <w:b w:val="0"/>
                <w:bCs w:val="0"/>
                <w:color w:val="000000"/>
              </w:rPr>
              <w:t>8 329,60</w:t>
            </w:r>
          </w:p>
        </w:tc>
        <w:tc>
          <w:tcPr>
            <w:tcW w:w="1016" w:type="dxa"/>
          </w:tcPr>
          <w:p w:rsidR="00490DFA" w:rsidRPr="00490DFA" w:rsidRDefault="00490DFA" w:rsidP="00490DFA">
            <w:pPr>
              <w:autoSpaceDE w:val="0"/>
              <w:autoSpaceDN w:val="0"/>
              <w:jc w:val="center"/>
              <w:rPr>
                <w:rFonts w:ascii="Times New Roman" w:eastAsia="Times New Roman" w:hAnsi="Times New Roman" w:cs="Times New Roman"/>
                <w:b w:val="0"/>
                <w:bCs w:val="0"/>
                <w:color w:val="000000"/>
              </w:rPr>
            </w:pPr>
            <w:r w:rsidRPr="00490DFA">
              <w:rPr>
                <w:rFonts w:ascii="Times New Roman" w:eastAsia="Times New Roman" w:hAnsi="Times New Roman" w:cs="Times New Roman"/>
                <w:b w:val="0"/>
                <w:bCs w:val="0"/>
                <w:color w:val="000000"/>
              </w:rPr>
              <w:t>6 338,81</w:t>
            </w:r>
          </w:p>
        </w:tc>
        <w:tc>
          <w:tcPr>
            <w:tcW w:w="741" w:type="dxa"/>
          </w:tcPr>
          <w:p w:rsidR="00490DFA" w:rsidRPr="00490DFA" w:rsidRDefault="00490DFA" w:rsidP="00490DFA">
            <w:pPr>
              <w:autoSpaceDE w:val="0"/>
              <w:autoSpaceDN w:val="0"/>
              <w:jc w:val="center"/>
              <w:rPr>
                <w:rFonts w:ascii="Times New Roman" w:eastAsia="Times New Roman" w:hAnsi="Times New Roman" w:cs="Times New Roman"/>
                <w:b w:val="0"/>
                <w:bCs w:val="0"/>
                <w:color w:val="000000"/>
              </w:rPr>
            </w:pPr>
            <w:r w:rsidRPr="00490DFA">
              <w:rPr>
                <w:rFonts w:ascii="Times New Roman" w:eastAsia="Times New Roman" w:hAnsi="Times New Roman" w:cs="Times New Roman"/>
                <w:b w:val="0"/>
                <w:bCs w:val="0"/>
                <w:color w:val="000000"/>
              </w:rPr>
              <w:t>76,10</w:t>
            </w:r>
          </w:p>
        </w:tc>
        <w:tc>
          <w:tcPr>
            <w:tcW w:w="1116" w:type="dxa"/>
          </w:tcPr>
          <w:p w:rsidR="00490DFA" w:rsidRPr="00490DFA" w:rsidRDefault="00490DFA" w:rsidP="00490DFA">
            <w:pPr>
              <w:autoSpaceDE w:val="0"/>
              <w:autoSpaceDN w:val="0"/>
              <w:jc w:val="center"/>
              <w:rPr>
                <w:rFonts w:ascii="Times New Roman" w:eastAsia="Times New Roman" w:hAnsi="Times New Roman" w:cs="Times New Roman"/>
                <w:b w:val="0"/>
                <w:bCs w:val="0"/>
                <w:color w:val="000000"/>
              </w:rPr>
            </w:pPr>
            <w:r w:rsidRPr="00490DFA">
              <w:rPr>
                <w:rFonts w:ascii="Times New Roman" w:eastAsia="Times New Roman" w:hAnsi="Times New Roman" w:cs="Times New Roman"/>
                <w:b w:val="0"/>
                <w:bCs w:val="0"/>
                <w:color w:val="000000"/>
              </w:rPr>
              <w:t>217 399,25</w:t>
            </w:r>
          </w:p>
        </w:tc>
        <w:tc>
          <w:tcPr>
            <w:tcW w:w="1116" w:type="dxa"/>
          </w:tcPr>
          <w:p w:rsidR="00490DFA" w:rsidRPr="00490DFA" w:rsidRDefault="00490DFA" w:rsidP="00490DFA">
            <w:pPr>
              <w:autoSpaceDE w:val="0"/>
              <w:autoSpaceDN w:val="0"/>
              <w:jc w:val="center"/>
              <w:rPr>
                <w:rFonts w:ascii="Times New Roman" w:eastAsia="Times New Roman" w:hAnsi="Times New Roman" w:cs="Times New Roman"/>
                <w:b w:val="0"/>
                <w:bCs w:val="0"/>
                <w:color w:val="000000"/>
              </w:rPr>
            </w:pPr>
            <w:r w:rsidRPr="00490DFA">
              <w:rPr>
                <w:rFonts w:ascii="Times New Roman" w:eastAsia="Times New Roman" w:hAnsi="Times New Roman" w:cs="Times New Roman"/>
                <w:b w:val="0"/>
                <w:bCs w:val="0"/>
                <w:color w:val="000000"/>
              </w:rPr>
              <w:t>207 776,16</w:t>
            </w:r>
          </w:p>
        </w:tc>
        <w:tc>
          <w:tcPr>
            <w:tcW w:w="755" w:type="dxa"/>
          </w:tcPr>
          <w:p w:rsidR="00490DFA" w:rsidRPr="00490DFA" w:rsidRDefault="00490DFA" w:rsidP="00490DFA">
            <w:pPr>
              <w:autoSpaceDE w:val="0"/>
              <w:autoSpaceDN w:val="0"/>
              <w:jc w:val="center"/>
              <w:rPr>
                <w:rFonts w:ascii="Times New Roman" w:eastAsia="Times New Roman" w:hAnsi="Times New Roman" w:cs="Times New Roman"/>
                <w:b w:val="0"/>
                <w:bCs w:val="0"/>
                <w:color w:val="000000"/>
              </w:rPr>
            </w:pPr>
            <w:r w:rsidRPr="00490DFA">
              <w:rPr>
                <w:rFonts w:ascii="Times New Roman" w:eastAsia="Times New Roman" w:hAnsi="Times New Roman" w:cs="Times New Roman"/>
                <w:b w:val="0"/>
                <w:bCs w:val="0"/>
                <w:color w:val="000000"/>
              </w:rPr>
              <w:t>95,57</w:t>
            </w:r>
          </w:p>
        </w:tc>
      </w:tr>
      <w:tr w:rsidR="00490DFA" w:rsidRPr="00490DFA" w:rsidTr="00F00548">
        <w:trPr>
          <w:trHeight w:val="411"/>
        </w:trPr>
        <w:tc>
          <w:tcPr>
            <w:tcW w:w="1435" w:type="dxa"/>
          </w:tcPr>
          <w:p w:rsidR="00490DFA" w:rsidRPr="00490DFA" w:rsidRDefault="00490DFA" w:rsidP="00490DFA">
            <w:pPr>
              <w:autoSpaceDE w:val="0"/>
              <w:autoSpaceDN w:val="0"/>
              <w:jc w:val="center"/>
              <w:rPr>
                <w:rFonts w:ascii="Times New Roman" w:eastAsia="Times New Roman" w:hAnsi="Times New Roman" w:cs="Times New Roman"/>
                <w:b w:val="0"/>
                <w:bCs w:val="0"/>
                <w:color w:val="000000"/>
                <w:sz w:val="24"/>
                <w:szCs w:val="24"/>
              </w:rPr>
            </w:pPr>
            <w:r w:rsidRPr="00490DFA">
              <w:rPr>
                <w:rFonts w:ascii="Times New Roman" w:eastAsia="Times New Roman" w:hAnsi="Times New Roman" w:cs="Times New Roman"/>
                <w:b w:val="0"/>
                <w:bCs w:val="0"/>
                <w:color w:val="000000"/>
                <w:sz w:val="24"/>
                <w:szCs w:val="24"/>
              </w:rPr>
              <w:t>неналоговые</w:t>
            </w:r>
          </w:p>
        </w:tc>
        <w:tc>
          <w:tcPr>
            <w:tcW w:w="1116" w:type="dxa"/>
          </w:tcPr>
          <w:p w:rsidR="00490DFA" w:rsidRPr="00490DFA" w:rsidRDefault="00490DFA" w:rsidP="00490DFA">
            <w:pPr>
              <w:autoSpaceDE w:val="0"/>
              <w:autoSpaceDN w:val="0"/>
              <w:rPr>
                <w:rFonts w:ascii="Times New Roman" w:eastAsia="Times New Roman" w:hAnsi="Times New Roman" w:cs="Times New Roman"/>
                <w:b w:val="0"/>
                <w:bCs w:val="0"/>
                <w:color w:val="000000"/>
              </w:rPr>
            </w:pPr>
            <w:r w:rsidRPr="00490DFA">
              <w:rPr>
                <w:rFonts w:ascii="Times New Roman" w:eastAsia="Times New Roman" w:hAnsi="Times New Roman" w:cs="Times New Roman"/>
                <w:b w:val="0"/>
                <w:bCs w:val="0"/>
                <w:color w:val="000000"/>
              </w:rPr>
              <w:t>8 026,75</w:t>
            </w:r>
          </w:p>
        </w:tc>
        <w:tc>
          <w:tcPr>
            <w:tcW w:w="1116" w:type="dxa"/>
          </w:tcPr>
          <w:p w:rsidR="00490DFA" w:rsidRPr="00490DFA" w:rsidRDefault="00490DFA" w:rsidP="00490DFA">
            <w:pPr>
              <w:autoSpaceDE w:val="0"/>
              <w:autoSpaceDN w:val="0"/>
              <w:rPr>
                <w:rFonts w:ascii="Times New Roman" w:eastAsia="Times New Roman" w:hAnsi="Times New Roman" w:cs="Times New Roman"/>
                <w:b w:val="0"/>
                <w:bCs w:val="0"/>
                <w:color w:val="000000"/>
              </w:rPr>
            </w:pPr>
            <w:r w:rsidRPr="00490DFA">
              <w:rPr>
                <w:rFonts w:ascii="Times New Roman" w:eastAsia="Times New Roman" w:hAnsi="Times New Roman" w:cs="Times New Roman"/>
                <w:b w:val="0"/>
                <w:bCs w:val="0"/>
                <w:color w:val="000000"/>
              </w:rPr>
              <w:t>5 031,27</w:t>
            </w:r>
          </w:p>
        </w:tc>
        <w:tc>
          <w:tcPr>
            <w:tcW w:w="748" w:type="dxa"/>
          </w:tcPr>
          <w:p w:rsidR="00490DFA" w:rsidRPr="00490DFA" w:rsidRDefault="00490DFA" w:rsidP="00490DFA">
            <w:pPr>
              <w:autoSpaceDE w:val="0"/>
              <w:autoSpaceDN w:val="0"/>
              <w:jc w:val="center"/>
              <w:rPr>
                <w:rFonts w:ascii="Times New Roman" w:eastAsia="Times New Roman" w:hAnsi="Times New Roman" w:cs="Times New Roman"/>
                <w:b w:val="0"/>
                <w:bCs w:val="0"/>
                <w:color w:val="000000"/>
              </w:rPr>
            </w:pPr>
            <w:r w:rsidRPr="00490DFA">
              <w:rPr>
                <w:rFonts w:ascii="Times New Roman" w:eastAsia="Times New Roman" w:hAnsi="Times New Roman" w:cs="Times New Roman"/>
                <w:b w:val="0"/>
                <w:bCs w:val="0"/>
                <w:color w:val="000000"/>
              </w:rPr>
              <w:t>62,68</w:t>
            </w:r>
          </w:p>
        </w:tc>
        <w:tc>
          <w:tcPr>
            <w:tcW w:w="1016" w:type="dxa"/>
          </w:tcPr>
          <w:p w:rsidR="00490DFA" w:rsidRPr="00490DFA" w:rsidRDefault="00490DFA" w:rsidP="00490DFA">
            <w:pPr>
              <w:autoSpaceDE w:val="0"/>
              <w:autoSpaceDN w:val="0"/>
              <w:rPr>
                <w:rFonts w:ascii="Times New Roman" w:eastAsia="Times New Roman" w:hAnsi="Times New Roman" w:cs="Times New Roman"/>
                <w:b w:val="0"/>
                <w:bCs w:val="0"/>
                <w:color w:val="000000"/>
              </w:rPr>
            </w:pPr>
            <w:r w:rsidRPr="00490DFA">
              <w:rPr>
                <w:rFonts w:ascii="Times New Roman" w:eastAsia="Times New Roman" w:hAnsi="Times New Roman" w:cs="Times New Roman"/>
                <w:b w:val="0"/>
                <w:bCs w:val="0"/>
                <w:color w:val="000000"/>
              </w:rPr>
              <w:t>9 859,84</w:t>
            </w:r>
          </w:p>
        </w:tc>
        <w:tc>
          <w:tcPr>
            <w:tcW w:w="1016" w:type="dxa"/>
          </w:tcPr>
          <w:p w:rsidR="00490DFA" w:rsidRPr="00490DFA" w:rsidRDefault="00490DFA" w:rsidP="00490DFA">
            <w:pPr>
              <w:autoSpaceDE w:val="0"/>
              <w:autoSpaceDN w:val="0"/>
              <w:rPr>
                <w:rFonts w:ascii="Times New Roman" w:eastAsia="Times New Roman" w:hAnsi="Times New Roman" w:cs="Times New Roman"/>
                <w:b w:val="0"/>
                <w:bCs w:val="0"/>
                <w:color w:val="000000"/>
              </w:rPr>
            </w:pPr>
            <w:r w:rsidRPr="00490DFA">
              <w:rPr>
                <w:rFonts w:ascii="Times New Roman" w:eastAsia="Times New Roman" w:hAnsi="Times New Roman" w:cs="Times New Roman"/>
                <w:b w:val="0"/>
                <w:bCs w:val="0"/>
                <w:color w:val="000000"/>
              </w:rPr>
              <w:t>9 033,20</w:t>
            </w:r>
          </w:p>
        </w:tc>
        <w:tc>
          <w:tcPr>
            <w:tcW w:w="741" w:type="dxa"/>
          </w:tcPr>
          <w:p w:rsidR="00490DFA" w:rsidRPr="00490DFA" w:rsidRDefault="00490DFA" w:rsidP="00490DFA">
            <w:pPr>
              <w:autoSpaceDE w:val="0"/>
              <w:autoSpaceDN w:val="0"/>
              <w:jc w:val="center"/>
              <w:rPr>
                <w:rFonts w:ascii="Times New Roman" w:eastAsia="Times New Roman" w:hAnsi="Times New Roman" w:cs="Times New Roman"/>
                <w:b w:val="0"/>
                <w:bCs w:val="0"/>
                <w:color w:val="000000"/>
              </w:rPr>
            </w:pPr>
            <w:r w:rsidRPr="00490DFA">
              <w:rPr>
                <w:rFonts w:ascii="Times New Roman" w:eastAsia="Times New Roman" w:hAnsi="Times New Roman" w:cs="Times New Roman"/>
                <w:b w:val="0"/>
                <w:bCs w:val="0"/>
                <w:color w:val="000000"/>
              </w:rPr>
              <w:t>91,62</w:t>
            </w:r>
          </w:p>
        </w:tc>
        <w:tc>
          <w:tcPr>
            <w:tcW w:w="1116" w:type="dxa"/>
          </w:tcPr>
          <w:p w:rsidR="00490DFA" w:rsidRPr="00490DFA" w:rsidRDefault="00490DFA" w:rsidP="00490DFA">
            <w:pPr>
              <w:autoSpaceDE w:val="0"/>
              <w:autoSpaceDN w:val="0"/>
              <w:rPr>
                <w:rFonts w:ascii="Times New Roman" w:eastAsia="Times New Roman" w:hAnsi="Times New Roman" w:cs="Times New Roman"/>
                <w:b w:val="0"/>
                <w:bCs w:val="0"/>
                <w:color w:val="000000"/>
              </w:rPr>
            </w:pPr>
            <w:r w:rsidRPr="00490DFA">
              <w:rPr>
                <w:rFonts w:ascii="Times New Roman" w:eastAsia="Times New Roman" w:hAnsi="Times New Roman" w:cs="Times New Roman"/>
                <w:b w:val="0"/>
                <w:bCs w:val="0"/>
                <w:color w:val="000000"/>
              </w:rPr>
              <w:t>17 886,59</w:t>
            </w:r>
          </w:p>
        </w:tc>
        <w:tc>
          <w:tcPr>
            <w:tcW w:w="1116" w:type="dxa"/>
          </w:tcPr>
          <w:p w:rsidR="00490DFA" w:rsidRPr="00490DFA" w:rsidRDefault="00490DFA" w:rsidP="00490DFA">
            <w:pPr>
              <w:autoSpaceDE w:val="0"/>
              <w:autoSpaceDN w:val="0"/>
              <w:rPr>
                <w:rFonts w:ascii="Times New Roman" w:eastAsia="Times New Roman" w:hAnsi="Times New Roman" w:cs="Times New Roman"/>
                <w:b w:val="0"/>
                <w:bCs w:val="0"/>
                <w:color w:val="000000"/>
              </w:rPr>
            </w:pPr>
            <w:r w:rsidRPr="00490DFA">
              <w:rPr>
                <w:rFonts w:ascii="Times New Roman" w:eastAsia="Times New Roman" w:hAnsi="Times New Roman" w:cs="Times New Roman"/>
                <w:b w:val="0"/>
                <w:bCs w:val="0"/>
                <w:color w:val="000000"/>
              </w:rPr>
              <w:t>14 064,47</w:t>
            </w:r>
          </w:p>
        </w:tc>
        <w:tc>
          <w:tcPr>
            <w:tcW w:w="755" w:type="dxa"/>
          </w:tcPr>
          <w:p w:rsidR="00490DFA" w:rsidRPr="00490DFA" w:rsidRDefault="00490DFA" w:rsidP="00490DFA">
            <w:pPr>
              <w:autoSpaceDE w:val="0"/>
              <w:autoSpaceDN w:val="0"/>
              <w:jc w:val="center"/>
              <w:rPr>
                <w:rFonts w:ascii="Times New Roman" w:eastAsia="Times New Roman" w:hAnsi="Times New Roman" w:cs="Times New Roman"/>
                <w:b w:val="0"/>
                <w:bCs w:val="0"/>
                <w:color w:val="000000"/>
              </w:rPr>
            </w:pPr>
            <w:r w:rsidRPr="00490DFA">
              <w:rPr>
                <w:rFonts w:ascii="Times New Roman" w:eastAsia="Times New Roman" w:hAnsi="Times New Roman" w:cs="Times New Roman"/>
                <w:b w:val="0"/>
                <w:bCs w:val="0"/>
                <w:color w:val="000000"/>
              </w:rPr>
              <w:t>78,63</w:t>
            </w:r>
          </w:p>
        </w:tc>
      </w:tr>
    </w:tbl>
    <w:p w:rsidR="00490DFA" w:rsidRDefault="00490DFA" w:rsidP="00490DFA">
      <w:pPr>
        <w:spacing w:line="360" w:lineRule="auto"/>
        <w:rPr>
          <w:rFonts w:ascii="Times New Roman" w:hAnsi="Times New Roman" w:cs="Times New Roman"/>
          <w:b w:val="0"/>
          <w:color w:val="000000"/>
          <w:sz w:val="24"/>
          <w:szCs w:val="24"/>
          <w:highlight w:val="lightGray"/>
        </w:rPr>
      </w:pPr>
    </w:p>
    <w:p w:rsidR="00490DFA" w:rsidRPr="00490DFA" w:rsidRDefault="00490DFA" w:rsidP="00490DFA">
      <w:pPr>
        <w:spacing w:line="360" w:lineRule="auto"/>
        <w:ind w:firstLine="567"/>
        <w:jc w:val="both"/>
        <w:rPr>
          <w:rFonts w:ascii="Times New Roman" w:hAnsi="Times New Roman" w:cs="Times New Roman"/>
          <w:b w:val="0"/>
          <w:color w:val="000000"/>
          <w:sz w:val="24"/>
          <w:szCs w:val="24"/>
        </w:rPr>
      </w:pPr>
      <w:r w:rsidRPr="00490DFA">
        <w:rPr>
          <w:rFonts w:ascii="Times New Roman" w:hAnsi="Times New Roman" w:cs="Times New Roman"/>
          <w:b w:val="0"/>
          <w:color w:val="000000"/>
          <w:sz w:val="24"/>
          <w:szCs w:val="24"/>
        </w:rPr>
        <w:t>Бюджет Яковлевского муниципального района по налоговым и неналоговым доходам за 9 месяцев 2022 год исполнен на 95,10 % (план 9 месяцев 2022 года 217 096 399,18  рублей, фактические поступления составили 206 468 619,61 рублей).</w:t>
      </w:r>
    </w:p>
    <w:p w:rsidR="00490DFA" w:rsidRPr="00490DFA" w:rsidRDefault="00490DFA" w:rsidP="00490DFA">
      <w:pPr>
        <w:spacing w:line="360" w:lineRule="auto"/>
        <w:ind w:firstLine="567"/>
        <w:jc w:val="both"/>
        <w:rPr>
          <w:rFonts w:ascii="Times New Roman" w:hAnsi="Times New Roman" w:cs="Times New Roman"/>
          <w:b w:val="0"/>
          <w:color w:val="000000"/>
          <w:sz w:val="24"/>
          <w:szCs w:val="24"/>
        </w:rPr>
      </w:pPr>
      <w:r w:rsidRPr="00490DFA">
        <w:rPr>
          <w:rFonts w:ascii="Times New Roman" w:hAnsi="Times New Roman" w:cs="Times New Roman"/>
          <w:b w:val="0"/>
          <w:color w:val="000000"/>
          <w:sz w:val="24"/>
          <w:szCs w:val="24"/>
        </w:rPr>
        <w:t xml:space="preserve">По сравнению с аналогичным периодом прошлого года в сопоставимых условиях муниципального района за 9 месяцев 2022 года исполнение налоговых и неналоговых доходов увеличилось на 63 858 445,25 рублей, в основном за счет увеличения налога на доходы физических лиц. </w:t>
      </w:r>
    </w:p>
    <w:tbl>
      <w:tblPr>
        <w:tblpPr w:leftFromText="180" w:rightFromText="180" w:vertAnchor="text" w:horzAnchor="margin" w:tblpY="4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2126"/>
        <w:gridCol w:w="1985"/>
        <w:gridCol w:w="1808"/>
      </w:tblGrid>
      <w:tr w:rsidR="00490DFA" w:rsidRPr="00490DFA" w:rsidTr="000F0E3D">
        <w:tc>
          <w:tcPr>
            <w:tcW w:w="3652" w:type="dxa"/>
          </w:tcPr>
          <w:p w:rsidR="00490DFA" w:rsidRPr="00490DFA" w:rsidRDefault="00490DFA" w:rsidP="00490DFA">
            <w:pPr>
              <w:autoSpaceDE w:val="0"/>
              <w:autoSpaceDN w:val="0"/>
              <w:jc w:val="center"/>
              <w:rPr>
                <w:rFonts w:ascii="Times New Roman" w:eastAsia="Times New Roman" w:hAnsi="Times New Roman" w:cs="Times New Roman"/>
                <w:b w:val="0"/>
                <w:bCs w:val="0"/>
                <w:color w:val="000000"/>
                <w:sz w:val="24"/>
                <w:szCs w:val="24"/>
              </w:rPr>
            </w:pPr>
          </w:p>
        </w:tc>
        <w:tc>
          <w:tcPr>
            <w:tcW w:w="2126" w:type="dxa"/>
          </w:tcPr>
          <w:p w:rsidR="00490DFA" w:rsidRPr="00490DFA" w:rsidRDefault="00490DFA" w:rsidP="00490DFA">
            <w:pPr>
              <w:autoSpaceDE w:val="0"/>
              <w:autoSpaceDN w:val="0"/>
              <w:jc w:val="center"/>
              <w:rPr>
                <w:rFonts w:ascii="Times New Roman" w:eastAsia="Times New Roman" w:hAnsi="Times New Roman" w:cs="Times New Roman"/>
                <w:b w:val="0"/>
                <w:bCs w:val="0"/>
                <w:color w:val="000000"/>
                <w:sz w:val="24"/>
                <w:szCs w:val="24"/>
              </w:rPr>
            </w:pPr>
            <w:r w:rsidRPr="00490DFA">
              <w:rPr>
                <w:rFonts w:ascii="Times New Roman" w:eastAsia="Times New Roman" w:hAnsi="Times New Roman" w:cs="Times New Roman"/>
                <w:b w:val="0"/>
                <w:bCs w:val="0"/>
                <w:color w:val="000000"/>
                <w:sz w:val="24"/>
                <w:szCs w:val="24"/>
              </w:rPr>
              <w:t>Факт 9 месяцев 2021 года</w:t>
            </w:r>
          </w:p>
        </w:tc>
        <w:tc>
          <w:tcPr>
            <w:tcW w:w="1985" w:type="dxa"/>
          </w:tcPr>
          <w:p w:rsidR="00490DFA" w:rsidRPr="00490DFA" w:rsidRDefault="00490DFA" w:rsidP="00490DFA">
            <w:pPr>
              <w:autoSpaceDE w:val="0"/>
              <w:autoSpaceDN w:val="0"/>
              <w:jc w:val="center"/>
              <w:rPr>
                <w:rFonts w:ascii="Times New Roman" w:eastAsia="Times New Roman" w:hAnsi="Times New Roman" w:cs="Times New Roman"/>
                <w:b w:val="0"/>
                <w:bCs w:val="0"/>
                <w:color w:val="000000"/>
                <w:sz w:val="24"/>
                <w:szCs w:val="24"/>
              </w:rPr>
            </w:pPr>
            <w:r w:rsidRPr="00490DFA">
              <w:rPr>
                <w:rFonts w:ascii="Times New Roman" w:eastAsia="Times New Roman" w:hAnsi="Times New Roman" w:cs="Times New Roman"/>
                <w:b w:val="0"/>
                <w:bCs w:val="0"/>
                <w:color w:val="000000"/>
                <w:sz w:val="24"/>
                <w:szCs w:val="24"/>
              </w:rPr>
              <w:t>Факт 9 месяцев 2022 года</w:t>
            </w:r>
          </w:p>
        </w:tc>
        <w:tc>
          <w:tcPr>
            <w:tcW w:w="1808" w:type="dxa"/>
          </w:tcPr>
          <w:p w:rsidR="00490DFA" w:rsidRPr="00490DFA" w:rsidRDefault="00490DFA" w:rsidP="00490DFA">
            <w:pPr>
              <w:autoSpaceDE w:val="0"/>
              <w:autoSpaceDN w:val="0"/>
              <w:jc w:val="center"/>
              <w:rPr>
                <w:rFonts w:ascii="Times New Roman" w:eastAsia="Times New Roman" w:hAnsi="Times New Roman" w:cs="Times New Roman"/>
                <w:b w:val="0"/>
                <w:bCs w:val="0"/>
                <w:color w:val="000000"/>
                <w:sz w:val="24"/>
                <w:szCs w:val="24"/>
              </w:rPr>
            </w:pPr>
            <w:r w:rsidRPr="00490DFA">
              <w:rPr>
                <w:rFonts w:ascii="Times New Roman" w:eastAsia="Times New Roman" w:hAnsi="Times New Roman" w:cs="Times New Roman"/>
                <w:b w:val="0"/>
                <w:bCs w:val="0"/>
                <w:color w:val="000000"/>
                <w:sz w:val="24"/>
                <w:szCs w:val="24"/>
              </w:rPr>
              <w:t>Отклонение</w:t>
            </w:r>
          </w:p>
        </w:tc>
      </w:tr>
      <w:tr w:rsidR="00490DFA" w:rsidRPr="00490DFA" w:rsidTr="000F0E3D">
        <w:tc>
          <w:tcPr>
            <w:tcW w:w="3652" w:type="dxa"/>
          </w:tcPr>
          <w:p w:rsidR="00490DFA" w:rsidRPr="00490DFA" w:rsidRDefault="00490DFA" w:rsidP="00490DFA">
            <w:pPr>
              <w:autoSpaceDE w:val="0"/>
              <w:autoSpaceDN w:val="0"/>
              <w:jc w:val="both"/>
              <w:rPr>
                <w:rFonts w:ascii="Times New Roman" w:eastAsia="Times New Roman" w:hAnsi="Times New Roman" w:cs="Times New Roman"/>
                <w:b w:val="0"/>
                <w:bCs w:val="0"/>
                <w:color w:val="000000"/>
                <w:sz w:val="24"/>
                <w:szCs w:val="24"/>
              </w:rPr>
            </w:pPr>
            <w:r w:rsidRPr="00490DFA">
              <w:rPr>
                <w:rFonts w:ascii="Times New Roman" w:eastAsia="Times New Roman" w:hAnsi="Times New Roman" w:cs="Times New Roman"/>
                <w:b w:val="0"/>
                <w:bCs w:val="0"/>
                <w:color w:val="000000"/>
                <w:sz w:val="24"/>
                <w:szCs w:val="24"/>
              </w:rPr>
              <w:t>Налоговые и неналоговые доходы бюджета Яковлевского муниципального района - всего</w:t>
            </w:r>
          </w:p>
        </w:tc>
        <w:tc>
          <w:tcPr>
            <w:tcW w:w="2126" w:type="dxa"/>
          </w:tcPr>
          <w:p w:rsidR="00490DFA" w:rsidRPr="00490DFA" w:rsidRDefault="00490DFA" w:rsidP="00490DFA">
            <w:pPr>
              <w:autoSpaceDE w:val="0"/>
              <w:autoSpaceDN w:val="0"/>
              <w:jc w:val="center"/>
              <w:rPr>
                <w:rFonts w:ascii="Times New Roman" w:eastAsia="Times New Roman" w:hAnsi="Times New Roman" w:cs="Times New Roman"/>
                <w:b w:val="0"/>
                <w:bCs w:val="0"/>
                <w:color w:val="000000"/>
              </w:rPr>
            </w:pPr>
          </w:p>
          <w:p w:rsidR="00490DFA" w:rsidRPr="00490DFA" w:rsidRDefault="00490DFA" w:rsidP="00490DFA">
            <w:pPr>
              <w:autoSpaceDE w:val="0"/>
              <w:autoSpaceDN w:val="0"/>
              <w:jc w:val="center"/>
              <w:rPr>
                <w:rFonts w:ascii="Times New Roman" w:eastAsia="Times New Roman" w:hAnsi="Times New Roman" w:cs="Times New Roman"/>
                <w:b w:val="0"/>
                <w:bCs w:val="0"/>
                <w:color w:val="000000"/>
              </w:rPr>
            </w:pPr>
          </w:p>
          <w:p w:rsidR="00490DFA" w:rsidRPr="00490DFA" w:rsidRDefault="00490DFA" w:rsidP="00490DFA">
            <w:pPr>
              <w:autoSpaceDE w:val="0"/>
              <w:autoSpaceDN w:val="0"/>
              <w:jc w:val="center"/>
              <w:rPr>
                <w:rFonts w:ascii="Times New Roman" w:eastAsia="Times New Roman" w:hAnsi="Times New Roman" w:cs="Times New Roman"/>
                <w:b w:val="0"/>
                <w:bCs w:val="0"/>
                <w:color w:val="000000"/>
              </w:rPr>
            </w:pPr>
            <w:r w:rsidRPr="00490DFA">
              <w:rPr>
                <w:rFonts w:ascii="Times New Roman" w:eastAsia="Times New Roman" w:hAnsi="Times New Roman" w:cs="Times New Roman"/>
                <w:b w:val="0"/>
                <w:bCs w:val="0"/>
                <w:color w:val="000000"/>
              </w:rPr>
              <w:t>142 610 174,36</w:t>
            </w:r>
          </w:p>
        </w:tc>
        <w:tc>
          <w:tcPr>
            <w:tcW w:w="1985" w:type="dxa"/>
          </w:tcPr>
          <w:p w:rsidR="00490DFA" w:rsidRPr="00490DFA" w:rsidRDefault="00490DFA" w:rsidP="00490DFA">
            <w:pPr>
              <w:autoSpaceDE w:val="0"/>
              <w:autoSpaceDN w:val="0"/>
              <w:jc w:val="center"/>
              <w:rPr>
                <w:rFonts w:ascii="Times New Roman" w:eastAsia="Times New Roman" w:hAnsi="Times New Roman" w:cs="Times New Roman"/>
                <w:b w:val="0"/>
                <w:bCs w:val="0"/>
                <w:color w:val="000000"/>
              </w:rPr>
            </w:pPr>
          </w:p>
          <w:p w:rsidR="00490DFA" w:rsidRPr="00490DFA" w:rsidRDefault="00490DFA" w:rsidP="00490DFA">
            <w:pPr>
              <w:autoSpaceDE w:val="0"/>
              <w:autoSpaceDN w:val="0"/>
              <w:jc w:val="center"/>
              <w:rPr>
                <w:rFonts w:ascii="Times New Roman" w:eastAsia="Times New Roman" w:hAnsi="Times New Roman" w:cs="Times New Roman"/>
                <w:b w:val="0"/>
                <w:bCs w:val="0"/>
                <w:color w:val="000000"/>
              </w:rPr>
            </w:pPr>
          </w:p>
          <w:p w:rsidR="00490DFA" w:rsidRPr="00490DFA" w:rsidRDefault="00490DFA" w:rsidP="00490DFA">
            <w:pPr>
              <w:autoSpaceDE w:val="0"/>
              <w:autoSpaceDN w:val="0"/>
              <w:jc w:val="center"/>
              <w:rPr>
                <w:rFonts w:ascii="Times New Roman" w:eastAsia="Times New Roman" w:hAnsi="Times New Roman" w:cs="Times New Roman"/>
                <w:b w:val="0"/>
                <w:bCs w:val="0"/>
                <w:color w:val="000000"/>
              </w:rPr>
            </w:pPr>
            <w:r w:rsidRPr="00490DFA">
              <w:rPr>
                <w:rFonts w:ascii="Times New Roman" w:eastAsia="Times New Roman" w:hAnsi="Times New Roman" w:cs="Times New Roman"/>
                <w:b w:val="0"/>
                <w:bCs w:val="0"/>
                <w:color w:val="000000"/>
              </w:rPr>
              <w:t>206 468 619,61</w:t>
            </w:r>
          </w:p>
        </w:tc>
        <w:tc>
          <w:tcPr>
            <w:tcW w:w="1808" w:type="dxa"/>
          </w:tcPr>
          <w:p w:rsidR="00490DFA" w:rsidRPr="00490DFA" w:rsidRDefault="00490DFA" w:rsidP="00490DFA">
            <w:pPr>
              <w:autoSpaceDE w:val="0"/>
              <w:autoSpaceDN w:val="0"/>
              <w:jc w:val="center"/>
              <w:rPr>
                <w:rFonts w:ascii="Times New Roman" w:eastAsia="Times New Roman" w:hAnsi="Times New Roman" w:cs="Times New Roman"/>
                <w:b w:val="0"/>
                <w:bCs w:val="0"/>
                <w:color w:val="000000"/>
              </w:rPr>
            </w:pPr>
          </w:p>
          <w:p w:rsidR="00490DFA" w:rsidRPr="00490DFA" w:rsidRDefault="00490DFA" w:rsidP="00490DFA">
            <w:pPr>
              <w:autoSpaceDE w:val="0"/>
              <w:autoSpaceDN w:val="0"/>
              <w:jc w:val="center"/>
              <w:rPr>
                <w:rFonts w:ascii="Times New Roman" w:eastAsia="Times New Roman" w:hAnsi="Times New Roman" w:cs="Times New Roman"/>
                <w:b w:val="0"/>
                <w:bCs w:val="0"/>
                <w:color w:val="000000"/>
              </w:rPr>
            </w:pPr>
          </w:p>
          <w:p w:rsidR="00490DFA" w:rsidRPr="00490DFA" w:rsidRDefault="00490DFA" w:rsidP="00490DFA">
            <w:pPr>
              <w:autoSpaceDE w:val="0"/>
              <w:autoSpaceDN w:val="0"/>
              <w:jc w:val="center"/>
              <w:rPr>
                <w:rFonts w:ascii="Times New Roman" w:eastAsia="Times New Roman" w:hAnsi="Times New Roman" w:cs="Times New Roman"/>
                <w:b w:val="0"/>
                <w:bCs w:val="0"/>
                <w:color w:val="000000"/>
              </w:rPr>
            </w:pPr>
            <w:r w:rsidRPr="00490DFA">
              <w:rPr>
                <w:rFonts w:ascii="Times New Roman" w:eastAsia="Times New Roman" w:hAnsi="Times New Roman" w:cs="Times New Roman"/>
                <w:b w:val="0"/>
                <w:bCs w:val="0"/>
                <w:color w:val="000000"/>
              </w:rPr>
              <w:t>+63 858 445,25</w:t>
            </w:r>
          </w:p>
        </w:tc>
      </w:tr>
      <w:tr w:rsidR="00490DFA" w:rsidRPr="00490DFA" w:rsidTr="000F0E3D">
        <w:tc>
          <w:tcPr>
            <w:tcW w:w="3652" w:type="dxa"/>
          </w:tcPr>
          <w:p w:rsidR="00490DFA" w:rsidRPr="00490DFA" w:rsidRDefault="00490DFA" w:rsidP="00490DFA">
            <w:pPr>
              <w:autoSpaceDE w:val="0"/>
              <w:autoSpaceDN w:val="0"/>
              <w:jc w:val="both"/>
              <w:rPr>
                <w:rFonts w:ascii="Times New Roman" w:eastAsia="Times New Roman" w:hAnsi="Times New Roman" w:cs="Times New Roman"/>
                <w:b w:val="0"/>
                <w:bCs w:val="0"/>
                <w:color w:val="000000"/>
                <w:sz w:val="24"/>
                <w:szCs w:val="24"/>
              </w:rPr>
            </w:pPr>
            <w:r w:rsidRPr="00490DFA">
              <w:rPr>
                <w:rFonts w:ascii="Times New Roman" w:eastAsia="Times New Roman" w:hAnsi="Times New Roman" w:cs="Times New Roman"/>
                <w:b w:val="0"/>
                <w:bCs w:val="0"/>
                <w:color w:val="000000"/>
                <w:sz w:val="24"/>
                <w:szCs w:val="24"/>
              </w:rPr>
              <w:t>в том числе: налог на доходы физических лиц</w:t>
            </w:r>
          </w:p>
        </w:tc>
        <w:tc>
          <w:tcPr>
            <w:tcW w:w="2126" w:type="dxa"/>
          </w:tcPr>
          <w:p w:rsidR="00490DFA" w:rsidRPr="00490DFA" w:rsidRDefault="00490DFA" w:rsidP="00490DFA">
            <w:pPr>
              <w:autoSpaceDE w:val="0"/>
              <w:autoSpaceDN w:val="0"/>
              <w:jc w:val="center"/>
              <w:rPr>
                <w:rFonts w:ascii="Times New Roman" w:eastAsia="Times New Roman" w:hAnsi="Times New Roman" w:cs="Times New Roman"/>
                <w:b w:val="0"/>
                <w:bCs w:val="0"/>
                <w:color w:val="000000"/>
              </w:rPr>
            </w:pPr>
          </w:p>
          <w:p w:rsidR="00490DFA" w:rsidRPr="00490DFA" w:rsidRDefault="00490DFA" w:rsidP="00490DFA">
            <w:pPr>
              <w:autoSpaceDE w:val="0"/>
              <w:autoSpaceDN w:val="0"/>
              <w:jc w:val="center"/>
              <w:rPr>
                <w:rFonts w:ascii="Times New Roman" w:eastAsia="Times New Roman" w:hAnsi="Times New Roman" w:cs="Times New Roman"/>
                <w:b w:val="0"/>
                <w:bCs w:val="0"/>
                <w:color w:val="000000"/>
              </w:rPr>
            </w:pPr>
            <w:r w:rsidRPr="00490DFA">
              <w:rPr>
                <w:rFonts w:ascii="Times New Roman" w:eastAsia="Times New Roman" w:hAnsi="Times New Roman" w:cs="Times New Roman"/>
                <w:b w:val="0"/>
                <w:bCs w:val="0"/>
                <w:color w:val="000000"/>
              </w:rPr>
              <w:t>124 338 284,04</w:t>
            </w:r>
          </w:p>
        </w:tc>
        <w:tc>
          <w:tcPr>
            <w:tcW w:w="1985" w:type="dxa"/>
          </w:tcPr>
          <w:p w:rsidR="00490DFA" w:rsidRPr="00490DFA" w:rsidRDefault="00490DFA" w:rsidP="00490DFA">
            <w:pPr>
              <w:autoSpaceDE w:val="0"/>
              <w:autoSpaceDN w:val="0"/>
              <w:jc w:val="center"/>
              <w:rPr>
                <w:rFonts w:ascii="Times New Roman" w:eastAsia="Times New Roman" w:hAnsi="Times New Roman" w:cs="Times New Roman"/>
                <w:b w:val="0"/>
                <w:bCs w:val="0"/>
                <w:color w:val="000000"/>
              </w:rPr>
            </w:pPr>
          </w:p>
          <w:p w:rsidR="00490DFA" w:rsidRPr="00490DFA" w:rsidRDefault="00490DFA" w:rsidP="00490DFA">
            <w:pPr>
              <w:autoSpaceDE w:val="0"/>
              <w:autoSpaceDN w:val="0"/>
              <w:jc w:val="center"/>
              <w:rPr>
                <w:rFonts w:ascii="Times New Roman" w:eastAsia="Times New Roman" w:hAnsi="Times New Roman" w:cs="Times New Roman"/>
                <w:b w:val="0"/>
                <w:bCs w:val="0"/>
                <w:color w:val="000000"/>
              </w:rPr>
            </w:pPr>
            <w:r w:rsidRPr="00490DFA">
              <w:rPr>
                <w:rFonts w:ascii="Times New Roman" w:eastAsia="Times New Roman" w:hAnsi="Times New Roman" w:cs="Times New Roman"/>
                <w:b w:val="0"/>
                <w:bCs w:val="0"/>
                <w:color w:val="000000"/>
              </w:rPr>
              <w:t>180 387 602,54</w:t>
            </w:r>
          </w:p>
        </w:tc>
        <w:tc>
          <w:tcPr>
            <w:tcW w:w="1808" w:type="dxa"/>
          </w:tcPr>
          <w:p w:rsidR="00490DFA" w:rsidRPr="00490DFA" w:rsidRDefault="00490DFA" w:rsidP="00490DFA">
            <w:pPr>
              <w:autoSpaceDE w:val="0"/>
              <w:autoSpaceDN w:val="0"/>
              <w:jc w:val="center"/>
              <w:rPr>
                <w:rFonts w:ascii="Times New Roman" w:eastAsia="Times New Roman" w:hAnsi="Times New Roman" w:cs="Times New Roman"/>
                <w:b w:val="0"/>
                <w:bCs w:val="0"/>
                <w:color w:val="000000"/>
              </w:rPr>
            </w:pPr>
          </w:p>
          <w:p w:rsidR="00490DFA" w:rsidRPr="00490DFA" w:rsidRDefault="00490DFA" w:rsidP="00490DFA">
            <w:pPr>
              <w:autoSpaceDE w:val="0"/>
              <w:autoSpaceDN w:val="0"/>
              <w:jc w:val="center"/>
              <w:rPr>
                <w:rFonts w:ascii="Times New Roman" w:eastAsia="Times New Roman" w:hAnsi="Times New Roman" w:cs="Times New Roman"/>
                <w:b w:val="0"/>
                <w:bCs w:val="0"/>
                <w:color w:val="000000"/>
              </w:rPr>
            </w:pPr>
            <w:r w:rsidRPr="00490DFA">
              <w:rPr>
                <w:rFonts w:ascii="Times New Roman" w:eastAsia="Times New Roman" w:hAnsi="Times New Roman" w:cs="Times New Roman"/>
                <w:b w:val="0"/>
                <w:bCs w:val="0"/>
                <w:color w:val="000000"/>
              </w:rPr>
              <w:t>+56 049 318,50</w:t>
            </w:r>
          </w:p>
        </w:tc>
      </w:tr>
    </w:tbl>
    <w:p w:rsidR="0047375C" w:rsidRDefault="00490DFA" w:rsidP="00490DFA">
      <w:pPr>
        <w:spacing w:line="360" w:lineRule="auto"/>
        <w:ind w:firstLine="567"/>
        <w:jc w:val="right"/>
        <w:rPr>
          <w:rFonts w:ascii="Times New Roman" w:hAnsi="Times New Roman" w:cs="Times New Roman"/>
          <w:b w:val="0"/>
          <w:color w:val="000000"/>
          <w:sz w:val="24"/>
          <w:szCs w:val="24"/>
          <w:highlight w:val="lightGray"/>
        </w:rPr>
      </w:pPr>
      <w:r w:rsidRPr="00490DFA">
        <w:rPr>
          <w:rFonts w:ascii="Times New Roman" w:hAnsi="Times New Roman" w:cs="Times New Roman"/>
          <w:b w:val="0"/>
          <w:color w:val="000000"/>
          <w:sz w:val="24"/>
          <w:szCs w:val="24"/>
        </w:rPr>
        <w:t>тыс. рублей</w:t>
      </w:r>
    </w:p>
    <w:p w:rsidR="00E4296A" w:rsidRDefault="00E4296A" w:rsidP="006E16CD">
      <w:pPr>
        <w:spacing w:line="360" w:lineRule="auto"/>
        <w:ind w:firstLine="567"/>
        <w:jc w:val="both"/>
        <w:rPr>
          <w:rFonts w:ascii="Times New Roman" w:hAnsi="Times New Roman" w:cs="Times New Roman"/>
          <w:b w:val="0"/>
          <w:color w:val="000000"/>
          <w:sz w:val="24"/>
          <w:szCs w:val="24"/>
        </w:rPr>
      </w:pPr>
    </w:p>
    <w:p w:rsidR="0047375C" w:rsidRDefault="00490DFA" w:rsidP="006E16CD">
      <w:pPr>
        <w:spacing w:line="360" w:lineRule="auto"/>
        <w:ind w:firstLine="567"/>
        <w:jc w:val="both"/>
        <w:rPr>
          <w:rFonts w:ascii="Times New Roman" w:hAnsi="Times New Roman" w:cs="Times New Roman"/>
          <w:b w:val="0"/>
          <w:color w:val="000000"/>
          <w:sz w:val="24"/>
          <w:szCs w:val="24"/>
        </w:rPr>
      </w:pPr>
      <w:r w:rsidRPr="00490DFA">
        <w:rPr>
          <w:rFonts w:ascii="Times New Roman" w:hAnsi="Times New Roman" w:cs="Times New Roman"/>
          <w:b w:val="0"/>
          <w:color w:val="000000"/>
          <w:sz w:val="24"/>
          <w:szCs w:val="24"/>
        </w:rPr>
        <w:t>Бюджет сельских поселений по налоговым и неналоговым доходам за 9 месяцев 2022 года исполнен на 84,51 % (план 9 месяцев 2022 года 18 189 440,0 рублей, фактические поступления составили – 15 372 007,25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1"/>
        <w:gridCol w:w="2364"/>
        <w:gridCol w:w="2375"/>
        <w:gridCol w:w="2381"/>
      </w:tblGrid>
      <w:tr w:rsidR="00490DFA" w:rsidRPr="00490DFA" w:rsidTr="00477278">
        <w:tc>
          <w:tcPr>
            <w:tcW w:w="2503" w:type="dxa"/>
          </w:tcPr>
          <w:p w:rsidR="00490DFA" w:rsidRPr="00490DFA" w:rsidRDefault="00490DFA" w:rsidP="00490DFA">
            <w:pPr>
              <w:autoSpaceDE w:val="0"/>
              <w:autoSpaceDN w:val="0"/>
              <w:jc w:val="center"/>
              <w:rPr>
                <w:rFonts w:ascii="Times New Roman" w:eastAsia="Times New Roman" w:hAnsi="Times New Roman" w:cs="Times New Roman"/>
                <w:b w:val="0"/>
                <w:bCs w:val="0"/>
                <w:color w:val="000000"/>
                <w:sz w:val="24"/>
                <w:szCs w:val="24"/>
              </w:rPr>
            </w:pPr>
            <w:r w:rsidRPr="00490DFA">
              <w:rPr>
                <w:rFonts w:ascii="Times New Roman" w:eastAsia="Times New Roman" w:hAnsi="Times New Roman" w:cs="Times New Roman"/>
                <w:b w:val="0"/>
                <w:bCs w:val="0"/>
                <w:color w:val="000000"/>
                <w:sz w:val="24"/>
                <w:szCs w:val="24"/>
              </w:rPr>
              <w:t>Наименование сельского поселения</w:t>
            </w:r>
          </w:p>
        </w:tc>
        <w:tc>
          <w:tcPr>
            <w:tcW w:w="2503" w:type="dxa"/>
          </w:tcPr>
          <w:p w:rsidR="00490DFA" w:rsidRPr="00490DFA" w:rsidRDefault="00490DFA" w:rsidP="00490DFA">
            <w:pPr>
              <w:autoSpaceDE w:val="0"/>
              <w:autoSpaceDN w:val="0"/>
              <w:jc w:val="center"/>
              <w:rPr>
                <w:rFonts w:ascii="Times New Roman" w:eastAsia="Times New Roman" w:hAnsi="Times New Roman" w:cs="Times New Roman"/>
                <w:b w:val="0"/>
                <w:bCs w:val="0"/>
                <w:color w:val="000000"/>
                <w:sz w:val="24"/>
                <w:szCs w:val="24"/>
              </w:rPr>
            </w:pPr>
            <w:r w:rsidRPr="00490DFA">
              <w:rPr>
                <w:rFonts w:ascii="Times New Roman" w:eastAsia="Times New Roman" w:hAnsi="Times New Roman" w:cs="Times New Roman"/>
                <w:b w:val="0"/>
                <w:bCs w:val="0"/>
                <w:color w:val="000000"/>
                <w:sz w:val="24"/>
                <w:szCs w:val="24"/>
              </w:rPr>
              <w:t>План 9 мес. 2022 года</w:t>
            </w:r>
          </w:p>
        </w:tc>
        <w:tc>
          <w:tcPr>
            <w:tcW w:w="2503" w:type="dxa"/>
          </w:tcPr>
          <w:p w:rsidR="00490DFA" w:rsidRPr="00490DFA" w:rsidRDefault="00490DFA" w:rsidP="00490DFA">
            <w:pPr>
              <w:autoSpaceDE w:val="0"/>
              <w:autoSpaceDN w:val="0"/>
              <w:jc w:val="center"/>
              <w:rPr>
                <w:rFonts w:ascii="Times New Roman" w:eastAsia="Times New Roman" w:hAnsi="Times New Roman" w:cs="Times New Roman"/>
                <w:b w:val="0"/>
                <w:bCs w:val="0"/>
                <w:color w:val="000000"/>
                <w:sz w:val="24"/>
                <w:szCs w:val="24"/>
              </w:rPr>
            </w:pPr>
            <w:r w:rsidRPr="00490DFA">
              <w:rPr>
                <w:rFonts w:ascii="Times New Roman" w:eastAsia="Times New Roman" w:hAnsi="Times New Roman" w:cs="Times New Roman"/>
                <w:b w:val="0"/>
                <w:bCs w:val="0"/>
                <w:color w:val="000000"/>
                <w:sz w:val="24"/>
                <w:szCs w:val="24"/>
              </w:rPr>
              <w:t>Факт 9 мес. 2022 года</w:t>
            </w:r>
          </w:p>
        </w:tc>
        <w:tc>
          <w:tcPr>
            <w:tcW w:w="2503" w:type="dxa"/>
          </w:tcPr>
          <w:p w:rsidR="00490DFA" w:rsidRPr="00490DFA" w:rsidRDefault="00490DFA" w:rsidP="00490DFA">
            <w:pPr>
              <w:autoSpaceDE w:val="0"/>
              <w:autoSpaceDN w:val="0"/>
              <w:jc w:val="center"/>
              <w:rPr>
                <w:rFonts w:ascii="Times New Roman" w:eastAsia="Times New Roman" w:hAnsi="Times New Roman" w:cs="Times New Roman"/>
                <w:b w:val="0"/>
                <w:bCs w:val="0"/>
                <w:color w:val="000000"/>
                <w:sz w:val="24"/>
                <w:szCs w:val="24"/>
              </w:rPr>
            </w:pPr>
            <w:r w:rsidRPr="00490DFA">
              <w:rPr>
                <w:rFonts w:ascii="Times New Roman" w:eastAsia="Times New Roman" w:hAnsi="Times New Roman" w:cs="Times New Roman"/>
                <w:b w:val="0"/>
                <w:bCs w:val="0"/>
                <w:color w:val="000000"/>
                <w:sz w:val="24"/>
                <w:szCs w:val="24"/>
              </w:rPr>
              <w:t>% исполнения</w:t>
            </w:r>
          </w:p>
        </w:tc>
      </w:tr>
      <w:tr w:rsidR="00490DFA" w:rsidRPr="00490DFA" w:rsidTr="00477278">
        <w:tc>
          <w:tcPr>
            <w:tcW w:w="2503" w:type="dxa"/>
          </w:tcPr>
          <w:p w:rsidR="00490DFA" w:rsidRPr="00490DFA" w:rsidRDefault="00490DFA" w:rsidP="00490DFA">
            <w:pPr>
              <w:autoSpaceDE w:val="0"/>
              <w:autoSpaceDN w:val="0"/>
              <w:spacing w:line="360" w:lineRule="auto"/>
              <w:jc w:val="both"/>
              <w:rPr>
                <w:rFonts w:ascii="Times New Roman" w:eastAsia="Times New Roman" w:hAnsi="Times New Roman" w:cs="Times New Roman"/>
                <w:b w:val="0"/>
                <w:bCs w:val="0"/>
                <w:color w:val="000000"/>
                <w:sz w:val="24"/>
                <w:szCs w:val="24"/>
              </w:rPr>
            </w:pPr>
            <w:proofErr w:type="spellStart"/>
            <w:r w:rsidRPr="00490DFA">
              <w:rPr>
                <w:rFonts w:ascii="Times New Roman" w:eastAsia="Times New Roman" w:hAnsi="Times New Roman" w:cs="Times New Roman"/>
                <w:b w:val="0"/>
                <w:bCs w:val="0"/>
                <w:color w:val="000000"/>
                <w:sz w:val="24"/>
                <w:szCs w:val="24"/>
              </w:rPr>
              <w:t>Варфоломеевское</w:t>
            </w:r>
            <w:proofErr w:type="spellEnd"/>
          </w:p>
        </w:tc>
        <w:tc>
          <w:tcPr>
            <w:tcW w:w="2503" w:type="dxa"/>
          </w:tcPr>
          <w:p w:rsidR="00490DFA" w:rsidRPr="00490DFA" w:rsidRDefault="00490DFA" w:rsidP="00490DFA">
            <w:pPr>
              <w:autoSpaceDE w:val="0"/>
              <w:autoSpaceDN w:val="0"/>
              <w:spacing w:line="360" w:lineRule="auto"/>
              <w:jc w:val="center"/>
              <w:rPr>
                <w:rFonts w:ascii="Times New Roman" w:eastAsia="Times New Roman" w:hAnsi="Times New Roman" w:cs="Times New Roman"/>
                <w:b w:val="0"/>
                <w:bCs w:val="0"/>
                <w:color w:val="000000"/>
              </w:rPr>
            </w:pPr>
            <w:r w:rsidRPr="00490DFA">
              <w:rPr>
                <w:rFonts w:ascii="Times New Roman" w:eastAsia="Times New Roman" w:hAnsi="Times New Roman" w:cs="Times New Roman"/>
                <w:b w:val="0"/>
                <w:bCs w:val="0"/>
                <w:color w:val="000000"/>
              </w:rPr>
              <w:t>2 569 420,0</w:t>
            </w:r>
          </w:p>
        </w:tc>
        <w:tc>
          <w:tcPr>
            <w:tcW w:w="2503" w:type="dxa"/>
          </w:tcPr>
          <w:p w:rsidR="00490DFA" w:rsidRPr="00490DFA" w:rsidRDefault="00490DFA" w:rsidP="00490DFA">
            <w:pPr>
              <w:autoSpaceDE w:val="0"/>
              <w:autoSpaceDN w:val="0"/>
              <w:spacing w:line="360" w:lineRule="auto"/>
              <w:jc w:val="center"/>
              <w:rPr>
                <w:rFonts w:ascii="Times New Roman" w:eastAsia="Times New Roman" w:hAnsi="Times New Roman" w:cs="Times New Roman"/>
                <w:b w:val="0"/>
                <w:bCs w:val="0"/>
                <w:color w:val="000000"/>
              </w:rPr>
            </w:pPr>
            <w:r w:rsidRPr="00490DFA">
              <w:rPr>
                <w:rFonts w:ascii="Times New Roman" w:eastAsia="Times New Roman" w:hAnsi="Times New Roman" w:cs="Times New Roman"/>
                <w:b w:val="0"/>
                <w:bCs w:val="0"/>
                <w:color w:val="000000"/>
              </w:rPr>
              <w:t>2 194 119,73</w:t>
            </w:r>
          </w:p>
        </w:tc>
        <w:tc>
          <w:tcPr>
            <w:tcW w:w="2503" w:type="dxa"/>
          </w:tcPr>
          <w:p w:rsidR="00490DFA" w:rsidRPr="00490DFA" w:rsidRDefault="00490DFA" w:rsidP="00490DFA">
            <w:pPr>
              <w:autoSpaceDE w:val="0"/>
              <w:autoSpaceDN w:val="0"/>
              <w:spacing w:line="360" w:lineRule="auto"/>
              <w:jc w:val="center"/>
              <w:rPr>
                <w:rFonts w:ascii="Times New Roman" w:eastAsia="Times New Roman" w:hAnsi="Times New Roman" w:cs="Times New Roman"/>
                <w:b w:val="0"/>
                <w:bCs w:val="0"/>
                <w:color w:val="000000"/>
              </w:rPr>
            </w:pPr>
            <w:r w:rsidRPr="00490DFA">
              <w:rPr>
                <w:rFonts w:ascii="Times New Roman" w:eastAsia="Times New Roman" w:hAnsi="Times New Roman" w:cs="Times New Roman"/>
                <w:b w:val="0"/>
                <w:bCs w:val="0"/>
                <w:color w:val="000000"/>
              </w:rPr>
              <w:t>85,39</w:t>
            </w:r>
          </w:p>
        </w:tc>
      </w:tr>
      <w:tr w:rsidR="00490DFA" w:rsidRPr="00490DFA" w:rsidTr="00477278">
        <w:tc>
          <w:tcPr>
            <w:tcW w:w="2503" w:type="dxa"/>
          </w:tcPr>
          <w:p w:rsidR="00490DFA" w:rsidRPr="00490DFA" w:rsidRDefault="00490DFA" w:rsidP="00490DFA">
            <w:pPr>
              <w:autoSpaceDE w:val="0"/>
              <w:autoSpaceDN w:val="0"/>
              <w:spacing w:line="360" w:lineRule="auto"/>
              <w:jc w:val="both"/>
              <w:rPr>
                <w:rFonts w:ascii="Times New Roman" w:eastAsia="Times New Roman" w:hAnsi="Times New Roman" w:cs="Times New Roman"/>
                <w:b w:val="0"/>
                <w:bCs w:val="0"/>
                <w:color w:val="000000"/>
                <w:sz w:val="24"/>
                <w:szCs w:val="24"/>
              </w:rPr>
            </w:pPr>
            <w:proofErr w:type="spellStart"/>
            <w:r w:rsidRPr="00490DFA">
              <w:rPr>
                <w:rFonts w:ascii="Times New Roman" w:eastAsia="Times New Roman" w:hAnsi="Times New Roman" w:cs="Times New Roman"/>
                <w:b w:val="0"/>
                <w:bCs w:val="0"/>
                <w:color w:val="000000"/>
                <w:sz w:val="24"/>
                <w:szCs w:val="24"/>
              </w:rPr>
              <w:t>Новосысоевское</w:t>
            </w:r>
            <w:proofErr w:type="spellEnd"/>
          </w:p>
        </w:tc>
        <w:tc>
          <w:tcPr>
            <w:tcW w:w="2503" w:type="dxa"/>
          </w:tcPr>
          <w:p w:rsidR="00490DFA" w:rsidRPr="00490DFA" w:rsidRDefault="00490DFA" w:rsidP="00490DFA">
            <w:pPr>
              <w:autoSpaceDE w:val="0"/>
              <w:autoSpaceDN w:val="0"/>
              <w:spacing w:line="360" w:lineRule="auto"/>
              <w:jc w:val="center"/>
              <w:rPr>
                <w:rFonts w:ascii="Times New Roman" w:eastAsia="Times New Roman" w:hAnsi="Times New Roman" w:cs="Times New Roman"/>
                <w:b w:val="0"/>
                <w:bCs w:val="0"/>
                <w:color w:val="000000"/>
              </w:rPr>
            </w:pPr>
            <w:r w:rsidRPr="00490DFA">
              <w:rPr>
                <w:rFonts w:ascii="Times New Roman" w:eastAsia="Times New Roman" w:hAnsi="Times New Roman" w:cs="Times New Roman"/>
                <w:b w:val="0"/>
                <w:bCs w:val="0"/>
                <w:color w:val="000000"/>
              </w:rPr>
              <w:t>6 540 900,0</w:t>
            </w:r>
          </w:p>
        </w:tc>
        <w:tc>
          <w:tcPr>
            <w:tcW w:w="2503" w:type="dxa"/>
          </w:tcPr>
          <w:p w:rsidR="00490DFA" w:rsidRPr="00490DFA" w:rsidRDefault="00490DFA" w:rsidP="00490DFA">
            <w:pPr>
              <w:autoSpaceDE w:val="0"/>
              <w:autoSpaceDN w:val="0"/>
              <w:spacing w:line="360" w:lineRule="auto"/>
              <w:jc w:val="center"/>
              <w:rPr>
                <w:rFonts w:ascii="Times New Roman" w:eastAsia="Times New Roman" w:hAnsi="Times New Roman" w:cs="Times New Roman"/>
                <w:b w:val="0"/>
                <w:bCs w:val="0"/>
                <w:color w:val="000000"/>
              </w:rPr>
            </w:pPr>
            <w:r w:rsidRPr="00490DFA">
              <w:rPr>
                <w:rFonts w:ascii="Times New Roman" w:eastAsia="Times New Roman" w:hAnsi="Times New Roman" w:cs="Times New Roman"/>
                <w:b w:val="0"/>
                <w:bCs w:val="0"/>
                <w:color w:val="000000"/>
              </w:rPr>
              <w:t>6 393 634,70</w:t>
            </w:r>
          </w:p>
        </w:tc>
        <w:tc>
          <w:tcPr>
            <w:tcW w:w="2503" w:type="dxa"/>
          </w:tcPr>
          <w:p w:rsidR="00490DFA" w:rsidRPr="00490DFA" w:rsidRDefault="00490DFA" w:rsidP="00490DFA">
            <w:pPr>
              <w:autoSpaceDE w:val="0"/>
              <w:autoSpaceDN w:val="0"/>
              <w:spacing w:line="360" w:lineRule="auto"/>
              <w:jc w:val="center"/>
              <w:rPr>
                <w:rFonts w:ascii="Times New Roman" w:eastAsia="Times New Roman" w:hAnsi="Times New Roman" w:cs="Times New Roman"/>
                <w:b w:val="0"/>
                <w:bCs w:val="0"/>
                <w:color w:val="000000"/>
              </w:rPr>
            </w:pPr>
            <w:r w:rsidRPr="00490DFA">
              <w:rPr>
                <w:rFonts w:ascii="Times New Roman" w:eastAsia="Times New Roman" w:hAnsi="Times New Roman" w:cs="Times New Roman"/>
                <w:b w:val="0"/>
                <w:bCs w:val="0"/>
                <w:color w:val="000000"/>
              </w:rPr>
              <w:t>97,75</w:t>
            </w:r>
          </w:p>
        </w:tc>
      </w:tr>
      <w:tr w:rsidR="00490DFA" w:rsidRPr="00490DFA" w:rsidTr="00477278">
        <w:tc>
          <w:tcPr>
            <w:tcW w:w="2503" w:type="dxa"/>
          </w:tcPr>
          <w:p w:rsidR="00490DFA" w:rsidRPr="00490DFA" w:rsidRDefault="00490DFA" w:rsidP="00490DFA">
            <w:pPr>
              <w:autoSpaceDE w:val="0"/>
              <w:autoSpaceDN w:val="0"/>
              <w:spacing w:line="360" w:lineRule="auto"/>
              <w:jc w:val="both"/>
              <w:rPr>
                <w:rFonts w:ascii="Times New Roman" w:eastAsia="Times New Roman" w:hAnsi="Times New Roman" w:cs="Times New Roman"/>
                <w:b w:val="0"/>
                <w:bCs w:val="0"/>
                <w:color w:val="000000"/>
                <w:sz w:val="24"/>
                <w:szCs w:val="24"/>
              </w:rPr>
            </w:pPr>
            <w:r w:rsidRPr="00490DFA">
              <w:rPr>
                <w:rFonts w:ascii="Times New Roman" w:eastAsia="Times New Roman" w:hAnsi="Times New Roman" w:cs="Times New Roman"/>
                <w:b w:val="0"/>
                <w:bCs w:val="0"/>
                <w:color w:val="000000"/>
                <w:sz w:val="24"/>
                <w:szCs w:val="24"/>
              </w:rPr>
              <w:t>Покровское</w:t>
            </w:r>
          </w:p>
        </w:tc>
        <w:tc>
          <w:tcPr>
            <w:tcW w:w="2503" w:type="dxa"/>
          </w:tcPr>
          <w:p w:rsidR="00490DFA" w:rsidRPr="00490DFA" w:rsidRDefault="00490DFA" w:rsidP="00490DFA">
            <w:pPr>
              <w:autoSpaceDE w:val="0"/>
              <w:autoSpaceDN w:val="0"/>
              <w:spacing w:line="360" w:lineRule="auto"/>
              <w:jc w:val="center"/>
              <w:rPr>
                <w:rFonts w:ascii="Times New Roman" w:eastAsia="Times New Roman" w:hAnsi="Times New Roman" w:cs="Times New Roman"/>
                <w:b w:val="0"/>
                <w:bCs w:val="0"/>
                <w:color w:val="000000"/>
              </w:rPr>
            </w:pPr>
            <w:r w:rsidRPr="00490DFA">
              <w:rPr>
                <w:rFonts w:ascii="Times New Roman" w:eastAsia="Times New Roman" w:hAnsi="Times New Roman" w:cs="Times New Roman"/>
                <w:b w:val="0"/>
                <w:bCs w:val="0"/>
                <w:color w:val="000000"/>
              </w:rPr>
              <w:t>1 310 820,0</w:t>
            </w:r>
          </w:p>
        </w:tc>
        <w:tc>
          <w:tcPr>
            <w:tcW w:w="2503" w:type="dxa"/>
          </w:tcPr>
          <w:p w:rsidR="00490DFA" w:rsidRPr="00490DFA" w:rsidRDefault="00490DFA" w:rsidP="00490DFA">
            <w:pPr>
              <w:autoSpaceDE w:val="0"/>
              <w:autoSpaceDN w:val="0"/>
              <w:spacing w:line="360" w:lineRule="auto"/>
              <w:jc w:val="center"/>
              <w:rPr>
                <w:rFonts w:ascii="Times New Roman" w:eastAsia="Times New Roman" w:hAnsi="Times New Roman" w:cs="Times New Roman"/>
                <w:b w:val="0"/>
                <w:bCs w:val="0"/>
                <w:color w:val="000000"/>
              </w:rPr>
            </w:pPr>
            <w:r w:rsidRPr="00490DFA">
              <w:rPr>
                <w:rFonts w:ascii="Times New Roman" w:eastAsia="Times New Roman" w:hAnsi="Times New Roman" w:cs="Times New Roman"/>
                <w:b w:val="0"/>
                <w:bCs w:val="0"/>
                <w:color w:val="000000"/>
              </w:rPr>
              <w:t>748 342,81</w:t>
            </w:r>
          </w:p>
        </w:tc>
        <w:tc>
          <w:tcPr>
            <w:tcW w:w="2503" w:type="dxa"/>
          </w:tcPr>
          <w:p w:rsidR="00490DFA" w:rsidRPr="00490DFA" w:rsidRDefault="00490DFA" w:rsidP="00490DFA">
            <w:pPr>
              <w:autoSpaceDE w:val="0"/>
              <w:autoSpaceDN w:val="0"/>
              <w:spacing w:line="360" w:lineRule="auto"/>
              <w:jc w:val="center"/>
              <w:rPr>
                <w:rFonts w:ascii="Times New Roman" w:eastAsia="Times New Roman" w:hAnsi="Times New Roman" w:cs="Times New Roman"/>
                <w:b w:val="0"/>
                <w:bCs w:val="0"/>
                <w:color w:val="000000"/>
              </w:rPr>
            </w:pPr>
            <w:r w:rsidRPr="00490DFA">
              <w:rPr>
                <w:rFonts w:ascii="Times New Roman" w:eastAsia="Times New Roman" w:hAnsi="Times New Roman" w:cs="Times New Roman"/>
                <w:b w:val="0"/>
                <w:bCs w:val="0"/>
                <w:color w:val="000000"/>
              </w:rPr>
              <w:t>57,09</w:t>
            </w:r>
          </w:p>
        </w:tc>
      </w:tr>
      <w:tr w:rsidR="00490DFA" w:rsidRPr="00490DFA" w:rsidTr="00477278">
        <w:tc>
          <w:tcPr>
            <w:tcW w:w="2503" w:type="dxa"/>
          </w:tcPr>
          <w:p w:rsidR="00490DFA" w:rsidRPr="00490DFA" w:rsidRDefault="00490DFA" w:rsidP="00490DFA">
            <w:pPr>
              <w:autoSpaceDE w:val="0"/>
              <w:autoSpaceDN w:val="0"/>
              <w:spacing w:line="360" w:lineRule="auto"/>
              <w:jc w:val="both"/>
              <w:rPr>
                <w:rFonts w:ascii="Times New Roman" w:eastAsia="Times New Roman" w:hAnsi="Times New Roman" w:cs="Times New Roman"/>
                <w:b w:val="0"/>
                <w:bCs w:val="0"/>
                <w:color w:val="000000"/>
                <w:sz w:val="24"/>
                <w:szCs w:val="24"/>
              </w:rPr>
            </w:pPr>
            <w:proofErr w:type="spellStart"/>
            <w:r w:rsidRPr="00490DFA">
              <w:rPr>
                <w:rFonts w:ascii="Times New Roman" w:eastAsia="Times New Roman" w:hAnsi="Times New Roman" w:cs="Times New Roman"/>
                <w:b w:val="0"/>
                <w:bCs w:val="0"/>
                <w:color w:val="000000"/>
                <w:sz w:val="24"/>
                <w:szCs w:val="24"/>
              </w:rPr>
              <w:t>Яблоновское</w:t>
            </w:r>
            <w:proofErr w:type="spellEnd"/>
          </w:p>
        </w:tc>
        <w:tc>
          <w:tcPr>
            <w:tcW w:w="2503" w:type="dxa"/>
          </w:tcPr>
          <w:p w:rsidR="00490DFA" w:rsidRPr="00490DFA" w:rsidRDefault="00490DFA" w:rsidP="00490DFA">
            <w:pPr>
              <w:autoSpaceDE w:val="0"/>
              <w:autoSpaceDN w:val="0"/>
              <w:spacing w:line="360" w:lineRule="auto"/>
              <w:jc w:val="center"/>
              <w:rPr>
                <w:rFonts w:ascii="Times New Roman" w:eastAsia="Times New Roman" w:hAnsi="Times New Roman" w:cs="Times New Roman"/>
                <w:b w:val="0"/>
                <w:bCs w:val="0"/>
                <w:color w:val="000000"/>
              </w:rPr>
            </w:pPr>
            <w:r w:rsidRPr="00490DFA">
              <w:rPr>
                <w:rFonts w:ascii="Times New Roman" w:eastAsia="Times New Roman" w:hAnsi="Times New Roman" w:cs="Times New Roman"/>
                <w:b w:val="0"/>
                <w:bCs w:val="0"/>
                <w:color w:val="000000"/>
              </w:rPr>
              <w:t>1 543 400,0</w:t>
            </w:r>
          </w:p>
        </w:tc>
        <w:tc>
          <w:tcPr>
            <w:tcW w:w="2503" w:type="dxa"/>
          </w:tcPr>
          <w:p w:rsidR="00490DFA" w:rsidRPr="00490DFA" w:rsidRDefault="00490DFA" w:rsidP="00490DFA">
            <w:pPr>
              <w:autoSpaceDE w:val="0"/>
              <w:autoSpaceDN w:val="0"/>
              <w:spacing w:line="360" w:lineRule="auto"/>
              <w:jc w:val="center"/>
              <w:rPr>
                <w:rFonts w:ascii="Times New Roman" w:eastAsia="Times New Roman" w:hAnsi="Times New Roman" w:cs="Times New Roman"/>
                <w:b w:val="0"/>
                <w:bCs w:val="0"/>
                <w:color w:val="000000"/>
              </w:rPr>
            </w:pPr>
            <w:r w:rsidRPr="00490DFA">
              <w:rPr>
                <w:rFonts w:ascii="Times New Roman" w:eastAsia="Times New Roman" w:hAnsi="Times New Roman" w:cs="Times New Roman"/>
                <w:b w:val="0"/>
                <w:bCs w:val="0"/>
                <w:color w:val="000000"/>
              </w:rPr>
              <w:t>1 091 869,33</w:t>
            </w:r>
          </w:p>
        </w:tc>
        <w:tc>
          <w:tcPr>
            <w:tcW w:w="2503" w:type="dxa"/>
          </w:tcPr>
          <w:p w:rsidR="00490DFA" w:rsidRPr="00490DFA" w:rsidRDefault="00490DFA" w:rsidP="00490DFA">
            <w:pPr>
              <w:autoSpaceDE w:val="0"/>
              <w:autoSpaceDN w:val="0"/>
              <w:spacing w:line="360" w:lineRule="auto"/>
              <w:jc w:val="center"/>
              <w:rPr>
                <w:rFonts w:ascii="Times New Roman" w:eastAsia="Times New Roman" w:hAnsi="Times New Roman" w:cs="Times New Roman"/>
                <w:b w:val="0"/>
                <w:bCs w:val="0"/>
                <w:color w:val="000000"/>
              </w:rPr>
            </w:pPr>
            <w:r w:rsidRPr="00490DFA">
              <w:rPr>
                <w:rFonts w:ascii="Times New Roman" w:eastAsia="Times New Roman" w:hAnsi="Times New Roman" w:cs="Times New Roman"/>
                <w:b w:val="0"/>
                <w:bCs w:val="0"/>
                <w:color w:val="000000"/>
              </w:rPr>
              <w:t>70,74</w:t>
            </w:r>
          </w:p>
        </w:tc>
      </w:tr>
      <w:tr w:rsidR="00490DFA" w:rsidRPr="00490DFA" w:rsidTr="00477278">
        <w:tc>
          <w:tcPr>
            <w:tcW w:w="2503" w:type="dxa"/>
          </w:tcPr>
          <w:p w:rsidR="00490DFA" w:rsidRPr="00490DFA" w:rsidRDefault="00490DFA" w:rsidP="00490DFA">
            <w:pPr>
              <w:autoSpaceDE w:val="0"/>
              <w:autoSpaceDN w:val="0"/>
              <w:spacing w:line="360" w:lineRule="auto"/>
              <w:jc w:val="both"/>
              <w:rPr>
                <w:rFonts w:ascii="Times New Roman" w:eastAsia="Times New Roman" w:hAnsi="Times New Roman" w:cs="Times New Roman"/>
                <w:b w:val="0"/>
                <w:bCs w:val="0"/>
                <w:color w:val="000000"/>
                <w:sz w:val="24"/>
                <w:szCs w:val="24"/>
              </w:rPr>
            </w:pPr>
            <w:proofErr w:type="spellStart"/>
            <w:r w:rsidRPr="00490DFA">
              <w:rPr>
                <w:rFonts w:ascii="Times New Roman" w:eastAsia="Times New Roman" w:hAnsi="Times New Roman" w:cs="Times New Roman"/>
                <w:b w:val="0"/>
                <w:bCs w:val="0"/>
                <w:color w:val="000000"/>
                <w:sz w:val="24"/>
                <w:szCs w:val="24"/>
              </w:rPr>
              <w:t>Яковлевское</w:t>
            </w:r>
            <w:proofErr w:type="spellEnd"/>
          </w:p>
        </w:tc>
        <w:tc>
          <w:tcPr>
            <w:tcW w:w="2503" w:type="dxa"/>
          </w:tcPr>
          <w:p w:rsidR="00490DFA" w:rsidRPr="00490DFA" w:rsidRDefault="00490DFA" w:rsidP="00490DFA">
            <w:pPr>
              <w:autoSpaceDE w:val="0"/>
              <w:autoSpaceDN w:val="0"/>
              <w:spacing w:line="360" w:lineRule="auto"/>
              <w:jc w:val="center"/>
              <w:rPr>
                <w:rFonts w:ascii="Times New Roman" w:eastAsia="Times New Roman" w:hAnsi="Times New Roman" w:cs="Times New Roman"/>
                <w:b w:val="0"/>
                <w:bCs w:val="0"/>
                <w:color w:val="000000"/>
              </w:rPr>
            </w:pPr>
            <w:r w:rsidRPr="00490DFA">
              <w:rPr>
                <w:rFonts w:ascii="Times New Roman" w:eastAsia="Times New Roman" w:hAnsi="Times New Roman" w:cs="Times New Roman"/>
                <w:b w:val="0"/>
                <w:bCs w:val="0"/>
                <w:color w:val="000000"/>
              </w:rPr>
              <w:t>6 210 810,0</w:t>
            </w:r>
          </w:p>
        </w:tc>
        <w:tc>
          <w:tcPr>
            <w:tcW w:w="2503" w:type="dxa"/>
          </w:tcPr>
          <w:p w:rsidR="00490DFA" w:rsidRPr="00490DFA" w:rsidRDefault="00490DFA" w:rsidP="00490DFA">
            <w:pPr>
              <w:autoSpaceDE w:val="0"/>
              <w:autoSpaceDN w:val="0"/>
              <w:spacing w:line="360" w:lineRule="auto"/>
              <w:jc w:val="center"/>
              <w:rPr>
                <w:rFonts w:ascii="Times New Roman" w:eastAsia="Times New Roman" w:hAnsi="Times New Roman" w:cs="Times New Roman"/>
                <w:b w:val="0"/>
                <w:bCs w:val="0"/>
                <w:color w:val="000000"/>
              </w:rPr>
            </w:pPr>
            <w:r w:rsidRPr="00490DFA">
              <w:rPr>
                <w:rFonts w:ascii="Times New Roman" w:eastAsia="Times New Roman" w:hAnsi="Times New Roman" w:cs="Times New Roman"/>
                <w:b w:val="0"/>
                <w:bCs w:val="0"/>
                <w:color w:val="000000"/>
              </w:rPr>
              <w:t>4 944 040,68</w:t>
            </w:r>
          </w:p>
        </w:tc>
        <w:tc>
          <w:tcPr>
            <w:tcW w:w="2503" w:type="dxa"/>
          </w:tcPr>
          <w:p w:rsidR="00490DFA" w:rsidRPr="00490DFA" w:rsidRDefault="00490DFA" w:rsidP="00490DFA">
            <w:pPr>
              <w:autoSpaceDE w:val="0"/>
              <w:autoSpaceDN w:val="0"/>
              <w:spacing w:line="360" w:lineRule="auto"/>
              <w:jc w:val="center"/>
              <w:rPr>
                <w:rFonts w:ascii="Times New Roman" w:eastAsia="Times New Roman" w:hAnsi="Times New Roman" w:cs="Times New Roman"/>
                <w:b w:val="0"/>
                <w:bCs w:val="0"/>
                <w:color w:val="000000"/>
              </w:rPr>
            </w:pPr>
            <w:r w:rsidRPr="00490DFA">
              <w:rPr>
                <w:rFonts w:ascii="Times New Roman" w:eastAsia="Times New Roman" w:hAnsi="Times New Roman" w:cs="Times New Roman"/>
                <w:b w:val="0"/>
                <w:bCs w:val="0"/>
                <w:color w:val="000000"/>
              </w:rPr>
              <w:t>79,60</w:t>
            </w:r>
          </w:p>
        </w:tc>
      </w:tr>
      <w:tr w:rsidR="00490DFA" w:rsidRPr="00490DFA" w:rsidTr="00477278">
        <w:tc>
          <w:tcPr>
            <w:tcW w:w="2503" w:type="dxa"/>
          </w:tcPr>
          <w:p w:rsidR="00490DFA" w:rsidRPr="00490DFA" w:rsidRDefault="00490DFA" w:rsidP="00490DFA">
            <w:pPr>
              <w:autoSpaceDE w:val="0"/>
              <w:autoSpaceDN w:val="0"/>
              <w:spacing w:line="360" w:lineRule="auto"/>
              <w:jc w:val="both"/>
              <w:rPr>
                <w:rFonts w:ascii="Times New Roman" w:eastAsia="Times New Roman" w:hAnsi="Times New Roman" w:cs="Times New Roman"/>
                <w:b w:val="0"/>
                <w:bCs w:val="0"/>
                <w:color w:val="000000"/>
                <w:sz w:val="24"/>
                <w:szCs w:val="24"/>
              </w:rPr>
            </w:pPr>
            <w:r w:rsidRPr="00490DFA">
              <w:rPr>
                <w:rFonts w:ascii="Times New Roman" w:eastAsia="Times New Roman" w:hAnsi="Times New Roman" w:cs="Times New Roman"/>
                <w:b w:val="0"/>
                <w:bCs w:val="0"/>
                <w:color w:val="000000"/>
                <w:sz w:val="24"/>
                <w:szCs w:val="24"/>
              </w:rPr>
              <w:t>ИТОГО</w:t>
            </w:r>
          </w:p>
        </w:tc>
        <w:tc>
          <w:tcPr>
            <w:tcW w:w="2503" w:type="dxa"/>
          </w:tcPr>
          <w:p w:rsidR="00490DFA" w:rsidRPr="00490DFA" w:rsidRDefault="00490DFA" w:rsidP="00490DFA">
            <w:pPr>
              <w:autoSpaceDE w:val="0"/>
              <w:autoSpaceDN w:val="0"/>
              <w:spacing w:line="360" w:lineRule="auto"/>
              <w:jc w:val="center"/>
              <w:rPr>
                <w:rFonts w:ascii="Times New Roman" w:eastAsia="Times New Roman" w:hAnsi="Times New Roman" w:cs="Times New Roman"/>
                <w:bCs w:val="0"/>
                <w:color w:val="000000"/>
              </w:rPr>
            </w:pPr>
            <w:r w:rsidRPr="00490DFA">
              <w:rPr>
                <w:rFonts w:ascii="Times New Roman" w:eastAsia="Times New Roman" w:hAnsi="Times New Roman" w:cs="Times New Roman"/>
                <w:bCs w:val="0"/>
                <w:color w:val="000000"/>
              </w:rPr>
              <w:t>18 175 350,0</w:t>
            </w:r>
          </w:p>
        </w:tc>
        <w:tc>
          <w:tcPr>
            <w:tcW w:w="2503" w:type="dxa"/>
          </w:tcPr>
          <w:p w:rsidR="00490DFA" w:rsidRPr="00490DFA" w:rsidRDefault="00490DFA" w:rsidP="00490DFA">
            <w:pPr>
              <w:autoSpaceDE w:val="0"/>
              <w:autoSpaceDN w:val="0"/>
              <w:spacing w:line="360" w:lineRule="auto"/>
              <w:jc w:val="center"/>
              <w:rPr>
                <w:rFonts w:ascii="Times New Roman" w:eastAsia="Times New Roman" w:hAnsi="Times New Roman" w:cs="Times New Roman"/>
                <w:bCs w:val="0"/>
                <w:color w:val="000000"/>
              </w:rPr>
            </w:pPr>
            <w:r w:rsidRPr="00490DFA">
              <w:rPr>
                <w:rFonts w:ascii="Times New Roman" w:eastAsia="Times New Roman" w:hAnsi="Times New Roman" w:cs="Times New Roman"/>
                <w:bCs w:val="0"/>
                <w:color w:val="000000"/>
              </w:rPr>
              <w:t>15 372 007,25</w:t>
            </w:r>
          </w:p>
        </w:tc>
        <w:tc>
          <w:tcPr>
            <w:tcW w:w="2503" w:type="dxa"/>
          </w:tcPr>
          <w:p w:rsidR="00490DFA" w:rsidRPr="00490DFA" w:rsidRDefault="00490DFA" w:rsidP="00490DFA">
            <w:pPr>
              <w:autoSpaceDE w:val="0"/>
              <w:autoSpaceDN w:val="0"/>
              <w:spacing w:line="360" w:lineRule="auto"/>
              <w:jc w:val="center"/>
              <w:rPr>
                <w:rFonts w:ascii="Times New Roman" w:eastAsia="Times New Roman" w:hAnsi="Times New Roman" w:cs="Times New Roman"/>
                <w:bCs w:val="0"/>
                <w:color w:val="000000"/>
              </w:rPr>
            </w:pPr>
            <w:r w:rsidRPr="00490DFA">
              <w:rPr>
                <w:rFonts w:ascii="Times New Roman" w:eastAsia="Times New Roman" w:hAnsi="Times New Roman" w:cs="Times New Roman"/>
                <w:bCs w:val="0"/>
                <w:color w:val="000000"/>
              </w:rPr>
              <w:t>84,58</w:t>
            </w:r>
          </w:p>
        </w:tc>
      </w:tr>
    </w:tbl>
    <w:p w:rsidR="00490DFA" w:rsidRDefault="00490DFA" w:rsidP="006E16CD">
      <w:pPr>
        <w:spacing w:line="360" w:lineRule="auto"/>
        <w:ind w:firstLine="567"/>
        <w:jc w:val="both"/>
        <w:rPr>
          <w:rFonts w:ascii="Times New Roman" w:hAnsi="Times New Roman" w:cs="Times New Roman"/>
          <w:b w:val="0"/>
          <w:color w:val="000000"/>
          <w:sz w:val="24"/>
          <w:szCs w:val="24"/>
          <w:highlight w:val="lightGray"/>
        </w:rPr>
      </w:pPr>
    </w:p>
    <w:p w:rsidR="00490DFA" w:rsidRPr="00490DFA" w:rsidRDefault="00490DFA" w:rsidP="00490DFA">
      <w:pPr>
        <w:spacing w:line="360" w:lineRule="auto"/>
        <w:ind w:firstLine="567"/>
        <w:jc w:val="both"/>
        <w:rPr>
          <w:rFonts w:ascii="Times New Roman" w:hAnsi="Times New Roman" w:cs="Times New Roman"/>
          <w:b w:val="0"/>
          <w:color w:val="000000"/>
          <w:sz w:val="24"/>
          <w:szCs w:val="24"/>
        </w:rPr>
      </w:pPr>
      <w:r w:rsidRPr="00490DFA">
        <w:rPr>
          <w:rFonts w:ascii="Times New Roman" w:hAnsi="Times New Roman" w:cs="Times New Roman"/>
          <w:b w:val="0"/>
          <w:color w:val="000000"/>
          <w:sz w:val="24"/>
          <w:szCs w:val="24"/>
        </w:rPr>
        <w:lastRenderedPageBreak/>
        <w:t xml:space="preserve">Структура доходов консолидированного бюджета Яковлевского муниципального района представлена налоговыми и неналоговыми доходами и безвозмездными поступлениями. Объем налоговых и неналоговых доходов консолидированного бюджета </w:t>
      </w:r>
    </w:p>
    <w:p w:rsidR="00490DFA" w:rsidRPr="00490DFA" w:rsidRDefault="00490DFA" w:rsidP="005E3310">
      <w:pPr>
        <w:spacing w:line="360" w:lineRule="auto"/>
        <w:jc w:val="both"/>
        <w:rPr>
          <w:rFonts w:ascii="Times New Roman" w:hAnsi="Times New Roman" w:cs="Times New Roman"/>
          <w:b w:val="0"/>
          <w:color w:val="000000"/>
          <w:sz w:val="24"/>
          <w:szCs w:val="24"/>
        </w:rPr>
      </w:pPr>
      <w:r w:rsidRPr="00490DFA">
        <w:rPr>
          <w:rFonts w:ascii="Times New Roman" w:hAnsi="Times New Roman" w:cs="Times New Roman"/>
          <w:b w:val="0"/>
          <w:color w:val="000000"/>
          <w:sz w:val="24"/>
          <w:szCs w:val="24"/>
        </w:rPr>
        <w:t>за 9 месяцев  2022 года составил 221 840 626,86 рублей:</w:t>
      </w:r>
    </w:p>
    <w:p w:rsidR="00490DFA" w:rsidRPr="00490DFA" w:rsidRDefault="00490DFA" w:rsidP="00490DFA">
      <w:pPr>
        <w:spacing w:line="360" w:lineRule="auto"/>
        <w:ind w:firstLine="567"/>
        <w:jc w:val="both"/>
        <w:rPr>
          <w:rFonts w:ascii="Times New Roman" w:hAnsi="Times New Roman" w:cs="Times New Roman"/>
          <w:b w:val="0"/>
          <w:color w:val="000000"/>
          <w:sz w:val="24"/>
          <w:szCs w:val="24"/>
        </w:rPr>
      </w:pPr>
      <w:r w:rsidRPr="00490DFA">
        <w:rPr>
          <w:rFonts w:ascii="Times New Roman" w:hAnsi="Times New Roman" w:cs="Times New Roman"/>
          <w:b w:val="0"/>
          <w:color w:val="000000"/>
          <w:sz w:val="24"/>
          <w:szCs w:val="24"/>
        </w:rPr>
        <w:t>- налоговые доходы  - в сумме 207 776 157,10 рублей, или 95,57 % в общем объеме налоговых и неналоговых доходов,</w:t>
      </w:r>
    </w:p>
    <w:p w:rsidR="00490DFA" w:rsidRPr="00490DFA" w:rsidRDefault="00490DFA" w:rsidP="00490DFA">
      <w:pPr>
        <w:spacing w:line="360" w:lineRule="auto"/>
        <w:ind w:firstLine="567"/>
        <w:jc w:val="both"/>
        <w:rPr>
          <w:rFonts w:ascii="Times New Roman" w:hAnsi="Times New Roman" w:cs="Times New Roman"/>
          <w:b w:val="0"/>
          <w:color w:val="000000"/>
          <w:sz w:val="24"/>
          <w:szCs w:val="24"/>
        </w:rPr>
      </w:pPr>
      <w:r w:rsidRPr="00490DFA">
        <w:rPr>
          <w:rFonts w:ascii="Times New Roman" w:hAnsi="Times New Roman" w:cs="Times New Roman"/>
          <w:b w:val="0"/>
          <w:color w:val="000000"/>
          <w:sz w:val="24"/>
          <w:szCs w:val="24"/>
        </w:rPr>
        <w:t>- неналоговые доходы – в сумме 14 064 469,76 рублей, или 78,63 % в общем объеме налоговых и неналоговых доходов.</w:t>
      </w:r>
    </w:p>
    <w:p w:rsidR="00490DFA" w:rsidRPr="00490DFA" w:rsidRDefault="00490DFA" w:rsidP="00490DFA">
      <w:pPr>
        <w:spacing w:line="360" w:lineRule="auto"/>
        <w:ind w:firstLine="567"/>
        <w:jc w:val="center"/>
        <w:rPr>
          <w:rFonts w:ascii="Times New Roman" w:hAnsi="Times New Roman" w:cs="Times New Roman"/>
          <w:b w:val="0"/>
          <w:color w:val="000000"/>
          <w:sz w:val="24"/>
          <w:szCs w:val="24"/>
        </w:rPr>
      </w:pPr>
      <w:r w:rsidRPr="00490DFA">
        <w:rPr>
          <w:rFonts w:ascii="Times New Roman" w:hAnsi="Times New Roman" w:cs="Times New Roman"/>
          <w:b w:val="0"/>
          <w:color w:val="000000"/>
          <w:sz w:val="24"/>
          <w:szCs w:val="24"/>
        </w:rPr>
        <w:t>Сравнительная таблица фактических поступлений налоговых и неналоговых доходов консолидированного бюджета Яковлевского муниципального района</w:t>
      </w:r>
    </w:p>
    <w:p w:rsidR="00490DFA" w:rsidRPr="00490DFA" w:rsidRDefault="00490DFA" w:rsidP="00490DFA">
      <w:pPr>
        <w:spacing w:line="360" w:lineRule="auto"/>
        <w:ind w:firstLine="567"/>
        <w:jc w:val="center"/>
        <w:rPr>
          <w:rFonts w:ascii="Times New Roman" w:hAnsi="Times New Roman" w:cs="Times New Roman"/>
          <w:b w:val="0"/>
          <w:color w:val="000000"/>
          <w:sz w:val="24"/>
          <w:szCs w:val="24"/>
        </w:rPr>
      </w:pPr>
      <w:r w:rsidRPr="00490DFA">
        <w:rPr>
          <w:rFonts w:ascii="Times New Roman" w:hAnsi="Times New Roman" w:cs="Times New Roman"/>
          <w:b w:val="0"/>
          <w:color w:val="000000"/>
          <w:sz w:val="24"/>
          <w:szCs w:val="24"/>
        </w:rPr>
        <w:t>за 9 месяцев 2021 года и 9 месяцев 2022 года</w:t>
      </w:r>
    </w:p>
    <w:p w:rsidR="0047375C" w:rsidRDefault="00490DFA" w:rsidP="005E3310">
      <w:pPr>
        <w:spacing w:line="360" w:lineRule="auto"/>
        <w:ind w:firstLine="567"/>
        <w:jc w:val="right"/>
        <w:rPr>
          <w:rFonts w:ascii="Times New Roman" w:hAnsi="Times New Roman" w:cs="Times New Roman"/>
          <w:b w:val="0"/>
          <w:color w:val="000000"/>
          <w:sz w:val="24"/>
          <w:szCs w:val="24"/>
        </w:rPr>
      </w:pPr>
      <w:r w:rsidRPr="00490DFA">
        <w:rPr>
          <w:rFonts w:ascii="Times New Roman" w:hAnsi="Times New Roman" w:cs="Times New Roman"/>
          <w:b w:val="0"/>
          <w:color w:val="000000"/>
          <w:sz w:val="24"/>
          <w:szCs w:val="24"/>
        </w:rPr>
        <w:t>тыс. рублей</w:t>
      </w:r>
    </w:p>
    <w:tbl>
      <w:tblPr>
        <w:tblpPr w:leftFromText="180" w:rightFromText="180" w:vertAnchor="text" w:horzAnchor="margin"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2"/>
        <w:gridCol w:w="973"/>
        <w:gridCol w:w="973"/>
        <w:gridCol w:w="716"/>
        <w:gridCol w:w="831"/>
        <w:gridCol w:w="879"/>
        <w:gridCol w:w="776"/>
        <w:gridCol w:w="1041"/>
        <w:gridCol w:w="1041"/>
        <w:gridCol w:w="769"/>
      </w:tblGrid>
      <w:tr w:rsidR="00490DFA" w:rsidRPr="00490DFA" w:rsidTr="00490DFA">
        <w:tc>
          <w:tcPr>
            <w:tcW w:w="1572" w:type="dxa"/>
            <w:vMerge w:val="restart"/>
          </w:tcPr>
          <w:p w:rsidR="00490DFA" w:rsidRPr="00490DFA" w:rsidRDefault="00490DFA" w:rsidP="00490DFA">
            <w:pPr>
              <w:autoSpaceDE w:val="0"/>
              <w:autoSpaceDN w:val="0"/>
              <w:jc w:val="center"/>
              <w:rPr>
                <w:rFonts w:ascii="Times New Roman" w:eastAsia="Times New Roman" w:hAnsi="Times New Roman" w:cs="Times New Roman"/>
                <w:b w:val="0"/>
                <w:bCs w:val="0"/>
                <w:color w:val="000000"/>
              </w:rPr>
            </w:pPr>
          </w:p>
          <w:p w:rsidR="00490DFA" w:rsidRPr="00490DFA" w:rsidRDefault="00490DFA" w:rsidP="00490DFA">
            <w:pPr>
              <w:autoSpaceDE w:val="0"/>
              <w:autoSpaceDN w:val="0"/>
              <w:jc w:val="center"/>
              <w:rPr>
                <w:rFonts w:ascii="Times New Roman" w:eastAsia="Times New Roman" w:hAnsi="Times New Roman" w:cs="Times New Roman"/>
                <w:b w:val="0"/>
                <w:bCs w:val="0"/>
                <w:color w:val="000000"/>
              </w:rPr>
            </w:pPr>
          </w:p>
          <w:p w:rsidR="00490DFA" w:rsidRPr="00490DFA" w:rsidRDefault="00490DFA" w:rsidP="00490DFA">
            <w:pPr>
              <w:autoSpaceDE w:val="0"/>
              <w:autoSpaceDN w:val="0"/>
              <w:jc w:val="center"/>
              <w:rPr>
                <w:rFonts w:ascii="Times New Roman" w:eastAsia="Times New Roman" w:hAnsi="Times New Roman" w:cs="Times New Roman"/>
                <w:b w:val="0"/>
                <w:bCs w:val="0"/>
                <w:color w:val="000000"/>
              </w:rPr>
            </w:pPr>
            <w:r w:rsidRPr="00490DFA">
              <w:rPr>
                <w:rFonts w:ascii="Times New Roman" w:eastAsia="Times New Roman" w:hAnsi="Times New Roman" w:cs="Times New Roman"/>
                <w:b w:val="0"/>
                <w:bCs w:val="0"/>
                <w:color w:val="000000"/>
              </w:rPr>
              <w:t>Вид дохода</w:t>
            </w:r>
          </w:p>
        </w:tc>
        <w:tc>
          <w:tcPr>
            <w:tcW w:w="1946" w:type="dxa"/>
            <w:gridSpan w:val="2"/>
          </w:tcPr>
          <w:p w:rsidR="00490DFA" w:rsidRPr="00490DFA" w:rsidRDefault="00490DFA" w:rsidP="00490DFA">
            <w:pPr>
              <w:autoSpaceDE w:val="0"/>
              <w:autoSpaceDN w:val="0"/>
              <w:jc w:val="center"/>
              <w:rPr>
                <w:rFonts w:ascii="Times New Roman" w:eastAsia="Times New Roman" w:hAnsi="Times New Roman" w:cs="Times New Roman"/>
                <w:b w:val="0"/>
                <w:bCs w:val="0"/>
                <w:color w:val="000000"/>
              </w:rPr>
            </w:pPr>
            <w:r w:rsidRPr="00490DFA">
              <w:rPr>
                <w:rFonts w:ascii="Times New Roman" w:eastAsia="Times New Roman" w:hAnsi="Times New Roman" w:cs="Times New Roman"/>
                <w:b w:val="0"/>
                <w:bCs w:val="0"/>
                <w:color w:val="000000"/>
              </w:rPr>
              <w:t>Бюджет Яковлевского муниципального района</w:t>
            </w:r>
          </w:p>
        </w:tc>
        <w:tc>
          <w:tcPr>
            <w:tcW w:w="716" w:type="dxa"/>
            <w:vMerge w:val="restart"/>
          </w:tcPr>
          <w:p w:rsidR="00490DFA" w:rsidRPr="00490DFA" w:rsidRDefault="00490DFA" w:rsidP="00490DFA">
            <w:pPr>
              <w:autoSpaceDE w:val="0"/>
              <w:autoSpaceDN w:val="0"/>
              <w:jc w:val="center"/>
              <w:rPr>
                <w:rFonts w:ascii="Times New Roman" w:eastAsia="Times New Roman" w:hAnsi="Times New Roman" w:cs="Times New Roman"/>
                <w:b w:val="0"/>
                <w:bCs w:val="0"/>
                <w:color w:val="000000"/>
              </w:rPr>
            </w:pPr>
          </w:p>
          <w:p w:rsidR="00490DFA" w:rsidRPr="00490DFA" w:rsidRDefault="00490DFA" w:rsidP="00490DFA">
            <w:pPr>
              <w:autoSpaceDE w:val="0"/>
              <w:autoSpaceDN w:val="0"/>
              <w:jc w:val="center"/>
              <w:rPr>
                <w:rFonts w:ascii="Times New Roman" w:eastAsia="Times New Roman" w:hAnsi="Times New Roman" w:cs="Times New Roman"/>
                <w:b w:val="0"/>
                <w:bCs w:val="0"/>
                <w:color w:val="000000"/>
              </w:rPr>
            </w:pPr>
          </w:p>
          <w:p w:rsidR="00490DFA" w:rsidRPr="00490DFA" w:rsidRDefault="00490DFA" w:rsidP="00490DFA">
            <w:pPr>
              <w:autoSpaceDE w:val="0"/>
              <w:autoSpaceDN w:val="0"/>
              <w:jc w:val="center"/>
              <w:rPr>
                <w:rFonts w:ascii="Times New Roman" w:eastAsia="Times New Roman" w:hAnsi="Times New Roman" w:cs="Times New Roman"/>
                <w:b w:val="0"/>
                <w:bCs w:val="0"/>
                <w:color w:val="000000"/>
              </w:rPr>
            </w:pPr>
          </w:p>
          <w:p w:rsidR="00490DFA" w:rsidRPr="00490DFA" w:rsidRDefault="00490DFA" w:rsidP="00490DFA">
            <w:pPr>
              <w:autoSpaceDE w:val="0"/>
              <w:autoSpaceDN w:val="0"/>
              <w:jc w:val="center"/>
              <w:rPr>
                <w:rFonts w:ascii="Times New Roman" w:eastAsia="Times New Roman" w:hAnsi="Times New Roman" w:cs="Times New Roman"/>
                <w:b w:val="0"/>
                <w:bCs w:val="0"/>
                <w:color w:val="000000"/>
              </w:rPr>
            </w:pPr>
            <w:r w:rsidRPr="00490DFA">
              <w:rPr>
                <w:rFonts w:ascii="Times New Roman" w:eastAsia="Times New Roman" w:hAnsi="Times New Roman" w:cs="Times New Roman"/>
                <w:b w:val="0"/>
                <w:bCs w:val="0"/>
                <w:color w:val="000000"/>
              </w:rPr>
              <w:t>% роста</w:t>
            </w:r>
          </w:p>
        </w:tc>
        <w:tc>
          <w:tcPr>
            <w:tcW w:w="1710" w:type="dxa"/>
            <w:gridSpan w:val="2"/>
          </w:tcPr>
          <w:p w:rsidR="00490DFA" w:rsidRPr="00490DFA" w:rsidRDefault="00490DFA" w:rsidP="00490DFA">
            <w:pPr>
              <w:autoSpaceDE w:val="0"/>
              <w:autoSpaceDN w:val="0"/>
              <w:jc w:val="center"/>
              <w:rPr>
                <w:rFonts w:ascii="Times New Roman" w:eastAsia="Times New Roman" w:hAnsi="Times New Roman" w:cs="Times New Roman"/>
                <w:b w:val="0"/>
                <w:bCs w:val="0"/>
                <w:color w:val="000000"/>
              </w:rPr>
            </w:pPr>
            <w:r w:rsidRPr="00490DFA">
              <w:rPr>
                <w:rFonts w:ascii="Times New Roman" w:eastAsia="Times New Roman" w:hAnsi="Times New Roman" w:cs="Times New Roman"/>
                <w:b w:val="0"/>
                <w:bCs w:val="0"/>
                <w:color w:val="000000"/>
              </w:rPr>
              <w:t>Бюджет сельских поселений</w:t>
            </w:r>
          </w:p>
        </w:tc>
        <w:tc>
          <w:tcPr>
            <w:tcW w:w="776" w:type="dxa"/>
            <w:vMerge w:val="restart"/>
          </w:tcPr>
          <w:p w:rsidR="00490DFA" w:rsidRPr="00490DFA" w:rsidRDefault="00490DFA" w:rsidP="00490DFA">
            <w:pPr>
              <w:autoSpaceDE w:val="0"/>
              <w:autoSpaceDN w:val="0"/>
              <w:jc w:val="center"/>
              <w:rPr>
                <w:rFonts w:ascii="Times New Roman" w:eastAsia="Times New Roman" w:hAnsi="Times New Roman" w:cs="Times New Roman"/>
                <w:b w:val="0"/>
                <w:bCs w:val="0"/>
                <w:color w:val="000000"/>
              </w:rPr>
            </w:pPr>
          </w:p>
          <w:p w:rsidR="00490DFA" w:rsidRPr="00490DFA" w:rsidRDefault="00490DFA" w:rsidP="00490DFA">
            <w:pPr>
              <w:autoSpaceDE w:val="0"/>
              <w:autoSpaceDN w:val="0"/>
              <w:jc w:val="center"/>
              <w:rPr>
                <w:rFonts w:ascii="Times New Roman" w:eastAsia="Times New Roman" w:hAnsi="Times New Roman" w:cs="Times New Roman"/>
                <w:b w:val="0"/>
                <w:bCs w:val="0"/>
                <w:color w:val="000000"/>
              </w:rPr>
            </w:pPr>
          </w:p>
          <w:p w:rsidR="00490DFA" w:rsidRPr="00490DFA" w:rsidRDefault="00490DFA" w:rsidP="00490DFA">
            <w:pPr>
              <w:autoSpaceDE w:val="0"/>
              <w:autoSpaceDN w:val="0"/>
              <w:jc w:val="center"/>
              <w:rPr>
                <w:rFonts w:ascii="Times New Roman" w:eastAsia="Times New Roman" w:hAnsi="Times New Roman" w:cs="Times New Roman"/>
                <w:b w:val="0"/>
                <w:bCs w:val="0"/>
                <w:color w:val="000000"/>
              </w:rPr>
            </w:pPr>
          </w:p>
          <w:p w:rsidR="00490DFA" w:rsidRPr="00490DFA" w:rsidRDefault="00490DFA" w:rsidP="00490DFA">
            <w:pPr>
              <w:autoSpaceDE w:val="0"/>
              <w:autoSpaceDN w:val="0"/>
              <w:jc w:val="center"/>
              <w:rPr>
                <w:rFonts w:ascii="Times New Roman" w:eastAsia="Times New Roman" w:hAnsi="Times New Roman" w:cs="Times New Roman"/>
                <w:b w:val="0"/>
                <w:bCs w:val="0"/>
                <w:color w:val="000000"/>
              </w:rPr>
            </w:pPr>
            <w:r w:rsidRPr="00490DFA">
              <w:rPr>
                <w:rFonts w:ascii="Times New Roman" w:eastAsia="Times New Roman" w:hAnsi="Times New Roman" w:cs="Times New Roman"/>
                <w:b w:val="0"/>
                <w:bCs w:val="0"/>
                <w:color w:val="000000"/>
              </w:rPr>
              <w:t>% роста</w:t>
            </w:r>
          </w:p>
        </w:tc>
        <w:tc>
          <w:tcPr>
            <w:tcW w:w="2082" w:type="dxa"/>
            <w:gridSpan w:val="2"/>
          </w:tcPr>
          <w:p w:rsidR="00490DFA" w:rsidRPr="00490DFA" w:rsidRDefault="00490DFA" w:rsidP="00490DFA">
            <w:pPr>
              <w:autoSpaceDE w:val="0"/>
              <w:autoSpaceDN w:val="0"/>
              <w:jc w:val="center"/>
              <w:rPr>
                <w:rFonts w:ascii="Times New Roman" w:eastAsia="Times New Roman" w:hAnsi="Times New Roman" w:cs="Times New Roman"/>
                <w:b w:val="0"/>
                <w:bCs w:val="0"/>
                <w:color w:val="000000"/>
              </w:rPr>
            </w:pPr>
            <w:r w:rsidRPr="00490DFA">
              <w:rPr>
                <w:rFonts w:ascii="Times New Roman" w:eastAsia="Times New Roman" w:hAnsi="Times New Roman" w:cs="Times New Roman"/>
                <w:b w:val="0"/>
                <w:bCs w:val="0"/>
                <w:color w:val="000000"/>
              </w:rPr>
              <w:t>Консолидированный бюджет</w:t>
            </w:r>
          </w:p>
        </w:tc>
        <w:tc>
          <w:tcPr>
            <w:tcW w:w="769" w:type="dxa"/>
            <w:vMerge w:val="restart"/>
          </w:tcPr>
          <w:p w:rsidR="00490DFA" w:rsidRPr="00490DFA" w:rsidRDefault="00490DFA" w:rsidP="00490DFA">
            <w:pPr>
              <w:autoSpaceDE w:val="0"/>
              <w:autoSpaceDN w:val="0"/>
              <w:jc w:val="center"/>
              <w:rPr>
                <w:rFonts w:ascii="Times New Roman" w:eastAsia="Times New Roman" w:hAnsi="Times New Roman" w:cs="Times New Roman"/>
                <w:b w:val="0"/>
                <w:bCs w:val="0"/>
                <w:color w:val="000000"/>
                <w:sz w:val="24"/>
                <w:szCs w:val="24"/>
              </w:rPr>
            </w:pPr>
          </w:p>
          <w:p w:rsidR="00490DFA" w:rsidRPr="00490DFA" w:rsidRDefault="00490DFA" w:rsidP="00490DFA">
            <w:pPr>
              <w:autoSpaceDE w:val="0"/>
              <w:autoSpaceDN w:val="0"/>
              <w:jc w:val="center"/>
              <w:rPr>
                <w:rFonts w:ascii="Times New Roman" w:eastAsia="Times New Roman" w:hAnsi="Times New Roman" w:cs="Times New Roman"/>
                <w:b w:val="0"/>
                <w:bCs w:val="0"/>
                <w:color w:val="000000"/>
                <w:sz w:val="24"/>
                <w:szCs w:val="24"/>
              </w:rPr>
            </w:pPr>
          </w:p>
          <w:p w:rsidR="00490DFA" w:rsidRPr="00490DFA" w:rsidRDefault="00490DFA" w:rsidP="00490DFA">
            <w:pPr>
              <w:autoSpaceDE w:val="0"/>
              <w:autoSpaceDN w:val="0"/>
              <w:jc w:val="center"/>
              <w:rPr>
                <w:rFonts w:ascii="Times New Roman" w:eastAsia="Times New Roman" w:hAnsi="Times New Roman" w:cs="Times New Roman"/>
                <w:b w:val="0"/>
                <w:bCs w:val="0"/>
                <w:color w:val="000000"/>
                <w:sz w:val="24"/>
                <w:szCs w:val="24"/>
              </w:rPr>
            </w:pPr>
          </w:p>
          <w:p w:rsidR="00490DFA" w:rsidRPr="00490DFA" w:rsidRDefault="00490DFA" w:rsidP="00490DFA">
            <w:pPr>
              <w:autoSpaceDE w:val="0"/>
              <w:autoSpaceDN w:val="0"/>
              <w:jc w:val="center"/>
              <w:rPr>
                <w:rFonts w:ascii="Times New Roman" w:eastAsia="Times New Roman" w:hAnsi="Times New Roman" w:cs="Times New Roman"/>
                <w:b w:val="0"/>
                <w:bCs w:val="0"/>
                <w:color w:val="000000"/>
              </w:rPr>
            </w:pPr>
            <w:r w:rsidRPr="00490DFA">
              <w:rPr>
                <w:rFonts w:ascii="Times New Roman" w:eastAsia="Times New Roman" w:hAnsi="Times New Roman" w:cs="Times New Roman"/>
                <w:b w:val="0"/>
                <w:bCs w:val="0"/>
                <w:color w:val="000000"/>
              </w:rPr>
              <w:t>% роста</w:t>
            </w:r>
          </w:p>
        </w:tc>
      </w:tr>
      <w:tr w:rsidR="00490DFA" w:rsidRPr="00490DFA" w:rsidTr="00490DFA">
        <w:tc>
          <w:tcPr>
            <w:tcW w:w="1572" w:type="dxa"/>
            <w:vMerge/>
          </w:tcPr>
          <w:p w:rsidR="00490DFA" w:rsidRPr="00490DFA" w:rsidRDefault="00490DFA" w:rsidP="00490DFA">
            <w:pPr>
              <w:autoSpaceDE w:val="0"/>
              <w:autoSpaceDN w:val="0"/>
              <w:jc w:val="center"/>
              <w:rPr>
                <w:rFonts w:ascii="Times New Roman" w:eastAsia="Times New Roman" w:hAnsi="Times New Roman" w:cs="Times New Roman"/>
                <w:b w:val="0"/>
                <w:bCs w:val="0"/>
                <w:color w:val="000000"/>
              </w:rPr>
            </w:pPr>
          </w:p>
        </w:tc>
        <w:tc>
          <w:tcPr>
            <w:tcW w:w="973" w:type="dxa"/>
          </w:tcPr>
          <w:p w:rsidR="00490DFA" w:rsidRPr="00490DFA" w:rsidRDefault="00490DFA" w:rsidP="00490DFA">
            <w:pPr>
              <w:autoSpaceDE w:val="0"/>
              <w:autoSpaceDN w:val="0"/>
              <w:jc w:val="center"/>
              <w:rPr>
                <w:rFonts w:ascii="Times New Roman" w:eastAsia="Times New Roman" w:hAnsi="Times New Roman" w:cs="Times New Roman"/>
                <w:b w:val="0"/>
                <w:bCs w:val="0"/>
                <w:color w:val="000000"/>
              </w:rPr>
            </w:pPr>
            <w:r w:rsidRPr="00490DFA">
              <w:rPr>
                <w:rFonts w:ascii="Times New Roman" w:eastAsia="Times New Roman" w:hAnsi="Times New Roman" w:cs="Times New Roman"/>
                <w:b w:val="0"/>
                <w:bCs w:val="0"/>
                <w:color w:val="000000"/>
              </w:rPr>
              <w:t>9 мес. 2021</w:t>
            </w:r>
          </w:p>
        </w:tc>
        <w:tc>
          <w:tcPr>
            <w:tcW w:w="973" w:type="dxa"/>
          </w:tcPr>
          <w:p w:rsidR="00490DFA" w:rsidRPr="00490DFA" w:rsidRDefault="00490DFA" w:rsidP="00490DFA">
            <w:pPr>
              <w:autoSpaceDE w:val="0"/>
              <w:autoSpaceDN w:val="0"/>
              <w:jc w:val="center"/>
              <w:rPr>
                <w:rFonts w:ascii="Times New Roman" w:eastAsia="Times New Roman" w:hAnsi="Times New Roman" w:cs="Times New Roman"/>
                <w:b w:val="0"/>
                <w:bCs w:val="0"/>
                <w:color w:val="000000"/>
              </w:rPr>
            </w:pPr>
            <w:r w:rsidRPr="00490DFA">
              <w:rPr>
                <w:rFonts w:ascii="Times New Roman" w:eastAsia="Times New Roman" w:hAnsi="Times New Roman" w:cs="Times New Roman"/>
                <w:b w:val="0"/>
                <w:bCs w:val="0"/>
                <w:color w:val="000000"/>
              </w:rPr>
              <w:t>9 мес. 2022</w:t>
            </w:r>
          </w:p>
        </w:tc>
        <w:tc>
          <w:tcPr>
            <w:tcW w:w="716" w:type="dxa"/>
            <w:vMerge/>
          </w:tcPr>
          <w:p w:rsidR="00490DFA" w:rsidRPr="00490DFA" w:rsidRDefault="00490DFA" w:rsidP="00490DFA">
            <w:pPr>
              <w:autoSpaceDE w:val="0"/>
              <w:autoSpaceDN w:val="0"/>
              <w:jc w:val="center"/>
              <w:rPr>
                <w:rFonts w:ascii="Times New Roman" w:eastAsia="Times New Roman" w:hAnsi="Times New Roman" w:cs="Times New Roman"/>
                <w:b w:val="0"/>
                <w:bCs w:val="0"/>
                <w:color w:val="000000"/>
              </w:rPr>
            </w:pPr>
          </w:p>
        </w:tc>
        <w:tc>
          <w:tcPr>
            <w:tcW w:w="831" w:type="dxa"/>
          </w:tcPr>
          <w:p w:rsidR="00490DFA" w:rsidRPr="00490DFA" w:rsidRDefault="00490DFA" w:rsidP="00490DFA">
            <w:pPr>
              <w:autoSpaceDE w:val="0"/>
              <w:autoSpaceDN w:val="0"/>
              <w:jc w:val="center"/>
              <w:rPr>
                <w:rFonts w:ascii="Times New Roman" w:eastAsia="Times New Roman" w:hAnsi="Times New Roman" w:cs="Times New Roman"/>
                <w:b w:val="0"/>
                <w:bCs w:val="0"/>
                <w:color w:val="000000"/>
              </w:rPr>
            </w:pPr>
            <w:r w:rsidRPr="00490DFA">
              <w:rPr>
                <w:rFonts w:ascii="Times New Roman" w:eastAsia="Times New Roman" w:hAnsi="Times New Roman" w:cs="Times New Roman"/>
                <w:b w:val="0"/>
                <w:bCs w:val="0"/>
                <w:color w:val="000000"/>
              </w:rPr>
              <w:t>9 мес. 2021</w:t>
            </w:r>
          </w:p>
        </w:tc>
        <w:tc>
          <w:tcPr>
            <w:tcW w:w="879" w:type="dxa"/>
          </w:tcPr>
          <w:p w:rsidR="00490DFA" w:rsidRPr="00490DFA" w:rsidRDefault="00490DFA" w:rsidP="00490DFA">
            <w:pPr>
              <w:autoSpaceDE w:val="0"/>
              <w:autoSpaceDN w:val="0"/>
              <w:jc w:val="center"/>
              <w:rPr>
                <w:rFonts w:ascii="Times New Roman" w:eastAsia="Times New Roman" w:hAnsi="Times New Roman" w:cs="Times New Roman"/>
                <w:b w:val="0"/>
                <w:bCs w:val="0"/>
                <w:color w:val="000000"/>
              </w:rPr>
            </w:pPr>
            <w:r w:rsidRPr="00490DFA">
              <w:rPr>
                <w:rFonts w:ascii="Times New Roman" w:eastAsia="Times New Roman" w:hAnsi="Times New Roman" w:cs="Times New Roman"/>
                <w:b w:val="0"/>
                <w:bCs w:val="0"/>
                <w:color w:val="000000"/>
              </w:rPr>
              <w:t>9 мес. 2022</w:t>
            </w:r>
          </w:p>
        </w:tc>
        <w:tc>
          <w:tcPr>
            <w:tcW w:w="776" w:type="dxa"/>
            <w:vMerge/>
          </w:tcPr>
          <w:p w:rsidR="00490DFA" w:rsidRPr="00490DFA" w:rsidRDefault="00490DFA" w:rsidP="00490DFA">
            <w:pPr>
              <w:autoSpaceDE w:val="0"/>
              <w:autoSpaceDN w:val="0"/>
              <w:jc w:val="center"/>
              <w:rPr>
                <w:rFonts w:ascii="Times New Roman" w:eastAsia="Times New Roman" w:hAnsi="Times New Roman" w:cs="Times New Roman"/>
                <w:b w:val="0"/>
                <w:bCs w:val="0"/>
                <w:color w:val="000000"/>
              </w:rPr>
            </w:pPr>
          </w:p>
        </w:tc>
        <w:tc>
          <w:tcPr>
            <w:tcW w:w="1041" w:type="dxa"/>
          </w:tcPr>
          <w:p w:rsidR="00490DFA" w:rsidRPr="00490DFA" w:rsidRDefault="00490DFA" w:rsidP="00490DFA">
            <w:pPr>
              <w:autoSpaceDE w:val="0"/>
              <w:autoSpaceDN w:val="0"/>
              <w:jc w:val="center"/>
              <w:rPr>
                <w:rFonts w:ascii="Times New Roman" w:eastAsia="Times New Roman" w:hAnsi="Times New Roman" w:cs="Times New Roman"/>
                <w:b w:val="0"/>
                <w:bCs w:val="0"/>
                <w:color w:val="000000"/>
              </w:rPr>
            </w:pPr>
            <w:r w:rsidRPr="00490DFA">
              <w:rPr>
                <w:rFonts w:ascii="Times New Roman" w:eastAsia="Times New Roman" w:hAnsi="Times New Roman" w:cs="Times New Roman"/>
                <w:b w:val="0"/>
                <w:bCs w:val="0"/>
                <w:color w:val="000000"/>
              </w:rPr>
              <w:t>9 мес. 2021</w:t>
            </w:r>
          </w:p>
        </w:tc>
        <w:tc>
          <w:tcPr>
            <w:tcW w:w="1041" w:type="dxa"/>
          </w:tcPr>
          <w:p w:rsidR="00490DFA" w:rsidRPr="00490DFA" w:rsidRDefault="00490DFA" w:rsidP="00490DFA">
            <w:pPr>
              <w:autoSpaceDE w:val="0"/>
              <w:autoSpaceDN w:val="0"/>
              <w:jc w:val="center"/>
              <w:rPr>
                <w:rFonts w:ascii="Times New Roman" w:eastAsia="Times New Roman" w:hAnsi="Times New Roman" w:cs="Times New Roman"/>
                <w:b w:val="0"/>
                <w:bCs w:val="0"/>
                <w:color w:val="000000"/>
              </w:rPr>
            </w:pPr>
            <w:r w:rsidRPr="00490DFA">
              <w:rPr>
                <w:rFonts w:ascii="Times New Roman" w:eastAsia="Times New Roman" w:hAnsi="Times New Roman" w:cs="Times New Roman"/>
                <w:b w:val="0"/>
                <w:bCs w:val="0"/>
                <w:color w:val="000000"/>
              </w:rPr>
              <w:t>9 мес. 2022</w:t>
            </w:r>
          </w:p>
        </w:tc>
        <w:tc>
          <w:tcPr>
            <w:tcW w:w="769" w:type="dxa"/>
            <w:vMerge/>
          </w:tcPr>
          <w:p w:rsidR="00490DFA" w:rsidRPr="00490DFA" w:rsidRDefault="00490DFA" w:rsidP="00490DFA">
            <w:pPr>
              <w:autoSpaceDE w:val="0"/>
              <w:autoSpaceDN w:val="0"/>
              <w:jc w:val="center"/>
              <w:rPr>
                <w:rFonts w:ascii="Times New Roman" w:eastAsia="Times New Roman" w:hAnsi="Times New Roman" w:cs="Times New Roman"/>
                <w:b w:val="0"/>
                <w:bCs w:val="0"/>
                <w:color w:val="000000"/>
                <w:sz w:val="24"/>
                <w:szCs w:val="24"/>
              </w:rPr>
            </w:pPr>
          </w:p>
        </w:tc>
      </w:tr>
      <w:tr w:rsidR="00490DFA" w:rsidRPr="00490DFA" w:rsidTr="00490DFA">
        <w:tc>
          <w:tcPr>
            <w:tcW w:w="1572" w:type="dxa"/>
          </w:tcPr>
          <w:p w:rsidR="00490DFA" w:rsidRPr="00490DFA" w:rsidRDefault="00490DFA" w:rsidP="00490DFA">
            <w:pPr>
              <w:autoSpaceDE w:val="0"/>
              <w:autoSpaceDN w:val="0"/>
              <w:rPr>
                <w:rFonts w:ascii="Times New Roman" w:eastAsia="Times New Roman" w:hAnsi="Times New Roman" w:cs="Times New Roman"/>
                <w:b w:val="0"/>
                <w:bCs w:val="0"/>
                <w:color w:val="000000"/>
                <w:sz w:val="24"/>
                <w:szCs w:val="24"/>
              </w:rPr>
            </w:pPr>
            <w:r w:rsidRPr="00490DFA">
              <w:rPr>
                <w:rFonts w:ascii="Times New Roman" w:eastAsia="Times New Roman" w:hAnsi="Times New Roman" w:cs="Times New Roman"/>
                <w:b w:val="0"/>
                <w:bCs w:val="0"/>
                <w:color w:val="000000"/>
                <w:sz w:val="24"/>
                <w:szCs w:val="24"/>
              </w:rPr>
              <w:t>Налоговые и неналоговые доходы: в том числе</w:t>
            </w:r>
          </w:p>
        </w:tc>
        <w:tc>
          <w:tcPr>
            <w:tcW w:w="973" w:type="dxa"/>
          </w:tcPr>
          <w:p w:rsidR="00490DFA" w:rsidRPr="00490DFA" w:rsidRDefault="00490DFA" w:rsidP="00490DFA">
            <w:pPr>
              <w:autoSpaceDE w:val="0"/>
              <w:autoSpaceDN w:val="0"/>
              <w:jc w:val="center"/>
              <w:rPr>
                <w:rFonts w:ascii="Times New Roman" w:eastAsia="Times New Roman" w:hAnsi="Times New Roman" w:cs="Times New Roman"/>
                <w:b w:val="0"/>
                <w:bCs w:val="0"/>
                <w:color w:val="000000"/>
                <w:sz w:val="18"/>
                <w:szCs w:val="18"/>
              </w:rPr>
            </w:pPr>
          </w:p>
          <w:p w:rsidR="00490DFA" w:rsidRPr="00490DFA" w:rsidRDefault="00490DFA" w:rsidP="00490DFA">
            <w:pPr>
              <w:autoSpaceDE w:val="0"/>
              <w:autoSpaceDN w:val="0"/>
              <w:jc w:val="center"/>
              <w:rPr>
                <w:rFonts w:ascii="Times New Roman" w:eastAsia="Times New Roman" w:hAnsi="Times New Roman" w:cs="Times New Roman"/>
                <w:b w:val="0"/>
                <w:bCs w:val="0"/>
                <w:color w:val="000000"/>
                <w:sz w:val="18"/>
                <w:szCs w:val="18"/>
              </w:rPr>
            </w:pPr>
          </w:p>
          <w:p w:rsidR="00490DFA" w:rsidRPr="00490DFA" w:rsidRDefault="00490DFA" w:rsidP="00490DFA">
            <w:pPr>
              <w:autoSpaceDE w:val="0"/>
              <w:autoSpaceDN w:val="0"/>
              <w:jc w:val="center"/>
              <w:rPr>
                <w:rFonts w:ascii="Times New Roman" w:eastAsia="Times New Roman" w:hAnsi="Times New Roman" w:cs="Times New Roman"/>
                <w:b w:val="0"/>
                <w:bCs w:val="0"/>
                <w:color w:val="000000"/>
                <w:sz w:val="18"/>
                <w:szCs w:val="18"/>
              </w:rPr>
            </w:pPr>
            <w:r w:rsidRPr="00490DFA">
              <w:rPr>
                <w:rFonts w:ascii="Times New Roman" w:eastAsia="Times New Roman" w:hAnsi="Times New Roman" w:cs="Times New Roman"/>
                <w:b w:val="0"/>
                <w:bCs w:val="0"/>
                <w:color w:val="000000"/>
                <w:sz w:val="18"/>
                <w:szCs w:val="18"/>
              </w:rPr>
              <w:t>142 610,2</w:t>
            </w:r>
          </w:p>
        </w:tc>
        <w:tc>
          <w:tcPr>
            <w:tcW w:w="973" w:type="dxa"/>
          </w:tcPr>
          <w:p w:rsidR="00490DFA" w:rsidRPr="00490DFA" w:rsidRDefault="00490DFA" w:rsidP="00490DFA">
            <w:pPr>
              <w:autoSpaceDE w:val="0"/>
              <w:autoSpaceDN w:val="0"/>
              <w:jc w:val="center"/>
              <w:rPr>
                <w:rFonts w:ascii="Times New Roman" w:eastAsia="Times New Roman" w:hAnsi="Times New Roman" w:cs="Times New Roman"/>
                <w:b w:val="0"/>
                <w:bCs w:val="0"/>
                <w:color w:val="000000"/>
                <w:sz w:val="18"/>
                <w:szCs w:val="18"/>
              </w:rPr>
            </w:pPr>
          </w:p>
          <w:p w:rsidR="00490DFA" w:rsidRPr="00490DFA" w:rsidRDefault="00490DFA" w:rsidP="00490DFA">
            <w:pPr>
              <w:autoSpaceDE w:val="0"/>
              <w:autoSpaceDN w:val="0"/>
              <w:jc w:val="center"/>
              <w:rPr>
                <w:rFonts w:ascii="Times New Roman" w:eastAsia="Times New Roman" w:hAnsi="Times New Roman" w:cs="Times New Roman"/>
                <w:b w:val="0"/>
                <w:bCs w:val="0"/>
                <w:color w:val="000000"/>
                <w:sz w:val="18"/>
                <w:szCs w:val="18"/>
              </w:rPr>
            </w:pPr>
          </w:p>
          <w:p w:rsidR="00490DFA" w:rsidRPr="00490DFA" w:rsidRDefault="00490DFA" w:rsidP="00490DFA">
            <w:pPr>
              <w:autoSpaceDE w:val="0"/>
              <w:autoSpaceDN w:val="0"/>
              <w:jc w:val="center"/>
              <w:rPr>
                <w:rFonts w:ascii="Times New Roman" w:eastAsia="Times New Roman" w:hAnsi="Times New Roman" w:cs="Times New Roman"/>
                <w:b w:val="0"/>
                <w:bCs w:val="0"/>
                <w:color w:val="000000"/>
                <w:sz w:val="18"/>
                <w:szCs w:val="18"/>
              </w:rPr>
            </w:pPr>
            <w:r w:rsidRPr="00490DFA">
              <w:rPr>
                <w:rFonts w:ascii="Times New Roman" w:eastAsia="Times New Roman" w:hAnsi="Times New Roman" w:cs="Times New Roman"/>
                <w:b w:val="0"/>
                <w:bCs w:val="0"/>
                <w:color w:val="000000"/>
                <w:sz w:val="18"/>
                <w:szCs w:val="18"/>
              </w:rPr>
              <w:t>206 468,6</w:t>
            </w:r>
          </w:p>
        </w:tc>
        <w:tc>
          <w:tcPr>
            <w:tcW w:w="716" w:type="dxa"/>
          </w:tcPr>
          <w:p w:rsidR="00490DFA" w:rsidRPr="00490DFA" w:rsidRDefault="00490DFA" w:rsidP="00490DFA">
            <w:pPr>
              <w:autoSpaceDE w:val="0"/>
              <w:autoSpaceDN w:val="0"/>
              <w:rPr>
                <w:rFonts w:ascii="Times New Roman" w:eastAsia="Times New Roman" w:hAnsi="Times New Roman" w:cs="Times New Roman"/>
                <w:b w:val="0"/>
                <w:bCs w:val="0"/>
                <w:color w:val="000000"/>
                <w:sz w:val="18"/>
                <w:szCs w:val="18"/>
              </w:rPr>
            </w:pPr>
          </w:p>
          <w:p w:rsidR="00490DFA" w:rsidRPr="00490DFA" w:rsidRDefault="00490DFA" w:rsidP="00490DFA">
            <w:pPr>
              <w:autoSpaceDE w:val="0"/>
              <w:autoSpaceDN w:val="0"/>
              <w:rPr>
                <w:rFonts w:ascii="Times New Roman" w:eastAsia="Times New Roman" w:hAnsi="Times New Roman" w:cs="Times New Roman"/>
                <w:b w:val="0"/>
                <w:bCs w:val="0"/>
                <w:color w:val="000000"/>
                <w:sz w:val="18"/>
                <w:szCs w:val="18"/>
              </w:rPr>
            </w:pPr>
          </w:p>
          <w:p w:rsidR="00490DFA" w:rsidRPr="00490DFA" w:rsidRDefault="00490DFA" w:rsidP="00490DFA">
            <w:pPr>
              <w:autoSpaceDE w:val="0"/>
              <w:autoSpaceDN w:val="0"/>
              <w:rPr>
                <w:rFonts w:ascii="Times New Roman" w:eastAsia="Times New Roman" w:hAnsi="Times New Roman" w:cs="Times New Roman"/>
                <w:b w:val="0"/>
                <w:bCs w:val="0"/>
                <w:color w:val="000000"/>
                <w:sz w:val="18"/>
                <w:szCs w:val="18"/>
              </w:rPr>
            </w:pPr>
            <w:r w:rsidRPr="00490DFA">
              <w:rPr>
                <w:rFonts w:ascii="Times New Roman" w:eastAsia="Times New Roman" w:hAnsi="Times New Roman" w:cs="Times New Roman"/>
                <w:b w:val="0"/>
                <w:bCs w:val="0"/>
                <w:color w:val="000000"/>
                <w:sz w:val="18"/>
                <w:szCs w:val="18"/>
              </w:rPr>
              <w:t>144,8</w:t>
            </w:r>
          </w:p>
        </w:tc>
        <w:tc>
          <w:tcPr>
            <w:tcW w:w="831" w:type="dxa"/>
          </w:tcPr>
          <w:p w:rsidR="00490DFA" w:rsidRPr="00490DFA" w:rsidRDefault="00490DFA" w:rsidP="00490DFA">
            <w:pPr>
              <w:autoSpaceDE w:val="0"/>
              <w:autoSpaceDN w:val="0"/>
              <w:rPr>
                <w:rFonts w:ascii="Times New Roman" w:eastAsia="Times New Roman" w:hAnsi="Times New Roman" w:cs="Times New Roman"/>
                <w:b w:val="0"/>
                <w:bCs w:val="0"/>
                <w:color w:val="000000"/>
                <w:sz w:val="18"/>
                <w:szCs w:val="18"/>
              </w:rPr>
            </w:pPr>
          </w:p>
          <w:p w:rsidR="00490DFA" w:rsidRPr="00490DFA" w:rsidRDefault="00490DFA" w:rsidP="00490DFA">
            <w:pPr>
              <w:autoSpaceDE w:val="0"/>
              <w:autoSpaceDN w:val="0"/>
              <w:rPr>
                <w:rFonts w:ascii="Times New Roman" w:eastAsia="Times New Roman" w:hAnsi="Times New Roman" w:cs="Times New Roman"/>
                <w:b w:val="0"/>
                <w:bCs w:val="0"/>
                <w:color w:val="000000"/>
                <w:sz w:val="18"/>
                <w:szCs w:val="18"/>
              </w:rPr>
            </w:pPr>
          </w:p>
          <w:p w:rsidR="00490DFA" w:rsidRPr="00490DFA" w:rsidRDefault="00490DFA" w:rsidP="00490DFA">
            <w:pPr>
              <w:autoSpaceDE w:val="0"/>
              <w:autoSpaceDN w:val="0"/>
              <w:rPr>
                <w:rFonts w:ascii="Times New Roman" w:eastAsia="Times New Roman" w:hAnsi="Times New Roman" w:cs="Times New Roman"/>
                <w:b w:val="0"/>
                <w:bCs w:val="0"/>
                <w:color w:val="000000"/>
                <w:sz w:val="18"/>
                <w:szCs w:val="18"/>
              </w:rPr>
            </w:pPr>
            <w:r w:rsidRPr="00490DFA">
              <w:rPr>
                <w:rFonts w:ascii="Times New Roman" w:eastAsia="Times New Roman" w:hAnsi="Times New Roman" w:cs="Times New Roman"/>
                <w:b w:val="0"/>
                <w:bCs w:val="0"/>
                <w:color w:val="000000"/>
                <w:sz w:val="18"/>
                <w:szCs w:val="18"/>
              </w:rPr>
              <w:t>9 537,9</w:t>
            </w:r>
          </w:p>
        </w:tc>
        <w:tc>
          <w:tcPr>
            <w:tcW w:w="879" w:type="dxa"/>
          </w:tcPr>
          <w:p w:rsidR="00490DFA" w:rsidRPr="00490DFA" w:rsidRDefault="00490DFA" w:rsidP="00490DFA">
            <w:pPr>
              <w:autoSpaceDE w:val="0"/>
              <w:autoSpaceDN w:val="0"/>
              <w:rPr>
                <w:rFonts w:ascii="Times New Roman" w:eastAsia="Times New Roman" w:hAnsi="Times New Roman" w:cs="Times New Roman"/>
                <w:b w:val="0"/>
                <w:bCs w:val="0"/>
                <w:color w:val="000000"/>
                <w:sz w:val="18"/>
                <w:szCs w:val="18"/>
              </w:rPr>
            </w:pPr>
          </w:p>
          <w:p w:rsidR="00490DFA" w:rsidRPr="00490DFA" w:rsidRDefault="00490DFA" w:rsidP="00490DFA">
            <w:pPr>
              <w:autoSpaceDE w:val="0"/>
              <w:autoSpaceDN w:val="0"/>
              <w:rPr>
                <w:rFonts w:ascii="Times New Roman" w:eastAsia="Times New Roman" w:hAnsi="Times New Roman" w:cs="Times New Roman"/>
                <w:b w:val="0"/>
                <w:bCs w:val="0"/>
                <w:color w:val="000000"/>
                <w:sz w:val="18"/>
                <w:szCs w:val="18"/>
              </w:rPr>
            </w:pPr>
          </w:p>
          <w:p w:rsidR="00490DFA" w:rsidRPr="00490DFA" w:rsidRDefault="00490DFA" w:rsidP="00490DFA">
            <w:pPr>
              <w:autoSpaceDE w:val="0"/>
              <w:autoSpaceDN w:val="0"/>
              <w:rPr>
                <w:rFonts w:ascii="Times New Roman" w:eastAsia="Times New Roman" w:hAnsi="Times New Roman" w:cs="Times New Roman"/>
                <w:b w:val="0"/>
                <w:bCs w:val="0"/>
                <w:color w:val="000000"/>
                <w:sz w:val="18"/>
                <w:szCs w:val="18"/>
              </w:rPr>
            </w:pPr>
            <w:r w:rsidRPr="00490DFA">
              <w:rPr>
                <w:rFonts w:ascii="Times New Roman" w:eastAsia="Times New Roman" w:hAnsi="Times New Roman" w:cs="Times New Roman"/>
                <w:b w:val="0"/>
                <w:bCs w:val="0"/>
                <w:color w:val="000000"/>
                <w:sz w:val="18"/>
                <w:szCs w:val="18"/>
              </w:rPr>
              <w:t>15 372,0</w:t>
            </w:r>
          </w:p>
        </w:tc>
        <w:tc>
          <w:tcPr>
            <w:tcW w:w="776" w:type="dxa"/>
          </w:tcPr>
          <w:p w:rsidR="00490DFA" w:rsidRPr="00490DFA" w:rsidRDefault="00490DFA" w:rsidP="00490DFA">
            <w:pPr>
              <w:autoSpaceDE w:val="0"/>
              <w:autoSpaceDN w:val="0"/>
              <w:jc w:val="center"/>
              <w:rPr>
                <w:rFonts w:ascii="Times New Roman" w:eastAsia="Times New Roman" w:hAnsi="Times New Roman" w:cs="Times New Roman"/>
                <w:b w:val="0"/>
                <w:bCs w:val="0"/>
                <w:color w:val="000000"/>
                <w:sz w:val="18"/>
                <w:szCs w:val="18"/>
              </w:rPr>
            </w:pPr>
          </w:p>
          <w:p w:rsidR="00490DFA" w:rsidRPr="00490DFA" w:rsidRDefault="00490DFA" w:rsidP="00490DFA">
            <w:pPr>
              <w:autoSpaceDE w:val="0"/>
              <w:autoSpaceDN w:val="0"/>
              <w:jc w:val="center"/>
              <w:rPr>
                <w:rFonts w:ascii="Times New Roman" w:eastAsia="Times New Roman" w:hAnsi="Times New Roman" w:cs="Times New Roman"/>
                <w:b w:val="0"/>
                <w:bCs w:val="0"/>
                <w:color w:val="000000"/>
                <w:sz w:val="18"/>
                <w:szCs w:val="18"/>
              </w:rPr>
            </w:pPr>
          </w:p>
          <w:p w:rsidR="00490DFA" w:rsidRPr="00490DFA" w:rsidRDefault="00490DFA" w:rsidP="00490DFA">
            <w:pPr>
              <w:autoSpaceDE w:val="0"/>
              <w:autoSpaceDN w:val="0"/>
              <w:jc w:val="center"/>
              <w:rPr>
                <w:rFonts w:ascii="Times New Roman" w:eastAsia="Times New Roman" w:hAnsi="Times New Roman" w:cs="Times New Roman"/>
                <w:b w:val="0"/>
                <w:bCs w:val="0"/>
                <w:color w:val="000000"/>
                <w:sz w:val="18"/>
                <w:szCs w:val="18"/>
              </w:rPr>
            </w:pPr>
            <w:r w:rsidRPr="00490DFA">
              <w:rPr>
                <w:rFonts w:ascii="Times New Roman" w:eastAsia="Times New Roman" w:hAnsi="Times New Roman" w:cs="Times New Roman"/>
                <w:b w:val="0"/>
                <w:bCs w:val="0"/>
                <w:color w:val="000000"/>
                <w:sz w:val="18"/>
                <w:szCs w:val="18"/>
              </w:rPr>
              <w:t>161,2</w:t>
            </w:r>
          </w:p>
        </w:tc>
        <w:tc>
          <w:tcPr>
            <w:tcW w:w="1041" w:type="dxa"/>
          </w:tcPr>
          <w:p w:rsidR="00490DFA" w:rsidRPr="00490DFA" w:rsidRDefault="00490DFA" w:rsidP="00490DFA">
            <w:pPr>
              <w:autoSpaceDE w:val="0"/>
              <w:autoSpaceDN w:val="0"/>
              <w:jc w:val="center"/>
              <w:rPr>
                <w:rFonts w:ascii="Times New Roman" w:eastAsia="Times New Roman" w:hAnsi="Times New Roman" w:cs="Times New Roman"/>
                <w:b w:val="0"/>
                <w:bCs w:val="0"/>
                <w:color w:val="000000"/>
                <w:sz w:val="18"/>
                <w:szCs w:val="18"/>
              </w:rPr>
            </w:pPr>
          </w:p>
          <w:p w:rsidR="00490DFA" w:rsidRPr="00490DFA" w:rsidRDefault="00490DFA" w:rsidP="00490DFA">
            <w:pPr>
              <w:autoSpaceDE w:val="0"/>
              <w:autoSpaceDN w:val="0"/>
              <w:jc w:val="center"/>
              <w:rPr>
                <w:rFonts w:ascii="Times New Roman" w:eastAsia="Times New Roman" w:hAnsi="Times New Roman" w:cs="Times New Roman"/>
                <w:b w:val="0"/>
                <w:bCs w:val="0"/>
                <w:color w:val="000000"/>
                <w:sz w:val="18"/>
                <w:szCs w:val="18"/>
              </w:rPr>
            </w:pPr>
          </w:p>
          <w:p w:rsidR="00490DFA" w:rsidRPr="00490DFA" w:rsidRDefault="00490DFA" w:rsidP="00490DFA">
            <w:pPr>
              <w:autoSpaceDE w:val="0"/>
              <w:autoSpaceDN w:val="0"/>
              <w:jc w:val="center"/>
              <w:rPr>
                <w:rFonts w:ascii="Times New Roman" w:eastAsia="Times New Roman" w:hAnsi="Times New Roman" w:cs="Times New Roman"/>
                <w:b w:val="0"/>
                <w:bCs w:val="0"/>
                <w:color w:val="000000"/>
                <w:sz w:val="18"/>
                <w:szCs w:val="18"/>
              </w:rPr>
            </w:pPr>
            <w:r w:rsidRPr="00490DFA">
              <w:rPr>
                <w:rFonts w:ascii="Times New Roman" w:eastAsia="Times New Roman" w:hAnsi="Times New Roman" w:cs="Times New Roman"/>
                <w:b w:val="0"/>
                <w:bCs w:val="0"/>
                <w:color w:val="000000"/>
                <w:sz w:val="18"/>
                <w:szCs w:val="18"/>
              </w:rPr>
              <w:t>152 148,1</w:t>
            </w:r>
          </w:p>
        </w:tc>
        <w:tc>
          <w:tcPr>
            <w:tcW w:w="1041" w:type="dxa"/>
          </w:tcPr>
          <w:p w:rsidR="00490DFA" w:rsidRPr="00490DFA" w:rsidRDefault="00490DFA" w:rsidP="00490DFA">
            <w:pPr>
              <w:autoSpaceDE w:val="0"/>
              <w:autoSpaceDN w:val="0"/>
              <w:rPr>
                <w:rFonts w:ascii="Times New Roman" w:eastAsia="Times New Roman" w:hAnsi="Times New Roman" w:cs="Times New Roman"/>
                <w:b w:val="0"/>
                <w:bCs w:val="0"/>
                <w:color w:val="000000"/>
                <w:sz w:val="18"/>
                <w:szCs w:val="18"/>
              </w:rPr>
            </w:pPr>
          </w:p>
          <w:p w:rsidR="00490DFA" w:rsidRPr="00490DFA" w:rsidRDefault="00490DFA" w:rsidP="00490DFA">
            <w:pPr>
              <w:autoSpaceDE w:val="0"/>
              <w:autoSpaceDN w:val="0"/>
              <w:rPr>
                <w:rFonts w:ascii="Times New Roman" w:eastAsia="Times New Roman" w:hAnsi="Times New Roman" w:cs="Times New Roman"/>
                <w:b w:val="0"/>
                <w:bCs w:val="0"/>
                <w:color w:val="000000"/>
                <w:sz w:val="18"/>
                <w:szCs w:val="18"/>
              </w:rPr>
            </w:pPr>
          </w:p>
          <w:p w:rsidR="00490DFA" w:rsidRPr="00490DFA" w:rsidRDefault="00490DFA" w:rsidP="00490DFA">
            <w:pPr>
              <w:autoSpaceDE w:val="0"/>
              <w:autoSpaceDN w:val="0"/>
              <w:rPr>
                <w:rFonts w:ascii="Times New Roman" w:eastAsia="Times New Roman" w:hAnsi="Times New Roman" w:cs="Times New Roman"/>
                <w:b w:val="0"/>
                <w:bCs w:val="0"/>
                <w:color w:val="000000"/>
                <w:sz w:val="18"/>
                <w:szCs w:val="18"/>
              </w:rPr>
            </w:pPr>
            <w:r w:rsidRPr="00490DFA">
              <w:rPr>
                <w:rFonts w:ascii="Times New Roman" w:eastAsia="Times New Roman" w:hAnsi="Times New Roman" w:cs="Times New Roman"/>
                <w:b w:val="0"/>
                <w:bCs w:val="0"/>
                <w:color w:val="000000"/>
                <w:sz w:val="18"/>
                <w:szCs w:val="18"/>
              </w:rPr>
              <w:t>221 840,6</w:t>
            </w:r>
          </w:p>
        </w:tc>
        <w:tc>
          <w:tcPr>
            <w:tcW w:w="769" w:type="dxa"/>
          </w:tcPr>
          <w:p w:rsidR="00490DFA" w:rsidRPr="00490DFA" w:rsidRDefault="00490DFA" w:rsidP="00490DFA">
            <w:pPr>
              <w:autoSpaceDE w:val="0"/>
              <w:autoSpaceDN w:val="0"/>
              <w:jc w:val="center"/>
              <w:rPr>
                <w:rFonts w:ascii="Times New Roman" w:eastAsia="Times New Roman" w:hAnsi="Times New Roman" w:cs="Times New Roman"/>
                <w:b w:val="0"/>
                <w:bCs w:val="0"/>
                <w:color w:val="000000"/>
                <w:sz w:val="18"/>
                <w:szCs w:val="18"/>
              </w:rPr>
            </w:pPr>
          </w:p>
          <w:p w:rsidR="00490DFA" w:rsidRPr="00490DFA" w:rsidRDefault="00490DFA" w:rsidP="00490DFA">
            <w:pPr>
              <w:autoSpaceDE w:val="0"/>
              <w:autoSpaceDN w:val="0"/>
              <w:jc w:val="center"/>
              <w:rPr>
                <w:rFonts w:ascii="Times New Roman" w:eastAsia="Times New Roman" w:hAnsi="Times New Roman" w:cs="Times New Roman"/>
                <w:b w:val="0"/>
                <w:bCs w:val="0"/>
                <w:color w:val="000000"/>
                <w:sz w:val="18"/>
                <w:szCs w:val="18"/>
              </w:rPr>
            </w:pPr>
          </w:p>
          <w:p w:rsidR="00490DFA" w:rsidRPr="00490DFA" w:rsidRDefault="00490DFA" w:rsidP="00490DFA">
            <w:pPr>
              <w:autoSpaceDE w:val="0"/>
              <w:autoSpaceDN w:val="0"/>
              <w:jc w:val="center"/>
              <w:rPr>
                <w:rFonts w:ascii="Times New Roman" w:eastAsia="Times New Roman" w:hAnsi="Times New Roman" w:cs="Times New Roman"/>
                <w:b w:val="0"/>
                <w:bCs w:val="0"/>
                <w:color w:val="000000"/>
                <w:sz w:val="18"/>
                <w:szCs w:val="18"/>
              </w:rPr>
            </w:pPr>
            <w:r w:rsidRPr="00490DFA">
              <w:rPr>
                <w:rFonts w:ascii="Times New Roman" w:eastAsia="Times New Roman" w:hAnsi="Times New Roman" w:cs="Times New Roman"/>
                <w:b w:val="0"/>
                <w:bCs w:val="0"/>
                <w:color w:val="000000"/>
                <w:sz w:val="18"/>
                <w:szCs w:val="18"/>
              </w:rPr>
              <w:t>145,8</w:t>
            </w:r>
          </w:p>
        </w:tc>
      </w:tr>
      <w:tr w:rsidR="00490DFA" w:rsidRPr="00490DFA" w:rsidTr="00490DFA">
        <w:tc>
          <w:tcPr>
            <w:tcW w:w="1572" w:type="dxa"/>
          </w:tcPr>
          <w:p w:rsidR="00490DFA" w:rsidRPr="00490DFA" w:rsidRDefault="00490DFA" w:rsidP="00490DFA">
            <w:pPr>
              <w:autoSpaceDE w:val="0"/>
              <w:autoSpaceDN w:val="0"/>
              <w:jc w:val="center"/>
              <w:rPr>
                <w:rFonts w:ascii="Times New Roman" w:eastAsia="Times New Roman" w:hAnsi="Times New Roman" w:cs="Times New Roman"/>
                <w:b w:val="0"/>
                <w:bCs w:val="0"/>
                <w:color w:val="000000"/>
                <w:sz w:val="24"/>
                <w:szCs w:val="24"/>
              </w:rPr>
            </w:pPr>
            <w:r w:rsidRPr="00490DFA">
              <w:rPr>
                <w:rFonts w:ascii="Times New Roman" w:eastAsia="Times New Roman" w:hAnsi="Times New Roman" w:cs="Times New Roman"/>
                <w:b w:val="0"/>
                <w:bCs w:val="0"/>
                <w:color w:val="000000"/>
                <w:sz w:val="24"/>
                <w:szCs w:val="24"/>
              </w:rPr>
              <w:t>Налоговые</w:t>
            </w:r>
          </w:p>
        </w:tc>
        <w:tc>
          <w:tcPr>
            <w:tcW w:w="973" w:type="dxa"/>
          </w:tcPr>
          <w:p w:rsidR="00490DFA" w:rsidRPr="00490DFA" w:rsidRDefault="00490DFA" w:rsidP="00490DFA">
            <w:pPr>
              <w:autoSpaceDE w:val="0"/>
              <w:autoSpaceDN w:val="0"/>
              <w:jc w:val="center"/>
              <w:rPr>
                <w:rFonts w:ascii="Times New Roman" w:eastAsia="Times New Roman" w:hAnsi="Times New Roman" w:cs="Times New Roman"/>
                <w:b w:val="0"/>
                <w:bCs w:val="0"/>
                <w:color w:val="000000"/>
                <w:sz w:val="18"/>
                <w:szCs w:val="18"/>
              </w:rPr>
            </w:pPr>
            <w:r w:rsidRPr="00490DFA">
              <w:rPr>
                <w:rFonts w:ascii="Times New Roman" w:eastAsia="Times New Roman" w:hAnsi="Times New Roman" w:cs="Times New Roman"/>
                <w:b w:val="0"/>
                <w:bCs w:val="0"/>
                <w:color w:val="000000"/>
                <w:sz w:val="18"/>
                <w:szCs w:val="18"/>
              </w:rPr>
              <w:t>136 749,5</w:t>
            </w:r>
          </w:p>
        </w:tc>
        <w:tc>
          <w:tcPr>
            <w:tcW w:w="973" w:type="dxa"/>
          </w:tcPr>
          <w:p w:rsidR="00490DFA" w:rsidRPr="00490DFA" w:rsidRDefault="00490DFA" w:rsidP="00490DFA">
            <w:pPr>
              <w:autoSpaceDE w:val="0"/>
              <w:autoSpaceDN w:val="0"/>
              <w:jc w:val="center"/>
              <w:rPr>
                <w:rFonts w:ascii="Times New Roman" w:eastAsia="Times New Roman" w:hAnsi="Times New Roman" w:cs="Times New Roman"/>
                <w:b w:val="0"/>
                <w:bCs w:val="0"/>
                <w:color w:val="000000"/>
                <w:sz w:val="18"/>
                <w:szCs w:val="18"/>
              </w:rPr>
            </w:pPr>
            <w:r w:rsidRPr="00490DFA">
              <w:rPr>
                <w:rFonts w:ascii="Times New Roman" w:eastAsia="Times New Roman" w:hAnsi="Times New Roman" w:cs="Times New Roman"/>
                <w:b w:val="0"/>
                <w:bCs w:val="0"/>
                <w:color w:val="000000"/>
                <w:sz w:val="18"/>
                <w:szCs w:val="18"/>
              </w:rPr>
              <w:t>201 437,3</w:t>
            </w:r>
          </w:p>
        </w:tc>
        <w:tc>
          <w:tcPr>
            <w:tcW w:w="716" w:type="dxa"/>
          </w:tcPr>
          <w:p w:rsidR="00490DFA" w:rsidRPr="00490DFA" w:rsidRDefault="00490DFA" w:rsidP="00490DFA">
            <w:pPr>
              <w:autoSpaceDE w:val="0"/>
              <w:autoSpaceDN w:val="0"/>
              <w:jc w:val="center"/>
              <w:rPr>
                <w:rFonts w:ascii="Times New Roman" w:eastAsia="Times New Roman" w:hAnsi="Times New Roman" w:cs="Times New Roman"/>
                <w:b w:val="0"/>
                <w:bCs w:val="0"/>
                <w:color w:val="000000"/>
                <w:sz w:val="18"/>
                <w:szCs w:val="18"/>
              </w:rPr>
            </w:pPr>
            <w:r w:rsidRPr="00490DFA">
              <w:rPr>
                <w:rFonts w:ascii="Times New Roman" w:eastAsia="Times New Roman" w:hAnsi="Times New Roman" w:cs="Times New Roman"/>
                <w:b w:val="0"/>
                <w:bCs w:val="0"/>
                <w:color w:val="000000"/>
                <w:sz w:val="18"/>
                <w:szCs w:val="18"/>
              </w:rPr>
              <w:t>147,3</w:t>
            </w:r>
          </w:p>
        </w:tc>
        <w:tc>
          <w:tcPr>
            <w:tcW w:w="831" w:type="dxa"/>
          </w:tcPr>
          <w:p w:rsidR="00490DFA" w:rsidRPr="00490DFA" w:rsidRDefault="00490DFA" w:rsidP="00490DFA">
            <w:pPr>
              <w:autoSpaceDE w:val="0"/>
              <w:autoSpaceDN w:val="0"/>
              <w:jc w:val="center"/>
              <w:rPr>
                <w:rFonts w:ascii="Times New Roman" w:eastAsia="Times New Roman" w:hAnsi="Times New Roman" w:cs="Times New Roman"/>
                <w:b w:val="0"/>
                <w:bCs w:val="0"/>
                <w:color w:val="000000"/>
                <w:sz w:val="18"/>
                <w:szCs w:val="18"/>
              </w:rPr>
            </w:pPr>
            <w:r w:rsidRPr="00490DFA">
              <w:rPr>
                <w:rFonts w:ascii="Times New Roman" w:eastAsia="Times New Roman" w:hAnsi="Times New Roman" w:cs="Times New Roman"/>
                <w:b w:val="0"/>
                <w:bCs w:val="0"/>
                <w:color w:val="000000"/>
                <w:sz w:val="18"/>
                <w:szCs w:val="18"/>
              </w:rPr>
              <w:t>7 531,7</w:t>
            </w:r>
          </w:p>
        </w:tc>
        <w:tc>
          <w:tcPr>
            <w:tcW w:w="879" w:type="dxa"/>
          </w:tcPr>
          <w:p w:rsidR="00490DFA" w:rsidRPr="00490DFA" w:rsidRDefault="00490DFA" w:rsidP="00490DFA">
            <w:pPr>
              <w:autoSpaceDE w:val="0"/>
              <w:autoSpaceDN w:val="0"/>
              <w:jc w:val="center"/>
              <w:rPr>
                <w:rFonts w:ascii="Times New Roman" w:eastAsia="Times New Roman" w:hAnsi="Times New Roman" w:cs="Times New Roman"/>
                <w:b w:val="0"/>
                <w:bCs w:val="0"/>
                <w:color w:val="000000"/>
                <w:sz w:val="18"/>
                <w:szCs w:val="18"/>
              </w:rPr>
            </w:pPr>
            <w:r w:rsidRPr="00490DFA">
              <w:rPr>
                <w:rFonts w:ascii="Times New Roman" w:eastAsia="Times New Roman" w:hAnsi="Times New Roman" w:cs="Times New Roman"/>
                <w:b w:val="0"/>
                <w:bCs w:val="0"/>
                <w:color w:val="000000"/>
                <w:sz w:val="18"/>
                <w:szCs w:val="18"/>
              </w:rPr>
              <w:t>6 338,8</w:t>
            </w:r>
          </w:p>
        </w:tc>
        <w:tc>
          <w:tcPr>
            <w:tcW w:w="776" w:type="dxa"/>
          </w:tcPr>
          <w:p w:rsidR="00490DFA" w:rsidRPr="00490DFA" w:rsidRDefault="00490DFA" w:rsidP="00490DFA">
            <w:pPr>
              <w:autoSpaceDE w:val="0"/>
              <w:autoSpaceDN w:val="0"/>
              <w:jc w:val="center"/>
              <w:rPr>
                <w:rFonts w:ascii="Times New Roman" w:eastAsia="Times New Roman" w:hAnsi="Times New Roman" w:cs="Times New Roman"/>
                <w:b w:val="0"/>
                <w:bCs w:val="0"/>
                <w:color w:val="000000"/>
                <w:sz w:val="18"/>
                <w:szCs w:val="18"/>
              </w:rPr>
            </w:pPr>
            <w:r w:rsidRPr="00490DFA">
              <w:rPr>
                <w:rFonts w:ascii="Times New Roman" w:eastAsia="Times New Roman" w:hAnsi="Times New Roman" w:cs="Times New Roman"/>
                <w:b w:val="0"/>
                <w:bCs w:val="0"/>
                <w:color w:val="000000"/>
                <w:sz w:val="18"/>
                <w:szCs w:val="18"/>
              </w:rPr>
              <w:t>84,2</w:t>
            </w:r>
          </w:p>
        </w:tc>
        <w:tc>
          <w:tcPr>
            <w:tcW w:w="1041" w:type="dxa"/>
          </w:tcPr>
          <w:p w:rsidR="00490DFA" w:rsidRPr="00490DFA" w:rsidRDefault="00490DFA" w:rsidP="00490DFA">
            <w:pPr>
              <w:autoSpaceDE w:val="0"/>
              <w:autoSpaceDN w:val="0"/>
              <w:jc w:val="center"/>
              <w:rPr>
                <w:rFonts w:ascii="Times New Roman" w:eastAsia="Times New Roman" w:hAnsi="Times New Roman" w:cs="Times New Roman"/>
                <w:b w:val="0"/>
                <w:bCs w:val="0"/>
                <w:color w:val="000000"/>
                <w:sz w:val="18"/>
                <w:szCs w:val="18"/>
              </w:rPr>
            </w:pPr>
            <w:r w:rsidRPr="00490DFA">
              <w:rPr>
                <w:rFonts w:ascii="Times New Roman" w:eastAsia="Times New Roman" w:hAnsi="Times New Roman" w:cs="Times New Roman"/>
                <w:b w:val="0"/>
                <w:bCs w:val="0"/>
                <w:color w:val="000000"/>
                <w:sz w:val="18"/>
                <w:szCs w:val="18"/>
              </w:rPr>
              <w:t>143 980,3</w:t>
            </w:r>
          </w:p>
        </w:tc>
        <w:tc>
          <w:tcPr>
            <w:tcW w:w="1041" w:type="dxa"/>
          </w:tcPr>
          <w:p w:rsidR="00490DFA" w:rsidRPr="00490DFA" w:rsidRDefault="00490DFA" w:rsidP="00490DFA">
            <w:pPr>
              <w:autoSpaceDE w:val="0"/>
              <w:autoSpaceDN w:val="0"/>
              <w:jc w:val="center"/>
              <w:rPr>
                <w:rFonts w:ascii="Times New Roman" w:eastAsia="Times New Roman" w:hAnsi="Times New Roman" w:cs="Times New Roman"/>
                <w:b w:val="0"/>
                <w:bCs w:val="0"/>
                <w:color w:val="000000"/>
                <w:sz w:val="18"/>
                <w:szCs w:val="18"/>
              </w:rPr>
            </w:pPr>
            <w:r w:rsidRPr="00490DFA">
              <w:rPr>
                <w:rFonts w:ascii="Times New Roman" w:eastAsia="Times New Roman" w:hAnsi="Times New Roman" w:cs="Times New Roman"/>
                <w:b w:val="0"/>
                <w:bCs w:val="0"/>
                <w:color w:val="000000"/>
                <w:sz w:val="18"/>
                <w:szCs w:val="18"/>
              </w:rPr>
              <w:t>207 776,1</w:t>
            </w:r>
          </w:p>
        </w:tc>
        <w:tc>
          <w:tcPr>
            <w:tcW w:w="769" w:type="dxa"/>
          </w:tcPr>
          <w:p w:rsidR="00490DFA" w:rsidRPr="00490DFA" w:rsidRDefault="00490DFA" w:rsidP="00490DFA">
            <w:pPr>
              <w:autoSpaceDE w:val="0"/>
              <w:autoSpaceDN w:val="0"/>
              <w:jc w:val="center"/>
              <w:rPr>
                <w:rFonts w:ascii="Times New Roman" w:eastAsia="Times New Roman" w:hAnsi="Times New Roman" w:cs="Times New Roman"/>
                <w:b w:val="0"/>
                <w:bCs w:val="0"/>
                <w:color w:val="000000"/>
                <w:sz w:val="18"/>
                <w:szCs w:val="18"/>
              </w:rPr>
            </w:pPr>
            <w:r w:rsidRPr="00490DFA">
              <w:rPr>
                <w:rFonts w:ascii="Times New Roman" w:eastAsia="Times New Roman" w:hAnsi="Times New Roman" w:cs="Times New Roman"/>
                <w:b w:val="0"/>
                <w:bCs w:val="0"/>
                <w:color w:val="000000"/>
                <w:sz w:val="18"/>
                <w:szCs w:val="18"/>
              </w:rPr>
              <w:t>69,3</w:t>
            </w:r>
          </w:p>
        </w:tc>
      </w:tr>
      <w:tr w:rsidR="00490DFA" w:rsidRPr="00490DFA" w:rsidTr="00490DFA">
        <w:tc>
          <w:tcPr>
            <w:tcW w:w="1572" w:type="dxa"/>
          </w:tcPr>
          <w:p w:rsidR="00490DFA" w:rsidRPr="00490DFA" w:rsidRDefault="00490DFA" w:rsidP="00490DFA">
            <w:pPr>
              <w:autoSpaceDE w:val="0"/>
              <w:autoSpaceDN w:val="0"/>
              <w:jc w:val="center"/>
              <w:rPr>
                <w:rFonts w:ascii="Times New Roman" w:eastAsia="Times New Roman" w:hAnsi="Times New Roman" w:cs="Times New Roman"/>
                <w:b w:val="0"/>
                <w:bCs w:val="0"/>
                <w:color w:val="000000"/>
                <w:sz w:val="24"/>
                <w:szCs w:val="24"/>
              </w:rPr>
            </w:pPr>
            <w:r w:rsidRPr="00490DFA">
              <w:rPr>
                <w:rFonts w:ascii="Times New Roman" w:eastAsia="Times New Roman" w:hAnsi="Times New Roman" w:cs="Times New Roman"/>
                <w:b w:val="0"/>
                <w:bCs w:val="0"/>
                <w:color w:val="000000"/>
                <w:sz w:val="24"/>
                <w:szCs w:val="24"/>
              </w:rPr>
              <w:t>Неналоговые</w:t>
            </w:r>
          </w:p>
        </w:tc>
        <w:tc>
          <w:tcPr>
            <w:tcW w:w="973" w:type="dxa"/>
          </w:tcPr>
          <w:p w:rsidR="00490DFA" w:rsidRPr="00490DFA" w:rsidRDefault="00490DFA" w:rsidP="00490DFA">
            <w:pPr>
              <w:autoSpaceDE w:val="0"/>
              <w:autoSpaceDN w:val="0"/>
              <w:jc w:val="center"/>
              <w:rPr>
                <w:rFonts w:ascii="Times New Roman" w:eastAsia="Times New Roman" w:hAnsi="Times New Roman" w:cs="Times New Roman"/>
                <w:b w:val="0"/>
                <w:bCs w:val="0"/>
                <w:color w:val="000000"/>
                <w:sz w:val="18"/>
                <w:szCs w:val="18"/>
              </w:rPr>
            </w:pPr>
            <w:r w:rsidRPr="00490DFA">
              <w:rPr>
                <w:rFonts w:ascii="Times New Roman" w:eastAsia="Times New Roman" w:hAnsi="Times New Roman" w:cs="Times New Roman"/>
                <w:b w:val="0"/>
                <w:bCs w:val="0"/>
                <w:color w:val="000000"/>
                <w:sz w:val="18"/>
                <w:szCs w:val="18"/>
              </w:rPr>
              <w:t>6 238,9</w:t>
            </w:r>
          </w:p>
        </w:tc>
        <w:tc>
          <w:tcPr>
            <w:tcW w:w="973" w:type="dxa"/>
          </w:tcPr>
          <w:p w:rsidR="00490DFA" w:rsidRPr="00490DFA" w:rsidRDefault="00490DFA" w:rsidP="00490DFA">
            <w:pPr>
              <w:autoSpaceDE w:val="0"/>
              <w:autoSpaceDN w:val="0"/>
              <w:jc w:val="center"/>
              <w:rPr>
                <w:rFonts w:ascii="Times New Roman" w:eastAsia="Times New Roman" w:hAnsi="Times New Roman" w:cs="Times New Roman"/>
                <w:b w:val="0"/>
                <w:bCs w:val="0"/>
                <w:color w:val="000000"/>
                <w:sz w:val="18"/>
                <w:szCs w:val="18"/>
              </w:rPr>
            </w:pPr>
            <w:r w:rsidRPr="00490DFA">
              <w:rPr>
                <w:rFonts w:ascii="Times New Roman" w:eastAsia="Times New Roman" w:hAnsi="Times New Roman" w:cs="Times New Roman"/>
                <w:b w:val="0"/>
                <w:bCs w:val="0"/>
                <w:color w:val="000000"/>
                <w:sz w:val="18"/>
                <w:szCs w:val="18"/>
              </w:rPr>
              <w:t>5 031,3</w:t>
            </w:r>
          </w:p>
        </w:tc>
        <w:tc>
          <w:tcPr>
            <w:tcW w:w="716" w:type="dxa"/>
          </w:tcPr>
          <w:p w:rsidR="00490DFA" w:rsidRPr="00490DFA" w:rsidRDefault="00490DFA" w:rsidP="00490DFA">
            <w:pPr>
              <w:autoSpaceDE w:val="0"/>
              <w:autoSpaceDN w:val="0"/>
              <w:jc w:val="center"/>
              <w:rPr>
                <w:rFonts w:ascii="Times New Roman" w:eastAsia="Times New Roman" w:hAnsi="Times New Roman" w:cs="Times New Roman"/>
                <w:b w:val="0"/>
                <w:bCs w:val="0"/>
                <w:color w:val="000000"/>
                <w:sz w:val="18"/>
                <w:szCs w:val="18"/>
              </w:rPr>
            </w:pPr>
            <w:r w:rsidRPr="00490DFA">
              <w:rPr>
                <w:rFonts w:ascii="Times New Roman" w:eastAsia="Times New Roman" w:hAnsi="Times New Roman" w:cs="Times New Roman"/>
                <w:b w:val="0"/>
                <w:bCs w:val="0"/>
                <w:color w:val="000000"/>
                <w:sz w:val="18"/>
                <w:szCs w:val="18"/>
              </w:rPr>
              <w:t>80,6</w:t>
            </w:r>
          </w:p>
        </w:tc>
        <w:tc>
          <w:tcPr>
            <w:tcW w:w="831" w:type="dxa"/>
          </w:tcPr>
          <w:p w:rsidR="00490DFA" w:rsidRPr="00490DFA" w:rsidRDefault="00490DFA" w:rsidP="00490DFA">
            <w:pPr>
              <w:autoSpaceDE w:val="0"/>
              <w:autoSpaceDN w:val="0"/>
              <w:jc w:val="center"/>
              <w:rPr>
                <w:rFonts w:ascii="Times New Roman" w:eastAsia="Times New Roman" w:hAnsi="Times New Roman" w:cs="Times New Roman"/>
                <w:b w:val="0"/>
                <w:bCs w:val="0"/>
                <w:color w:val="000000"/>
                <w:sz w:val="18"/>
                <w:szCs w:val="18"/>
              </w:rPr>
            </w:pPr>
            <w:r w:rsidRPr="00490DFA">
              <w:rPr>
                <w:rFonts w:ascii="Times New Roman" w:eastAsia="Times New Roman" w:hAnsi="Times New Roman" w:cs="Times New Roman"/>
                <w:b w:val="0"/>
                <w:bCs w:val="0"/>
                <w:color w:val="000000"/>
                <w:sz w:val="18"/>
                <w:szCs w:val="18"/>
              </w:rPr>
              <w:t>2 006,3</w:t>
            </w:r>
          </w:p>
        </w:tc>
        <w:tc>
          <w:tcPr>
            <w:tcW w:w="879" w:type="dxa"/>
          </w:tcPr>
          <w:p w:rsidR="00490DFA" w:rsidRPr="00490DFA" w:rsidRDefault="00490DFA" w:rsidP="00490DFA">
            <w:pPr>
              <w:autoSpaceDE w:val="0"/>
              <w:autoSpaceDN w:val="0"/>
              <w:jc w:val="center"/>
              <w:rPr>
                <w:rFonts w:ascii="Times New Roman" w:eastAsia="Times New Roman" w:hAnsi="Times New Roman" w:cs="Times New Roman"/>
                <w:b w:val="0"/>
                <w:bCs w:val="0"/>
                <w:color w:val="000000"/>
                <w:sz w:val="18"/>
                <w:szCs w:val="18"/>
              </w:rPr>
            </w:pPr>
            <w:r w:rsidRPr="00490DFA">
              <w:rPr>
                <w:rFonts w:ascii="Times New Roman" w:eastAsia="Times New Roman" w:hAnsi="Times New Roman" w:cs="Times New Roman"/>
                <w:b w:val="0"/>
                <w:bCs w:val="0"/>
                <w:color w:val="000000"/>
                <w:sz w:val="18"/>
                <w:szCs w:val="18"/>
              </w:rPr>
              <w:t>9 033,2</w:t>
            </w:r>
          </w:p>
        </w:tc>
        <w:tc>
          <w:tcPr>
            <w:tcW w:w="776" w:type="dxa"/>
          </w:tcPr>
          <w:p w:rsidR="00490DFA" w:rsidRPr="00490DFA" w:rsidRDefault="00490DFA" w:rsidP="00490DFA">
            <w:pPr>
              <w:autoSpaceDE w:val="0"/>
              <w:autoSpaceDN w:val="0"/>
              <w:jc w:val="center"/>
              <w:rPr>
                <w:rFonts w:ascii="Times New Roman" w:eastAsia="Times New Roman" w:hAnsi="Times New Roman" w:cs="Times New Roman"/>
                <w:b w:val="0"/>
                <w:bCs w:val="0"/>
                <w:color w:val="000000"/>
                <w:sz w:val="18"/>
                <w:szCs w:val="18"/>
              </w:rPr>
            </w:pPr>
            <w:r w:rsidRPr="00490DFA">
              <w:rPr>
                <w:rFonts w:ascii="Times New Roman" w:eastAsia="Times New Roman" w:hAnsi="Times New Roman" w:cs="Times New Roman"/>
                <w:b w:val="0"/>
                <w:bCs w:val="0"/>
                <w:color w:val="000000"/>
                <w:sz w:val="18"/>
                <w:szCs w:val="18"/>
              </w:rPr>
              <w:t>450,2</w:t>
            </w:r>
          </w:p>
        </w:tc>
        <w:tc>
          <w:tcPr>
            <w:tcW w:w="1041" w:type="dxa"/>
          </w:tcPr>
          <w:p w:rsidR="00490DFA" w:rsidRPr="00490DFA" w:rsidRDefault="00490DFA" w:rsidP="00490DFA">
            <w:pPr>
              <w:autoSpaceDE w:val="0"/>
              <w:autoSpaceDN w:val="0"/>
              <w:jc w:val="center"/>
              <w:rPr>
                <w:rFonts w:ascii="Times New Roman" w:eastAsia="Times New Roman" w:hAnsi="Times New Roman" w:cs="Times New Roman"/>
                <w:b w:val="0"/>
                <w:bCs w:val="0"/>
                <w:color w:val="000000"/>
                <w:sz w:val="18"/>
                <w:szCs w:val="18"/>
              </w:rPr>
            </w:pPr>
            <w:r w:rsidRPr="00490DFA">
              <w:rPr>
                <w:rFonts w:ascii="Times New Roman" w:eastAsia="Times New Roman" w:hAnsi="Times New Roman" w:cs="Times New Roman"/>
                <w:b w:val="0"/>
                <w:bCs w:val="0"/>
                <w:color w:val="000000"/>
                <w:sz w:val="18"/>
                <w:szCs w:val="18"/>
              </w:rPr>
              <w:t>8 167,8</w:t>
            </w:r>
          </w:p>
        </w:tc>
        <w:tc>
          <w:tcPr>
            <w:tcW w:w="1041" w:type="dxa"/>
          </w:tcPr>
          <w:p w:rsidR="00490DFA" w:rsidRPr="00490DFA" w:rsidRDefault="00490DFA" w:rsidP="00490DFA">
            <w:pPr>
              <w:autoSpaceDE w:val="0"/>
              <w:autoSpaceDN w:val="0"/>
              <w:jc w:val="center"/>
              <w:rPr>
                <w:rFonts w:ascii="Times New Roman" w:eastAsia="Times New Roman" w:hAnsi="Times New Roman" w:cs="Times New Roman"/>
                <w:b w:val="0"/>
                <w:bCs w:val="0"/>
                <w:color w:val="000000"/>
                <w:sz w:val="18"/>
                <w:szCs w:val="18"/>
              </w:rPr>
            </w:pPr>
            <w:r w:rsidRPr="00490DFA">
              <w:rPr>
                <w:rFonts w:ascii="Times New Roman" w:eastAsia="Times New Roman" w:hAnsi="Times New Roman" w:cs="Times New Roman"/>
                <w:b w:val="0"/>
                <w:bCs w:val="0"/>
                <w:color w:val="000000"/>
                <w:sz w:val="18"/>
                <w:szCs w:val="18"/>
              </w:rPr>
              <w:t>14 064,5</w:t>
            </w:r>
          </w:p>
        </w:tc>
        <w:tc>
          <w:tcPr>
            <w:tcW w:w="769" w:type="dxa"/>
          </w:tcPr>
          <w:p w:rsidR="00490DFA" w:rsidRPr="00490DFA" w:rsidRDefault="00490DFA" w:rsidP="00490DFA">
            <w:pPr>
              <w:autoSpaceDE w:val="0"/>
              <w:autoSpaceDN w:val="0"/>
              <w:jc w:val="center"/>
              <w:rPr>
                <w:rFonts w:ascii="Times New Roman" w:eastAsia="Times New Roman" w:hAnsi="Times New Roman" w:cs="Times New Roman"/>
                <w:b w:val="0"/>
                <w:bCs w:val="0"/>
                <w:color w:val="000000"/>
                <w:sz w:val="18"/>
                <w:szCs w:val="18"/>
              </w:rPr>
            </w:pPr>
            <w:r w:rsidRPr="00490DFA">
              <w:rPr>
                <w:rFonts w:ascii="Times New Roman" w:eastAsia="Times New Roman" w:hAnsi="Times New Roman" w:cs="Times New Roman"/>
                <w:b w:val="0"/>
                <w:bCs w:val="0"/>
                <w:color w:val="000000"/>
                <w:sz w:val="18"/>
                <w:szCs w:val="18"/>
              </w:rPr>
              <w:t>172,2</w:t>
            </w:r>
          </w:p>
        </w:tc>
      </w:tr>
    </w:tbl>
    <w:p w:rsidR="00490DFA" w:rsidRDefault="00490DFA" w:rsidP="00490DFA">
      <w:pPr>
        <w:autoSpaceDE w:val="0"/>
        <w:autoSpaceDN w:val="0"/>
        <w:spacing w:line="360" w:lineRule="auto"/>
        <w:ind w:firstLine="709"/>
        <w:jc w:val="both"/>
        <w:rPr>
          <w:rFonts w:ascii="Times New Roman" w:eastAsia="Times New Roman" w:hAnsi="Times New Roman" w:cs="Times New Roman"/>
          <w:b w:val="0"/>
          <w:bCs w:val="0"/>
          <w:color w:val="000000"/>
          <w:sz w:val="24"/>
          <w:szCs w:val="24"/>
        </w:rPr>
      </w:pPr>
    </w:p>
    <w:p w:rsidR="00490DFA" w:rsidRPr="00490DFA" w:rsidRDefault="00490DFA" w:rsidP="00490DFA">
      <w:pPr>
        <w:autoSpaceDE w:val="0"/>
        <w:autoSpaceDN w:val="0"/>
        <w:spacing w:line="360" w:lineRule="auto"/>
        <w:ind w:firstLine="709"/>
        <w:jc w:val="both"/>
        <w:rPr>
          <w:rFonts w:ascii="Times New Roman" w:eastAsia="Times New Roman" w:hAnsi="Times New Roman" w:cs="Times New Roman"/>
          <w:b w:val="0"/>
          <w:bCs w:val="0"/>
          <w:color w:val="000000"/>
          <w:sz w:val="24"/>
          <w:szCs w:val="24"/>
        </w:rPr>
      </w:pPr>
      <w:r w:rsidRPr="00490DFA">
        <w:rPr>
          <w:rFonts w:ascii="Times New Roman" w:eastAsia="Times New Roman" w:hAnsi="Times New Roman" w:cs="Times New Roman"/>
          <w:b w:val="0"/>
          <w:bCs w:val="0"/>
          <w:color w:val="000000"/>
          <w:sz w:val="24"/>
          <w:szCs w:val="24"/>
        </w:rPr>
        <w:t xml:space="preserve">Доля налоговых поступлений за 9 месяцев 2022 года консолидированного бюджета, в общей сумме налоговых и неналоговых доходов составляет 93,66 %, или </w:t>
      </w:r>
      <w:r w:rsidRPr="00490DFA">
        <w:rPr>
          <w:rFonts w:ascii="Times New Roman" w:eastAsia="Times New Roman" w:hAnsi="Times New Roman" w:cs="Times New Roman"/>
          <w:b w:val="0"/>
          <w:bCs w:val="0"/>
          <w:color w:val="000000"/>
          <w:sz w:val="24"/>
          <w:szCs w:val="24"/>
        </w:rPr>
        <w:br/>
        <w:t>207 776 157,10 рублей, доля неналоговых – 6,34 %, или 14 064 469,76 рублей. Наибольшие поступления в общем объеме налоговых и неналоговых доходов занимает налог на доходы физических лиц – 184 393 191,17 рублей; акцизы по подакцизным товарам (продукции), производимым на территории Российской Федерации – 11 170 992,28 рублей; налог, взимаемый в связи с применением упрощенной системы налогообложения – 6 921 206,72 рублей; налог, взимаемый в связи с применением патентной системы налогообложения – 997 993,73 рублей; земельный налог – 1 888 266,42 рублей; доходы от использования имущества, находящегося в государственной и муниципальной собственности – 6 185 606,47 рублей.</w:t>
      </w:r>
    </w:p>
    <w:p w:rsidR="00B10CBE" w:rsidRPr="00367E3E" w:rsidRDefault="00B10CBE" w:rsidP="00A77669">
      <w:pPr>
        <w:rPr>
          <w:rFonts w:ascii="Calibri" w:hAnsi="Calibri"/>
          <w:color w:val="000000"/>
          <w:sz w:val="26"/>
          <w:szCs w:val="26"/>
          <w:highlight w:val="lightGray"/>
        </w:rPr>
      </w:pPr>
    </w:p>
    <w:p w:rsidR="00720011" w:rsidRDefault="00720011" w:rsidP="00A77669">
      <w:pPr>
        <w:rPr>
          <w:rFonts w:ascii="Calibri" w:hAnsi="Calibri" w:cs="Calibri"/>
        </w:rPr>
      </w:pPr>
    </w:p>
    <w:p w:rsidR="00E4296A" w:rsidRDefault="00E4296A" w:rsidP="00A77669">
      <w:pPr>
        <w:rPr>
          <w:rFonts w:ascii="Calibri" w:hAnsi="Calibri" w:cs="Calibri"/>
        </w:rPr>
      </w:pPr>
    </w:p>
    <w:p w:rsidR="00E4296A" w:rsidRDefault="00E4296A" w:rsidP="00A77669">
      <w:pPr>
        <w:rPr>
          <w:rFonts w:ascii="Calibri" w:hAnsi="Calibri" w:cs="Calibri"/>
        </w:rPr>
      </w:pPr>
    </w:p>
    <w:p w:rsidR="00E4296A" w:rsidRPr="00636EB2" w:rsidRDefault="00E4296A" w:rsidP="00A77669">
      <w:pPr>
        <w:rPr>
          <w:rFonts w:ascii="Calibri" w:hAnsi="Calibri" w:cs="Calibri"/>
        </w:rPr>
      </w:pPr>
    </w:p>
    <w:p w:rsidR="00B10CBE" w:rsidRPr="00636EB2" w:rsidRDefault="00B10CBE" w:rsidP="008311EC">
      <w:pPr>
        <w:numPr>
          <w:ilvl w:val="0"/>
          <w:numId w:val="40"/>
        </w:numPr>
        <w:rPr>
          <w:rFonts w:ascii="Times New Roman" w:hAnsi="Times New Roman" w:cs="Times New Roman"/>
          <w:sz w:val="26"/>
          <w:szCs w:val="26"/>
        </w:rPr>
      </w:pPr>
      <w:r w:rsidRPr="00636EB2">
        <w:rPr>
          <w:rFonts w:ascii="Times New Roman" w:hAnsi="Times New Roman" w:cs="Times New Roman"/>
          <w:sz w:val="26"/>
          <w:szCs w:val="26"/>
        </w:rPr>
        <w:lastRenderedPageBreak/>
        <w:t xml:space="preserve">Характеристика ситуации </w:t>
      </w:r>
    </w:p>
    <w:p w:rsidR="00065A72" w:rsidRPr="00636EB2" w:rsidRDefault="00065A72" w:rsidP="00065A72">
      <w:pPr>
        <w:rPr>
          <w:rFonts w:ascii="Calibri" w:hAnsi="Calibri"/>
        </w:rPr>
      </w:pPr>
    </w:p>
    <w:p w:rsidR="00655523" w:rsidRPr="00636EB2" w:rsidRDefault="00ED271C" w:rsidP="00655523">
      <w:pPr>
        <w:spacing w:line="360" w:lineRule="auto"/>
        <w:ind w:firstLine="540"/>
        <w:rPr>
          <w:rFonts w:ascii="Times New Roman" w:hAnsi="Times New Roman" w:cs="Times New Roman"/>
          <w:i/>
          <w:iCs/>
          <w:sz w:val="26"/>
          <w:szCs w:val="26"/>
        </w:rPr>
      </w:pPr>
      <w:r w:rsidRPr="00636EB2">
        <w:rPr>
          <w:rFonts w:ascii="Times New Roman" w:hAnsi="Times New Roman" w:cs="Times New Roman"/>
          <w:i/>
          <w:iCs/>
          <w:sz w:val="26"/>
          <w:szCs w:val="26"/>
        </w:rPr>
        <w:t>Промышленность</w:t>
      </w:r>
    </w:p>
    <w:p w:rsidR="00933326" w:rsidRPr="005D64AB" w:rsidRDefault="00655523" w:rsidP="009858BF">
      <w:pPr>
        <w:spacing w:line="360" w:lineRule="auto"/>
        <w:ind w:firstLine="540"/>
        <w:jc w:val="both"/>
        <w:rPr>
          <w:rFonts w:ascii="Times New Roman" w:hAnsi="Times New Roman" w:cs="Times New Roman"/>
          <w:b w:val="0"/>
          <w:bCs w:val="0"/>
          <w:sz w:val="24"/>
          <w:szCs w:val="24"/>
        </w:rPr>
      </w:pPr>
      <w:r w:rsidRPr="00246A49">
        <w:rPr>
          <w:rFonts w:ascii="Times New Roman" w:hAnsi="Times New Roman" w:cs="Times New Roman"/>
          <w:b w:val="0"/>
          <w:bCs w:val="0"/>
          <w:sz w:val="24"/>
          <w:szCs w:val="24"/>
        </w:rPr>
        <w:t>Промышленность района представлена следующими видами экономической деятельности: производство пищевых продуктов (ООО</w:t>
      </w:r>
      <w:r w:rsidRPr="00EB7C24">
        <w:rPr>
          <w:rFonts w:ascii="Times New Roman" w:hAnsi="Times New Roman" w:cs="Times New Roman"/>
          <w:b w:val="0"/>
          <w:bCs w:val="0"/>
          <w:sz w:val="24"/>
          <w:szCs w:val="24"/>
        </w:rPr>
        <w:t xml:space="preserve"> «</w:t>
      </w:r>
      <w:proofErr w:type="spellStart"/>
      <w:r w:rsidRPr="00EB7C24">
        <w:rPr>
          <w:rFonts w:ascii="Times New Roman" w:hAnsi="Times New Roman" w:cs="Times New Roman"/>
          <w:b w:val="0"/>
          <w:bCs w:val="0"/>
          <w:sz w:val="24"/>
          <w:szCs w:val="24"/>
        </w:rPr>
        <w:t>Яковлевский</w:t>
      </w:r>
      <w:proofErr w:type="spellEnd"/>
      <w:r w:rsidRPr="00EB7C24">
        <w:rPr>
          <w:rFonts w:ascii="Times New Roman" w:hAnsi="Times New Roman" w:cs="Times New Roman"/>
          <w:b w:val="0"/>
          <w:bCs w:val="0"/>
          <w:sz w:val="24"/>
          <w:szCs w:val="24"/>
        </w:rPr>
        <w:t xml:space="preserve"> РЗОП», ООО «Морозко», ООО «</w:t>
      </w:r>
      <w:proofErr w:type="spellStart"/>
      <w:r w:rsidRPr="00EB7C24">
        <w:rPr>
          <w:rFonts w:ascii="Times New Roman" w:hAnsi="Times New Roman" w:cs="Times New Roman"/>
          <w:b w:val="0"/>
          <w:bCs w:val="0"/>
          <w:sz w:val="24"/>
          <w:szCs w:val="24"/>
        </w:rPr>
        <w:t>Рос</w:t>
      </w:r>
      <w:r w:rsidR="006B3EE5" w:rsidRPr="00EB7C24">
        <w:rPr>
          <w:rFonts w:ascii="Times New Roman" w:hAnsi="Times New Roman" w:cs="Times New Roman"/>
          <w:b w:val="0"/>
          <w:bCs w:val="0"/>
          <w:sz w:val="24"/>
          <w:szCs w:val="24"/>
        </w:rPr>
        <w:t>мед</w:t>
      </w:r>
      <w:proofErr w:type="spellEnd"/>
      <w:r w:rsidR="006B3EE5" w:rsidRPr="00EB7C24">
        <w:rPr>
          <w:rFonts w:ascii="Times New Roman" w:hAnsi="Times New Roman" w:cs="Times New Roman"/>
          <w:b w:val="0"/>
          <w:bCs w:val="0"/>
          <w:sz w:val="24"/>
          <w:szCs w:val="24"/>
        </w:rPr>
        <w:t xml:space="preserve">», ИП </w:t>
      </w:r>
      <w:proofErr w:type="spellStart"/>
      <w:r w:rsidR="006B3EE5" w:rsidRPr="00EB7C24">
        <w:rPr>
          <w:rFonts w:ascii="Times New Roman" w:hAnsi="Times New Roman" w:cs="Times New Roman"/>
          <w:b w:val="0"/>
          <w:bCs w:val="0"/>
          <w:sz w:val="24"/>
          <w:szCs w:val="24"/>
        </w:rPr>
        <w:t>Акентьев</w:t>
      </w:r>
      <w:proofErr w:type="spellEnd"/>
      <w:r w:rsidR="006B3EE5" w:rsidRPr="00EB7C24">
        <w:rPr>
          <w:rFonts w:ascii="Times New Roman" w:hAnsi="Times New Roman" w:cs="Times New Roman"/>
          <w:b w:val="0"/>
          <w:bCs w:val="0"/>
          <w:sz w:val="24"/>
          <w:szCs w:val="24"/>
        </w:rPr>
        <w:t xml:space="preserve"> А.Ф.</w:t>
      </w:r>
      <w:r w:rsidRPr="00EB7C24">
        <w:rPr>
          <w:rFonts w:ascii="Times New Roman" w:hAnsi="Times New Roman" w:cs="Times New Roman"/>
          <w:b w:val="0"/>
          <w:bCs w:val="0"/>
          <w:sz w:val="24"/>
          <w:szCs w:val="24"/>
        </w:rPr>
        <w:t xml:space="preserve">) обработка древесины и изготовление </w:t>
      </w:r>
      <w:r w:rsidR="00947AC1" w:rsidRPr="00EB7C24">
        <w:rPr>
          <w:rFonts w:ascii="Times New Roman" w:hAnsi="Times New Roman" w:cs="Times New Roman"/>
          <w:b w:val="0"/>
          <w:bCs w:val="0"/>
          <w:sz w:val="24"/>
          <w:szCs w:val="24"/>
        </w:rPr>
        <w:t>изделий из нее (ООО «</w:t>
      </w:r>
      <w:proofErr w:type="spellStart"/>
      <w:r w:rsidR="00947AC1" w:rsidRPr="00EB7C24">
        <w:rPr>
          <w:rFonts w:ascii="Times New Roman" w:hAnsi="Times New Roman" w:cs="Times New Roman"/>
          <w:b w:val="0"/>
          <w:bCs w:val="0"/>
          <w:sz w:val="24"/>
          <w:szCs w:val="24"/>
        </w:rPr>
        <w:t>ВостокТрейд</w:t>
      </w:r>
      <w:proofErr w:type="spellEnd"/>
      <w:r w:rsidRPr="00EB7C24">
        <w:rPr>
          <w:rFonts w:ascii="Times New Roman" w:hAnsi="Times New Roman" w:cs="Times New Roman"/>
          <w:b w:val="0"/>
          <w:bCs w:val="0"/>
          <w:sz w:val="24"/>
          <w:szCs w:val="24"/>
        </w:rPr>
        <w:t>»,</w:t>
      </w:r>
      <w:r w:rsidR="008547DC" w:rsidRPr="00EB7C24">
        <w:rPr>
          <w:rFonts w:ascii="Times New Roman" w:hAnsi="Times New Roman" w:cs="Times New Roman"/>
          <w:b w:val="0"/>
          <w:sz w:val="24"/>
          <w:szCs w:val="24"/>
        </w:rPr>
        <w:t xml:space="preserve"> ОАО «Тайга», обособленное подразделение ООО «</w:t>
      </w:r>
      <w:proofErr w:type="spellStart"/>
      <w:r w:rsidR="008547DC" w:rsidRPr="00EB7C24">
        <w:rPr>
          <w:rFonts w:ascii="Times New Roman" w:hAnsi="Times New Roman" w:cs="Times New Roman"/>
          <w:b w:val="0"/>
          <w:sz w:val="24"/>
          <w:szCs w:val="24"/>
        </w:rPr>
        <w:t>Кировсклес</w:t>
      </w:r>
      <w:proofErr w:type="spellEnd"/>
      <w:r w:rsidR="008547DC" w:rsidRPr="00EB7C24">
        <w:rPr>
          <w:rFonts w:ascii="Times New Roman" w:hAnsi="Times New Roman" w:cs="Times New Roman"/>
          <w:b w:val="0"/>
          <w:sz w:val="24"/>
          <w:szCs w:val="24"/>
        </w:rPr>
        <w:t xml:space="preserve">», </w:t>
      </w:r>
      <w:r w:rsidR="00205F95" w:rsidRPr="00246A49">
        <w:rPr>
          <w:rFonts w:ascii="Times New Roman" w:hAnsi="Times New Roman" w:cs="Times New Roman"/>
          <w:b w:val="0"/>
          <w:sz w:val="24"/>
          <w:szCs w:val="24"/>
        </w:rPr>
        <w:t>ООО «</w:t>
      </w:r>
      <w:proofErr w:type="spellStart"/>
      <w:r w:rsidR="00205F95" w:rsidRPr="00246A49">
        <w:rPr>
          <w:rFonts w:ascii="Times New Roman" w:hAnsi="Times New Roman" w:cs="Times New Roman"/>
          <w:b w:val="0"/>
          <w:sz w:val="24"/>
          <w:szCs w:val="24"/>
        </w:rPr>
        <w:t>Лазаревский</w:t>
      </w:r>
      <w:proofErr w:type="spellEnd"/>
      <w:r w:rsidR="00205F95" w:rsidRPr="00246A49">
        <w:rPr>
          <w:rFonts w:ascii="Times New Roman" w:hAnsi="Times New Roman" w:cs="Times New Roman"/>
          <w:b w:val="0"/>
          <w:sz w:val="24"/>
          <w:szCs w:val="24"/>
        </w:rPr>
        <w:t xml:space="preserve"> ЛПК</w:t>
      </w:r>
      <w:r w:rsidR="00205F95" w:rsidRPr="006C2E59">
        <w:rPr>
          <w:rFonts w:ascii="Times New Roman" w:hAnsi="Times New Roman" w:cs="Times New Roman"/>
          <w:b w:val="0"/>
          <w:sz w:val="24"/>
          <w:szCs w:val="24"/>
        </w:rPr>
        <w:t xml:space="preserve">», </w:t>
      </w:r>
      <w:r w:rsidR="008547DC" w:rsidRPr="006C2E59">
        <w:rPr>
          <w:rFonts w:ascii="Times New Roman" w:hAnsi="Times New Roman" w:cs="Times New Roman"/>
          <w:b w:val="0"/>
          <w:sz w:val="24"/>
          <w:szCs w:val="24"/>
        </w:rPr>
        <w:t>ООО «</w:t>
      </w:r>
      <w:proofErr w:type="spellStart"/>
      <w:r w:rsidR="008547DC" w:rsidRPr="006C2E59">
        <w:rPr>
          <w:rFonts w:ascii="Times New Roman" w:hAnsi="Times New Roman" w:cs="Times New Roman"/>
          <w:b w:val="0"/>
          <w:sz w:val="24"/>
          <w:szCs w:val="24"/>
        </w:rPr>
        <w:t>РегионСнаб</w:t>
      </w:r>
      <w:proofErr w:type="spellEnd"/>
      <w:r w:rsidR="008547DC" w:rsidRPr="006C2E59">
        <w:rPr>
          <w:rFonts w:ascii="Times New Roman" w:hAnsi="Times New Roman" w:cs="Times New Roman"/>
          <w:b w:val="0"/>
          <w:sz w:val="24"/>
          <w:szCs w:val="24"/>
        </w:rPr>
        <w:t>»</w:t>
      </w:r>
      <w:r w:rsidRPr="006C2E59">
        <w:rPr>
          <w:rFonts w:ascii="Times New Roman" w:hAnsi="Times New Roman" w:cs="Times New Roman"/>
          <w:b w:val="0"/>
          <w:bCs w:val="0"/>
          <w:sz w:val="24"/>
          <w:szCs w:val="24"/>
        </w:rPr>
        <w:t>), производство</w:t>
      </w:r>
      <w:r w:rsidRPr="006B731E">
        <w:rPr>
          <w:rFonts w:ascii="Times New Roman" w:hAnsi="Times New Roman" w:cs="Times New Roman"/>
          <w:b w:val="0"/>
          <w:bCs w:val="0"/>
          <w:sz w:val="24"/>
          <w:szCs w:val="24"/>
        </w:rPr>
        <w:t xml:space="preserve"> и распределение тепловой энергии и воды</w:t>
      </w:r>
      <w:r w:rsidRPr="006B731E">
        <w:rPr>
          <w:rFonts w:ascii="Times New Roman" w:hAnsi="Times New Roman" w:cs="Times New Roman"/>
          <w:sz w:val="24"/>
          <w:szCs w:val="24"/>
        </w:rPr>
        <w:t xml:space="preserve"> </w:t>
      </w:r>
      <w:r w:rsidR="00614B54" w:rsidRPr="006B731E">
        <w:rPr>
          <w:rFonts w:ascii="Times New Roman" w:hAnsi="Times New Roman" w:cs="Times New Roman"/>
          <w:b w:val="0"/>
          <w:sz w:val="24"/>
          <w:szCs w:val="24"/>
        </w:rPr>
        <w:t xml:space="preserve">(участок </w:t>
      </w:r>
      <w:proofErr w:type="spellStart"/>
      <w:r w:rsidR="00614B54" w:rsidRPr="006B731E">
        <w:rPr>
          <w:rFonts w:ascii="Times New Roman" w:hAnsi="Times New Roman" w:cs="Times New Roman"/>
          <w:b w:val="0"/>
          <w:sz w:val="24"/>
          <w:szCs w:val="24"/>
        </w:rPr>
        <w:t>Яковлевский</w:t>
      </w:r>
      <w:proofErr w:type="spellEnd"/>
      <w:r w:rsidRPr="006B731E">
        <w:rPr>
          <w:rFonts w:ascii="Times New Roman" w:hAnsi="Times New Roman" w:cs="Times New Roman"/>
          <w:b w:val="0"/>
          <w:sz w:val="24"/>
          <w:szCs w:val="24"/>
        </w:rPr>
        <w:t xml:space="preserve"> теплового</w:t>
      </w:r>
      <w:r w:rsidRPr="00246A49">
        <w:rPr>
          <w:rFonts w:ascii="Times New Roman" w:hAnsi="Times New Roman" w:cs="Times New Roman"/>
          <w:b w:val="0"/>
          <w:sz w:val="24"/>
          <w:szCs w:val="24"/>
        </w:rPr>
        <w:t xml:space="preserve"> района </w:t>
      </w:r>
      <w:proofErr w:type="spellStart"/>
      <w:r w:rsidRPr="00246A49">
        <w:rPr>
          <w:rFonts w:ascii="Times New Roman" w:hAnsi="Times New Roman" w:cs="Times New Roman"/>
          <w:b w:val="0"/>
          <w:sz w:val="24"/>
          <w:szCs w:val="24"/>
        </w:rPr>
        <w:t>Анучинский</w:t>
      </w:r>
      <w:proofErr w:type="spellEnd"/>
      <w:r w:rsidRPr="00246A49">
        <w:rPr>
          <w:rFonts w:ascii="Times New Roman" w:hAnsi="Times New Roman" w:cs="Times New Roman"/>
          <w:b w:val="0"/>
          <w:sz w:val="24"/>
          <w:szCs w:val="24"/>
        </w:rPr>
        <w:t xml:space="preserve"> филиала </w:t>
      </w:r>
      <w:proofErr w:type="spellStart"/>
      <w:r w:rsidRPr="00246A49">
        <w:rPr>
          <w:rFonts w:ascii="Times New Roman" w:hAnsi="Times New Roman" w:cs="Times New Roman"/>
          <w:b w:val="0"/>
          <w:sz w:val="24"/>
          <w:szCs w:val="24"/>
        </w:rPr>
        <w:t>Арсеньевский</w:t>
      </w:r>
      <w:proofErr w:type="spellEnd"/>
      <w:r w:rsidRPr="00246A49">
        <w:rPr>
          <w:rFonts w:ascii="Times New Roman" w:hAnsi="Times New Roman" w:cs="Times New Roman"/>
          <w:b w:val="0"/>
          <w:sz w:val="24"/>
          <w:szCs w:val="24"/>
        </w:rPr>
        <w:t xml:space="preserve"> КГУП «Примтеплоэнерго</w:t>
      </w:r>
      <w:r w:rsidR="00A81992" w:rsidRPr="00246A49">
        <w:rPr>
          <w:rFonts w:ascii="Times New Roman" w:hAnsi="Times New Roman" w:cs="Times New Roman"/>
          <w:b w:val="0"/>
          <w:sz w:val="24"/>
          <w:szCs w:val="24"/>
        </w:rPr>
        <w:t>»</w:t>
      </w:r>
      <w:r w:rsidRPr="00246A49">
        <w:rPr>
          <w:rFonts w:ascii="Times New Roman" w:hAnsi="Times New Roman" w:cs="Times New Roman"/>
          <w:b w:val="0"/>
          <w:sz w:val="24"/>
          <w:szCs w:val="24"/>
        </w:rPr>
        <w:t xml:space="preserve">, ООО «Водоканал - </w:t>
      </w:r>
      <w:r w:rsidRPr="005D64AB">
        <w:rPr>
          <w:rFonts w:ascii="Times New Roman" w:hAnsi="Times New Roman" w:cs="Times New Roman"/>
          <w:b w:val="0"/>
          <w:sz w:val="24"/>
          <w:szCs w:val="24"/>
        </w:rPr>
        <w:t>Сервис»)</w:t>
      </w:r>
      <w:r w:rsidRPr="005D64AB">
        <w:rPr>
          <w:rFonts w:ascii="Times New Roman" w:hAnsi="Times New Roman" w:cs="Times New Roman"/>
          <w:b w:val="0"/>
          <w:bCs w:val="0"/>
          <w:sz w:val="24"/>
          <w:szCs w:val="24"/>
        </w:rPr>
        <w:t>.</w:t>
      </w:r>
    </w:p>
    <w:p w:rsidR="003B3EEC" w:rsidRPr="00367E3E" w:rsidRDefault="003A60E1" w:rsidP="004343F2">
      <w:pPr>
        <w:spacing w:line="360" w:lineRule="auto"/>
        <w:ind w:firstLine="540"/>
        <w:jc w:val="both"/>
        <w:rPr>
          <w:rFonts w:ascii="Times New Roman" w:hAnsi="Times New Roman" w:cs="Times New Roman"/>
          <w:b w:val="0"/>
          <w:bCs w:val="0"/>
          <w:sz w:val="24"/>
          <w:szCs w:val="24"/>
          <w:highlight w:val="lightGray"/>
        </w:rPr>
      </w:pPr>
      <w:r w:rsidRPr="005D64AB">
        <w:rPr>
          <w:rFonts w:ascii="Times New Roman" w:hAnsi="Times New Roman" w:cs="Times New Roman"/>
          <w:b w:val="0"/>
          <w:bCs w:val="0"/>
          <w:sz w:val="24"/>
          <w:szCs w:val="24"/>
        </w:rPr>
        <w:t>П</w:t>
      </w:r>
      <w:r w:rsidR="00143CD5" w:rsidRPr="005D64AB">
        <w:rPr>
          <w:rFonts w:ascii="Times New Roman" w:hAnsi="Times New Roman" w:cs="Times New Roman"/>
          <w:b w:val="0"/>
          <w:bCs w:val="0"/>
          <w:sz w:val="24"/>
          <w:szCs w:val="24"/>
        </w:rPr>
        <w:t>роизошло увеличение</w:t>
      </w:r>
      <w:r w:rsidR="003208BD" w:rsidRPr="005D64AB">
        <w:rPr>
          <w:rFonts w:ascii="Times New Roman" w:hAnsi="Times New Roman" w:cs="Times New Roman"/>
          <w:b w:val="0"/>
          <w:bCs w:val="0"/>
          <w:sz w:val="24"/>
          <w:szCs w:val="24"/>
        </w:rPr>
        <w:t xml:space="preserve"> объемов отгруженных товаров </w:t>
      </w:r>
      <w:r w:rsidR="00143CD5" w:rsidRPr="005D64AB">
        <w:rPr>
          <w:rFonts w:ascii="Times New Roman" w:hAnsi="Times New Roman" w:cs="Times New Roman"/>
          <w:b w:val="0"/>
          <w:bCs w:val="0"/>
          <w:sz w:val="24"/>
          <w:szCs w:val="24"/>
        </w:rPr>
        <w:t xml:space="preserve">в обрабатывающих отраслях </w:t>
      </w:r>
      <w:r w:rsidR="00EA1AD0" w:rsidRPr="005D64AB">
        <w:rPr>
          <w:rFonts w:ascii="Times New Roman" w:hAnsi="Times New Roman" w:cs="Times New Roman"/>
          <w:b w:val="0"/>
          <w:bCs w:val="0"/>
          <w:sz w:val="24"/>
          <w:szCs w:val="24"/>
        </w:rPr>
        <w:t xml:space="preserve">в </w:t>
      </w:r>
      <w:r w:rsidR="005D64AB" w:rsidRPr="005D64AB">
        <w:rPr>
          <w:rFonts w:ascii="Times New Roman" w:hAnsi="Times New Roman" w:cs="Times New Roman"/>
          <w:b w:val="0"/>
          <w:bCs w:val="0"/>
          <w:sz w:val="24"/>
          <w:szCs w:val="24"/>
        </w:rPr>
        <w:t>2,5 раза</w:t>
      </w:r>
      <w:r w:rsidR="00143CD5" w:rsidRPr="005D64AB">
        <w:rPr>
          <w:rFonts w:ascii="Times New Roman" w:hAnsi="Times New Roman" w:cs="Times New Roman"/>
          <w:b w:val="0"/>
          <w:bCs w:val="0"/>
          <w:sz w:val="24"/>
          <w:szCs w:val="24"/>
        </w:rPr>
        <w:t xml:space="preserve">, </w:t>
      </w:r>
      <w:r w:rsidR="005D64AB" w:rsidRPr="008A2B99">
        <w:rPr>
          <w:rFonts w:ascii="Times New Roman" w:hAnsi="Times New Roman" w:cs="Times New Roman"/>
          <w:b w:val="0"/>
          <w:bCs w:val="0"/>
          <w:sz w:val="24"/>
          <w:szCs w:val="24"/>
        </w:rPr>
        <w:t>что составляет 167,1</w:t>
      </w:r>
      <w:r w:rsidR="003208BD" w:rsidRPr="008A2B99">
        <w:rPr>
          <w:rFonts w:ascii="Times New Roman" w:hAnsi="Times New Roman" w:cs="Times New Roman"/>
          <w:b w:val="0"/>
          <w:bCs w:val="0"/>
          <w:sz w:val="24"/>
          <w:szCs w:val="24"/>
        </w:rPr>
        <w:t xml:space="preserve"> </w:t>
      </w:r>
      <w:proofErr w:type="spellStart"/>
      <w:r w:rsidR="003208BD" w:rsidRPr="008A2B99">
        <w:rPr>
          <w:rFonts w:ascii="Times New Roman" w:hAnsi="Times New Roman" w:cs="Times New Roman"/>
          <w:b w:val="0"/>
          <w:bCs w:val="0"/>
          <w:sz w:val="24"/>
          <w:szCs w:val="24"/>
        </w:rPr>
        <w:t>млн.руб</w:t>
      </w:r>
      <w:proofErr w:type="spellEnd"/>
      <w:r w:rsidR="003208BD" w:rsidRPr="008A2B99">
        <w:rPr>
          <w:rFonts w:ascii="Times New Roman" w:hAnsi="Times New Roman" w:cs="Times New Roman"/>
          <w:b w:val="0"/>
          <w:bCs w:val="0"/>
          <w:sz w:val="24"/>
          <w:szCs w:val="24"/>
        </w:rPr>
        <w:t xml:space="preserve">. </w:t>
      </w:r>
      <w:r w:rsidR="00D04424" w:rsidRPr="008A2B99">
        <w:rPr>
          <w:rFonts w:ascii="Times New Roman" w:hAnsi="Times New Roman" w:cs="Times New Roman"/>
          <w:b w:val="0"/>
          <w:bCs w:val="0"/>
          <w:sz w:val="24"/>
          <w:szCs w:val="24"/>
        </w:rPr>
        <w:t>Увеличение объема производства произошло из-за увеличения объема производства по разделу «обработка древесины и производство изделий из дерева»</w:t>
      </w:r>
      <w:r w:rsidR="00AB2F70" w:rsidRPr="008A2B99">
        <w:rPr>
          <w:rFonts w:ascii="Times New Roman" w:hAnsi="Times New Roman" w:cs="Times New Roman"/>
          <w:b w:val="0"/>
          <w:bCs w:val="0"/>
          <w:sz w:val="24"/>
          <w:szCs w:val="24"/>
        </w:rPr>
        <w:t>.</w:t>
      </w:r>
    </w:p>
    <w:p w:rsidR="00466175" w:rsidRPr="00C512F1" w:rsidRDefault="00466175" w:rsidP="00466175">
      <w:pPr>
        <w:spacing w:line="360" w:lineRule="auto"/>
        <w:ind w:firstLine="567"/>
        <w:jc w:val="both"/>
        <w:rPr>
          <w:rFonts w:ascii="Times New Roman" w:eastAsia="Times New Roman" w:hAnsi="Times New Roman" w:cs="Times New Roman"/>
          <w:b w:val="0"/>
          <w:bCs w:val="0"/>
          <w:sz w:val="24"/>
          <w:szCs w:val="24"/>
        </w:rPr>
      </w:pPr>
      <w:r w:rsidRPr="00C512F1">
        <w:rPr>
          <w:rFonts w:ascii="Times New Roman" w:eastAsia="Times New Roman" w:hAnsi="Times New Roman" w:cs="Times New Roman"/>
          <w:b w:val="0"/>
          <w:bCs w:val="0"/>
          <w:sz w:val="24"/>
          <w:szCs w:val="24"/>
        </w:rPr>
        <w:t>Переработкой древесины за</w:t>
      </w:r>
      <w:r w:rsidR="00947AC1" w:rsidRPr="00C512F1">
        <w:rPr>
          <w:rFonts w:ascii="Times New Roman" w:eastAsia="Times New Roman" w:hAnsi="Times New Roman" w:cs="Times New Roman"/>
          <w:b w:val="0"/>
          <w:bCs w:val="0"/>
          <w:sz w:val="24"/>
          <w:szCs w:val="24"/>
        </w:rPr>
        <w:t>нималось предприятие ООО «</w:t>
      </w:r>
      <w:proofErr w:type="spellStart"/>
      <w:r w:rsidR="00947AC1" w:rsidRPr="00C512F1">
        <w:rPr>
          <w:rFonts w:ascii="Times New Roman" w:eastAsia="Times New Roman" w:hAnsi="Times New Roman" w:cs="Times New Roman"/>
          <w:b w:val="0"/>
          <w:bCs w:val="0"/>
          <w:sz w:val="24"/>
          <w:szCs w:val="24"/>
        </w:rPr>
        <w:t>ВостокТрейд</w:t>
      </w:r>
      <w:proofErr w:type="spellEnd"/>
      <w:r w:rsidRPr="00C512F1">
        <w:rPr>
          <w:rFonts w:ascii="Times New Roman" w:eastAsia="Times New Roman" w:hAnsi="Times New Roman" w:cs="Times New Roman"/>
          <w:b w:val="0"/>
          <w:bCs w:val="0"/>
          <w:sz w:val="24"/>
          <w:szCs w:val="24"/>
        </w:rPr>
        <w:t xml:space="preserve">» (с. </w:t>
      </w:r>
      <w:proofErr w:type="spellStart"/>
      <w:r w:rsidRPr="00C512F1">
        <w:rPr>
          <w:rFonts w:ascii="Times New Roman" w:eastAsia="Times New Roman" w:hAnsi="Times New Roman" w:cs="Times New Roman"/>
          <w:b w:val="0"/>
          <w:bCs w:val="0"/>
          <w:sz w:val="24"/>
          <w:szCs w:val="24"/>
        </w:rPr>
        <w:t>Лазаревка</w:t>
      </w:r>
      <w:proofErr w:type="spellEnd"/>
      <w:r w:rsidRPr="00C512F1">
        <w:rPr>
          <w:rFonts w:ascii="Times New Roman" w:eastAsia="Times New Roman" w:hAnsi="Times New Roman" w:cs="Times New Roman"/>
          <w:b w:val="0"/>
          <w:bCs w:val="0"/>
          <w:sz w:val="24"/>
          <w:szCs w:val="24"/>
        </w:rPr>
        <w:t xml:space="preserve">). </w:t>
      </w:r>
      <w:r w:rsidR="00C512F1" w:rsidRPr="00C512F1">
        <w:rPr>
          <w:rFonts w:ascii="Times New Roman" w:eastAsia="Times New Roman" w:hAnsi="Times New Roman" w:cs="Times New Roman"/>
          <w:b w:val="0"/>
          <w:bCs w:val="0"/>
          <w:sz w:val="24"/>
          <w:szCs w:val="24"/>
        </w:rPr>
        <w:t>За март-сентябрь</w:t>
      </w:r>
      <w:r w:rsidRPr="00C512F1">
        <w:rPr>
          <w:rFonts w:ascii="Times New Roman" w:eastAsia="Times New Roman" w:hAnsi="Times New Roman" w:cs="Times New Roman"/>
          <w:b w:val="0"/>
          <w:bCs w:val="0"/>
          <w:sz w:val="24"/>
          <w:szCs w:val="24"/>
        </w:rPr>
        <w:t xml:space="preserve"> 2</w:t>
      </w:r>
      <w:r w:rsidR="00947AC1" w:rsidRPr="00C512F1">
        <w:rPr>
          <w:rFonts w:ascii="Times New Roman" w:eastAsia="Times New Roman" w:hAnsi="Times New Roman" w:cs="Times New Roman"/>
          <w:b w:val="0"/>
          <w:bCs w:val="0"/>
          <w:sz w:val="24"/>
          <w:szCs w:val="24"/>
        </w:rPr>
        <w:t>022  г. предприятием ООО «</w:t>
      </w:r>
      <w:proofErr w:type="spellStart"/>
      <w:r w:rsidR="00947AC1" w:rsidRPr="00C512F1">
        <w:rPr>
          <w:rFonts w:ascii="Times New Roman" w:eastAsia="Times New Roman" w:hAnsi="Times New Roman" w:cs="Times New Roman"/>
          <w:b w:val="0"/>
          <w:bCs w:val="0"/>
          <w:sz w:val="24"/>
          <w:szCs w:val="24"/>
        </w:rPr>
        <w:t>ВостокТрейд</w:t>
      </w:r>
      <w:proofErr w:type="spellEnd"/>
      <w:r w:rsidRPr="00C512F1">
        <w:rPr>
          <w:rFonts w:ascii="Times New Roman" w:eastAsia="Times New Roman" w:hAnsi="Times New Roman" w:cs="Times New Roman"/>
          <w:b w:val="0"/>
          <w:bCs w:val="0"/>
          <w:sz w:val="24"/>
          <w:szCs w:val="24"/>
        </w:rPr>
        <w:t xml:space="preserve">» отгружено на экспорт (КНР) готовой продукции (шпона, пиломатериала) – 756,94 м3 на сумму 4,54 </w:t>
      </w:r>
      <w:proofErr w:type="spellStart"/>
      <w:r w:rsidRPr="00C512F1">
        <w:rPr>
          <w:rFonts w:ascii="Times New Roman" w:eastAsia="Times New Roman" w:hAnsi="Times New Roman" w:cs="Times New Roman"/>
          <w:b w:val="0"/>
          <w:bCs w:val="0"/>
          <w:sz w:val="24"/>
          <w:szCs w:val="24"/>
        </w:rPr>
        <w:t>млн.руб</w:t>
      </w:r>
      <w:proofErr w:type="spellEnd"/>
      <w:r w:rsidRPr="00C512F1">
        <w:rPr>
          <w:rFonts w:ascii="Times New Roman" w:eastAsia="Times New Roman" w:hAnsi="Times New Roman" w:cs="Times New Roman"/>
          <w:b w:val="0"/>
          <w:bCs w:val="0"/>
          <w:sz w:val="24"/>
          <w:szCs w:val="24"/>
        </w:rPr>
        <w:t>.</w:t>
      </w:r>
    </w:p>
    <w:p w:rsidR="00C512F1" w:rsidRDefault="00466175" w:rsidP="009C06B4">
      <w:pPr>
        <w:spacing w:line="360" w:lineRule="auto"/>
        <w:ind w:firstLine="567"/>
        <w:jc w:val="both"/>
        <w:rPr>
          <w:rFonts w:ascii="Times New Roman" w:eastAsia="Times New Roman" w:hAnsi="Times New Roman" w:cs="Times New Roman"/>
          <w:b w:val="0"/>
          <w:bCs w:val="0"/>
          <w:sz w:val="24"/>
          <w:szCs w:val="24"/>
          <w:highlight w:val="lightGray"/>
        </w:rPr>
      </w:pPr>
      <w:r w:rsidRPr="00C512F1">
        <w:rPr>
          <w:rFonts w:ascii="Times New Roman" w:eastAsia="Times New Roman" w:hAnsi="Times New Roman" w:cs="Times New Roman"/>
          <w:b w:val="0"/>
          <w:bCs w:val="0"/>
          <w:sz w:val="24"/>
          <w:szCs w:val="24"/>
        </w:rPr>
        <w:t>В 1 квартале 2022 года начало производственную деятельность ООО «</w:t>
      </w:r>
      <w:proofErr w:type="spellStart"/>
      <w:r w:rsidRPr="00C512F1">
        <w:rPr>
          <w:rFonts w:ascii="Times New Roman" w:eastAsia="Times New Roman" w:hAnsi="Times New Roman" w:cs="Times New Roman"/>
          <w:b w:val="0"/>
          <w:bCs w:val="0"/>
          <w:sz w:val="24"/>
          <w:szCs w:val="24"/>
        </w:rPr>
        <w:t>Лазаревский</w:t>
      </w:r>
      <w:proofErr w:type="spellEnd"/>
      <w:r w:rsidRPr="00C512F1">
        <w:rPr>
          <w:rFonts w:ascii="Times New Roman" w:eastAsia="Times New Roman" w:hAnsi="Times New Roman" w:cs="Times New Roman"/>
          <w:b w:val="0"/>
          <w:bCs w:val="0"/>
          <w:sz w:val="24"/>
          <w:szCs w:val="24"/>
        </w:rPr>
        <w:t xml:space="preserve"> ЛПК». </w:t>
      </w:r>
      <w:r w:rsidR="00C512F1" w:rsidRPr="00C512F1">
        <w:rPr>
          <w:rFonts w:ascii="Times New Roman" w:eastAsia="Times New Roman" w:hAnsi="Times New Roman" w:cs="Times New Roman"/>
          <w:b w:val="0"/>
          <w:bCs w:val="0"/>
          <w:sz w:val="24"/>
          <w:szCs w:val="24"/>
        </w:rPr>
        <w:t>За март-сентябрь</w:t>
      </w:r>
      <w:r w:rsidRPr="00C512F1">
        <w:rPr>
          <w:rFonts w:ascii="Times New Roman" w:eastAsia="Times New Roman" w:hAnsi="Times New Roman" w:cs="Times New Roman"/>
          <w:b w:val="0"/>
          <w:bCs w:val="0"/>
          <w:sz w:val="24"/>
          <w:szCs w:val="24"/>
        </w:rPr>
        <w:t xml:space="preserve"> 2022  г. предприятием ООО «</w:t>
      </w:r>
      <w:proofErr w:type="spellStart"/>
      <w:r w:rsidRPr="00C512F1">
        <w:rPr>
          <w:rFonts w:ascii="Times New Roman" w:eastAsia="Times New Roman" w:hAnsi="Times New Roman" w:cs="Times New Roman"/>
          <w:b w:val="0"/>
          <w:bCs w:val="0"/>
          <w:sz w:val="24"/>
          <w:szCs w:val="24"/>
        </w:rPr>
        <w:t>Лазаревский</w:t>
      </w:r>
      <w:proofErr w:type="spellEnd"/>
      <w:r w:rsidRPr="00C512F1">
        <w:rPr>
          <w:rFonts w:ascii="Times New Roman" w:eastAsia="Times New Roman" w:hAnsi="Times New Roman" w:cs="Times New Roman"/>
          <w:b w:val="0"/>
          <w:bCs w:val="0"/>
          <w:sz w:val="24"/>
          <w:szCs w:val="24"/>
        </w:rPr>
        <w:t xml:space="preserve"> ЛПК» отгружено на экспорт (КНР) готовой продукции (шпона, пиломатериала) – 1878,69 м3 на сумму 9,1 </w:t>
      </w:r>
      <w:proofErr w:type="spellStart"/>
      <w:r w:rsidRPr="00C512F1">
        <w:rPr>
          <w:rFonts w:ascii="Times New Roman" w:eastAsia="Times New Roman" w:hAnsi="Times New Roman" w:cs="Times New Roman"/>
          <w:b w:val="0"/>
          <w:bCs w:val="0"/>
          <w:sz w:val="24"/>
          <w:szCs w:val="24"/>
        </w:rPr>
        <w:t>млн.руб</w:t>
      </w:r>
      <w:proofErr w:type="spellEnd"/>
      <w:r w:rsidRPr="00C512F1">
        <w:rPr>
          <w:rFonts w:ascii="Times New Roman" w:eastAsia="Times New Roman" w:hAnsi="Times New Roman" w:cs="Times New Roman"/>
          <w:b w:val="0"/>
          <w:bCs w:val="0"/>
          <w:sz w:val="24"/>
          <w:szCs w:val="24"/>
        </w:rPr>
        <w:t>.</w:t>
      </w:r>
      <w:r w:rsidRPr="00C512F1">
        <w:t xml:space="preserve"> </w:t>
      </w:r>
    </w:p>
    <w:p w:rsidR="00466175" w:rsidRPr="00CA4D88" w:rsidRDefault="00466175" w:rsidP="009C06B4">
      <w:pPr>
        <w:spacing w:line="360" w:lineRule="auto"/>
        <w:ind w:firstLine="567"/>
        <w:jc w:val="both"/>
        <w:rPr>
          <w:rFonts w:ascii="Times New Roman" w:hAnsi="Times New Roman" w:cs="Times New Roman"/>
          <w:b w:val="0"/>
          <w:sz w:val="24"/>
          <w:szCs w:val="24"/>
        </w:rPr>
      </w:pPr>
      <w:r w:rsidRPr="00C512F1">
        <w:rPr>
          <w:rFonts w:ascii="Times New Roman" w:hAnsi="Times New Roman" w:cs="Times New Roman"/>
          <w:b w:val="0"/>
          <w:sz w:val="24"/>
          <w:szCs w:val="24"/>
        </w:rPr>
        <w:t>Переработкой древесины занимается обособленное подразделение ООО «</w:t>
      </w:r>
      <w:proofErr w:type="spellStart"/>
      <w:r w:rsidRPr="00C512F1">
        <w:rPr>
          <w:rFonts w:ascii="Times New Roman" w:hAnsi="Times New Roman" w:cs="Times New Roman"/>
          <w:b w:val="0"/>
          <w:sz w:val="24"/>
          <w:szCs w:val="24"/>
        </w:rPr>
        <w:t>Кировсклес</w:t>
      </w:r>
      <w:proofErr w:type="spellEnd"/>
      <w:r w:rsidRPr="00C512F1">
        <w:rPr>
          <w:rFonts w:ascii="Times New Roman" w:hAnsi="Times New Roman" w:cs="Times New Roman"/>
          <w:b w:val="0"/>
          <w:sz w:val="24"/>
          <w:szCs w:val="24"/>
        </w:rPr>
        <w:t xml:space="preserve">». </w:t>
      </w:r>
      <w:r w:rsidR="00C512F1" w:rsidRPr="00C512F1">
        <w:rPr>
          <w:rFonts w:ascii="Times New Roman" w:hAnsi="Times New Roman" w:cs="Times New Roman"/>
          <w:b w:val="0"/>
          <w:sz w:val="24"/>
          <w:szCs w:val="24"/>
        </w:rPr>
        <w:t>За 9 месяцев</w:t>
      </w:r>
      <w:r w:rsidRPr="00C512F1">
        <w:rPr>
          <w:rFonts w:ascii="Times New Roman" w:hAnsi="Times New Roman" w:cs="Times New Roman"/>
          <w:b w:val="0"/>
          <w:sz w:val="24"/>
          <w:szCs w:val="24"/>
        </w:rPr>
        <w:t xml:space="preserve"> 2022 года объем произвед</w:t>
      </w:r>
      <w:r w:rsidR="00C512F1" w:rsidRPr="00C512F1">
        <w:rPr>
          <w:rFonts w:ascii="Times New Roman" w:hAnsi="Times New Roman" w:cs="Times New Roman"/>
          <w:b w:val="0"/>
          <w:sz w:val="24"/>
          <w:szCs w:val="24"/>
        </w:rPr>
        <w:t xml:space="preserve">енного пиломатериала составил </w:t>
      </w:r>
      <w:r w:rsidR="00C512F1" w:rsidRPr="00CA4D88">
        <w:rPr>
          <w:rFonts w:ascii="Times New Roman" w:hAnsi="Times New Roman" w:cs="Times New Roman"/>
          <w:b w:val="0"/>
          <w:sz w:val="24"/>
          <w:szCs w:val="24"/>
        </w:rPr>
        <w:t>17</w:t>
      </w:r>
      <w:r w:rsidRPr="00CA4D88">
        <w:rPr>
          <w:rFonts w:ascii="Times New Roman" w:hAnsi="Times New Roman" w:cs="Times New Roman"/>
          <w:b w:val="0"/>
          <w:sz w:val="24"/>
          <w:szCs w:val="24"/>
        </w:rPr>
        <w:t>00 м3.</w:t>
      </w:r>
    </w:p>
    <w:p w:rsidR="002A662C" w:rsidRPr="001D0C16" w:rsidRDefault="002A662C" w:rsidP="009C06B4">
      <w:pPr>
        <w:spacing w:line="360" w:lineRule="auto"/>
        <w:ind w:firstLine="567"/>
        <w:jc w:val="both"/>
        <w:rPr>
          <w:rFonts w:ascii="Times New Roman" w:eastAsia="Times New Roman" w:hAnsi="Times New Roman" w:cs="Times New Roman"/>
          <w:b w:val="0"/>
          <w:bCs w:val="0"/>
          <w:color w:val="000000"/>
          <w:sz w:val="24"/>
          <w:szCs w:val="24"/>
        </w:rPr>
      </w:pPr>
      <w:r w:rsidRPr="001D0C16">
        <w:rPr>
          <w:rFonts w:ascii="Times New Roman" w:eastAsia="Times New Roman" w:hAnsi="Times New Roman" w:cs="Times New Roman"/>
          <w:b w:val="0"/>
          <w:bCs w:val="0"/>
          <w:color w:val="000000"/>
          <w:sz w:val="24"/>
          <w:szCs w:val="24"/>
        </w:rPr>
        <w:t>ООО «</w:t>
      </w:r>
      <w:proofErr w:type="spellStart"/>
      <w:r w:rsidRPr="001D0C16">
        <w:rPr>
          <w:rFonts w:ascii="Times New Roman" w:eastAsia="Times New Roman" w:hAnsi="Times New Roman" w:cs="Times New Roman"/>
          <w:b w:val="0"/>
          <w:bCs w:val="0"/>
          <w:color w:val="000000"/>
          <w:sz w:val="24"/>
          <w:szCs w:val="24"/>
        </w:rPr>
        <w:t>РегионСнаб</w:t>
      </w:r>
      <w:proofErr w:type="spellEnd"/>
      <w:r w:rsidRPr="001D0C16">
        <w:rPr>
          <w:rFonts w:ascii="Times New Roman" w:eastAsia="Times New Roman" w:hAnsi="Times New Roman" w:cs="Times New Roman"/>
          <w:b w:val="0"/>
          <w:bCs w:val="0"/>
          <w:color w:val="000000"/>
          <w:sz w:val="24"/>
          <w:szCs w:val="24"/>
        </w:rPr>
        <w:t>» на базе бывшего завода ЗАО «</w:t>
      </w:r>
      <w:proofErr w:type="spellStart"/>
      <w:r w:rsidRPr="001D0C16">
        <w:rPr>
          <w:rFonts w:ascii="Times New Roman" w:eastAsia="Times New Roman" w:hAnsi="Times New Roman" w:cs="Times New Roman"/>
          <w:b w:val="0"/>
          <w:bCs w:val="0"/>
          <w:color w:val="000000"/>
          <w:sz w:val="24"/>
          <w:szCs w:val="24"/>
        </w:rPr>
        <w:t>Велинк</w:t>
      </w:r>
      <w:proofErr w:type="spellEnd"/>
      <w:r w:rsidRPr="001D0C16">
        <w:rPr>
          <w:rFonts w:ascii="Times New Roman" w:eastAsia="Times New Roman" w:hAnsi="Times New Roman" w:cs="Times New Roman"/>
          <w:b w:val="0"/>
          <w:bCs w:val="0"/>
          <w:color w:val="000000"/>
          <w:sz w:val="24"/>
          <w:szCs w:val="24"/>
        </w:rPr>
        <w:t xml:space="preserve">» вводит в эксплуатацию производственные мощности по переработке древесины. </w:t>
      </w:r>
    </w:p>
    <w:p w:rsidR="002A662C" w:rsidRPr="009C06B4" w:rsidRDefault="002A662C" w:rsidP="009C06B4">
      <w:pPr>
        <w:spacing w:line="360" w:lineRule="auto"/>
        <w:ind w:firstLine="567"/>
        <w:jc w:val="both"/>
        <w:rPr>
          <w:rFonts w:ascii="Times New Roman" w:eastAsia="Times New Roman" w:hAnsi="Times New Roman" w:cs="Times New Roman"/>
          <w:b w:val="0"/>
          <w:bCs w:val="0"/>
          <w:color w:val="000000"/>
          <w:sz w:val="24"/>
          <w:szCs w:val="24"/>
        </w:rPr>
      </w:pPr>
      <w:r w:rsidRPr="001D0C16">
        <w:rPr>
          <w:rFonts w:ascii="Times New Roman" w:eastAsia="Times New Roman" w:hAnsi="Times New Roman" w:cs="Times New Roman"/>
          <w:b w:val="0"/>
          <w:bCs w:val="0"/>
          <w:color w:val="000000"/>
          <w:sz w:val="24"/>
          <w:szCs w:val="24"/>
        </w:rPr>
        <w:t>В настоящее время продолжается отделка внутренних п</w:t>
      </w:r>
      <w:r w:rsidR="001D0C16" w:rsidRPr="001D0C16">
        <w:rPr>
          <w:rFonts w:ascii="Times New Roman" w:eastAsia="Times New Roman" w:hAnsi="Times New Roman" w:cs="Times New Roman"/>
          <w:b w:val="0"/>
          <w:bCs w:val="0"/>
          <w:color w:val="000000"/>
          <w:sz w:val="24"/>
          <w:szCs w:val="24"/>
        </w:rPr>
        <w:t>омещений завода, запущены сушильные</w:t>
      </w:r>
      <w:r w:rsidRPr="001D0C16">
        <w:rPr>
          <w:rFonts w:ascii="Times New Roman" w:eastAsia="Times New Roman" w:hAnsi="Times New Roman" w:cs="Times New Roman"/>
          <w:b w:val="0"/>
          <w:bCs w:val="0"/>
          <w:color w:val="000000"/>
          <w:sz w:val="24"/>
          <w:szCs w:val="24"/>
        </w:rPr>
        <w:t xml:space="preserve"> камер</w:t>
      </w:r>
      <w:r w:rsidR="001D0C16" w:rsidRPr="001D0C16">
        <w:rPr>
          <w:rFonts w:ascii="Times New Roman" w:eastAsia="Times New Roman" w:hAnsi="Times New Roman" w:cs="Times New Roman"/>
          <w:b w:val="0"/>
          <w:bCs w:val="0"/>
          <w:color w:val="000000"/>
          <w:sz w:val="24"/>
          <w:szCs w:val="24"/>
        </w:rPr>
        <w:t>ы</w:t>
      </w:r>
      <w:r w:rsidR="001D0C16">
        <w:rPr>
          <w:rFonts w:ascii="Times New Roman" w:eastAsia="Times New Roman" w:hAnsi="Times New Roman" w:cs="Times New Roman"/>
          <w:b w:val="0"/>
          <w:bCs w:val="0"/>
          <w:color w:val="000000"/>
          <w:sz w:val="24"/>
          <w:szCs w:val="24"/>
        </w:rPr>
        <w:t xml:space="preserve">, </w:t>
      </w:r>
      <w:r w:rsidRPr="001D0C16">
        <w:rPr>
          <w:rFonts w:ascii="Times New Roman" w:eastAsia="Times New Roman" w:hAnsi="Times New Roman" w:cs="Times New Roman"/>
          <w:b w:val="0"/>
          <w:bCs w:val="0"/>
          <w:color w:val="000000"/>
          <w:sz w:val="24"/>
          <w:szCs w:val="24"/>
        </w:rPr>
        <w:t xml:space="preserve">осуществляется монтаж основного оборудования котельной, </w:t>
      </w:r>
      <w:r w:rsidRPr="009C06B4">
        <w:rPr>
          <w:rFonts w:ascii="Times New Roman" w:eastAsia="Times New Roman" w:hAnsi="Times New Roman" w:cs="Times New Roman"/>
          <w:b w:val="0"/>
          <w:bCs w:val="0"/>
          <w:color w:val="000000"/>
          <w:sz w:val="24"/>
          <w:szCs w:val="24"/>
        </w:rPr>
        <w:t>завершаются пуско-наладочные работы технологического оборудования завода.</w:t>
      </w:r>
    </w:p>
    <w:p w:rsidR="002A662C" w:rsidRPr="009C06B4" w:rsidRDefault="009C06B4" w:rsidP="009C06B4">
      <w:pPr>
        <w:spacing w:line="360" w:lineRule="auto"/>
        <w:ind w:firstLine="567"/>
        <w:jc w:val="both"/>
        <w:rPr>
          <w:rFonts w:ascii="Times New Roman" w:eastAsia="Times New Roman" w:hAnsi="Times New Roman" w:cs="Times New Roman"/>
          <w:b w:val="0"/>
          <w:bCs w:val="0"/>
          <w:color w:val="000000"/>
          <w:sz w:val="24"/>
          <w:szCs w:val="24"/>
        </w:rPr>
      </w:pPr>
      <w:r w:rsidRPr="009C06B4">
        <w:rPr>
          <w:rFonts w:ascii="Times New Roman" w:eastAsia="Times New Roman" w:hAnsi="Times New Roman" w:cs="Times New Roman"/>
          <w:b w:val="0"/>
          <w:bCs w:val="0"/>
          <w:color w:val="000000"/>
          <w:sz w:val="24"/>
          <w:szCs w:val="24"/>
        </w:rPr>
        <w:t>В 1 квартале 2023</w:t>
      </w:r>
      <w:r w:rsidR="002A662C" w:rsidRPr="009C06B4">
        <w:rPr>
          <w:rFonts w:ascii="Times New Roman" w:eastAsia="Times New Roman" w:hAnsi="Times New Roman" w:cs="Times New Roman"/>
          <w:b w:val="0"/>
          <w:bCs w:val="0"/>
          <w:color w:val="000000"/>
          <w:sz w:val="24"/>
          <w:szCs w:val="24"/>
        </w:rPr>
        <w:t xml:space="preserve"> года начнется производство клееного бруса для деревянного домостроения. В построенном новом цехе (1400 </w:t>
      </w:r>
      <w:proofErr w:type="spellStart"/>
      <w:r w:rsidR="002A662C" w:rsidRPr="009C06B4">
        <w:rPr>
          <w:rFonts w:ascii="Times New Roman" w:eastAsia="Times New Roman" w:hAnsi="Times New Roman" w:cs="Times New Roman"/>
          <w:b w:val="0"/>
          <w:bCs w:val="0"/>
          <w:color w:val="000000"/>
          <w:sz w:val="24"/>
          <w:szCs w:val="24"/>
        </w:rPr>
        <w:t>кв.м</w:t>
      </w:r>
      <w:proofErr w:type="spellEnd"/>
      <w:r w:rsidR="002A662C" w:rsidRPr="009C06B4">
        <w:rPr>
          <w:rFonts w:ascii="Times New Roman" w:eastAsia="Times New Roman" w:hAnsi="Times New Roman" w:cs="Times New Roman"/>
          <w:b w:val="0"/>
          <w:bCs w:val="0"/>
          <w:color w:val="000000"/>
          <w:sz w:val="24"/>
          <w:szCs w:val="24"/>
        </w:rPr>
        <w:t xml:space="preserve">) планируется установка станка для производства готовых </w:t>
      </w:r>
      <w:proofErr w:type="spellStart"/>
      <w:r w:rsidR="002A662C" w:rsidRPr="009C06B4">
        <w:rPr>
          <w:rFonts w:ascii="Times New Roman" w:eastAsia="Times New Roman" w:hAnsi="Times New Roman" w:cs="Times New Roman"/>
          <w:b w:val="0"/>
          <w:bCs w:val="0"/>
          <w:color w:val="000000"/>
          <w:sz w:val="24"/>
          <w:szCs w:val="24"/>
        </w:rPr>
        <w:t>домокомплектов</w:t>
      </w:r>
      <w:proofErr w:type="spellEnd"/>
      <w:r w:rsidR="002A662C" w:rsidRPr="009C06B4">
        <w:rPr>
          <w:rFonts w:ascii="Times New Roman" w:eastAsia="Times New Roman" w:hAnsi="Times New Roman" w:cs="Times New Roman"/>
          <w:b w:val="0"/>
          <w:bCs w:val="0"/>
          <w:color w:val="000000"/>
          <w:sz w:val="24"/>
          <w:szCs w:val="24"/>
        </w:rPr>
        <w:t xml:space="preserve"> для малоэтажного деревянного строительства.</w:t>
      </w:r>
    </w:p>
    <w:p w:rsidR="008E0182" w:rsidRPr="00C512F1" w:rsidRDefault="008E0182" w:rsidP="008E0182">
      <w:pPr>
        <w:spacing w:line="360" w:lineRule="auto"/>
        <w:ind w:firstLine="600"/>
        <w:jc w:val="both"/>
        <w:rPr>
          <w:rFonts w:ascii="Times New Roman" w:eastAsia="Times New Roman" w:hAnsi="Times New Roman" w:cs="Times New Roman"/>
          <w:b w:val="0"/>
          <w:bCs w:val="0"/>
          <w:color w:val="000000"/>
          <w:sz w:val="24"/>
          <w:szCs w:val="24"/>
        </w:rPr>
      </w:pPr>
      <w:r w:rsidRPr="00C512F1">
        <w:rPr>
          <w:rFonts w:ascii="Times New Roman" w:eastAsia="Times New Roman" w:hAnsi="Times New Roman" w:cs="Times New Roman"/>
          <w:b w:val="0"/>
          <w:bCs w:val="0"/>
          <w:color w:val="000000"/>
          <w:sz w:val="24"/>
          <w:szCs w:val="24"/>
        </w:rPr>
        <w:t>Заготовкой леса в районе занимаются предприятия ОАО «Тайга», обособленное</w:t>
      </w:r>
      <w:r w:rsidR="00C512F1" w:rsidRPr="00C512F1">
        <w:rPr>
          <w:rFonts w:ascii="Times New Roman" w:eastAsia="Times New Roman" w:hAnsi="Times New Roman" w:cs="Times New Roman"/>
          <w:b w:val="0"/>
          <w:bCs w:val="0"/>
          <w:color w:val="000000"/>
          <w:sz w:val="24"/>
          <w:szCs w:val="24"/>
        </w:rPr>
        <w:t xml:space="preserve"> подразделение ООО «</w:t>
      </w:r>
      <w:proofErr w:type="spellStart"/>
      <w:r w:rsidR="00C512F1" w:rsidRPr="00C512F1">
        <w:rPr>
          <w:rFonts w:ascii="Times New Roman" w:eastAsia="Times New Roman" w:hAnsi="Times New Roman" w:cs="Times New Roman"/>
          <w:b w:val="0"/>
          <w:bCs w:val="0"/>
          <w:color w:val="000000"/>
          <w:sz w:val="24"/>
          <w:szCs w:val="24"/>
        </w:rPr>
        <w:t>Кировсклес</w:t>
      </w:r>
      <w:proofErr w:type="spellEnd"/>
      <w:r w:rsidR="00C512F1" w:rsidRPr="00C512F1">
        <w:rPr>
          <w:rFonts w:ascii="Times New Roman" w:eastAsia="Times New Roman" w:hAnsi="Times New Roman" w:cs="Times New Roman"/>
          <w:b w:val="0"/>
          <w:bCs w:val="0"/>
          <w:color w:val="000000"/>
          <w:sz w:val="24"/>
          <w:szCs w:val="24"/>
        </w:rPr>
        <w:t>», ООО «Лира».</w:t>
      </w:r>
    </w:p>
    <w:p w:rsidR="00887CA0" w:rsidRPr="00C512F1" w:rsidRDefault="00A14498" w:rsidP="007C0A57">
      <w:pPr>
        <w:tabs>
          <w:tab w:val="left" w:pos="0"/>
        </w:tabs>
        <w:spacing w:line="360" w:lineRule="auto"/>
        <w:ind w:firstLine="567"/>
        <w:jc w:val="both"/>
        <w:rPr>
          <w:rFonts w:ascii="Times New Roman" w:hAnsi="Times New Roman" w:cs="Times New Roman"/>
          <w:b w:val="0"/>
          <w:iCs/>
          <w:sz w:val="24"/>
          <w:szCs w:val="24"/>
        </w:rPr>
      </w:pPr>
      <w:r w:rsidRPr="00C512F1">
        <w:rPr>
          <w:rFonts w:ascii="Times New Roman" w:hAnsi="Times New Roman" w:cs="Times New Roman"/>
          <w:b w:val="0"/>
          <w:iCs/>
          <w:sz w:val="24"/>
          <w:szCs w:val="24"/>
        </w:rPr>
        <w:lastRenderedPageBreak/>
        <w:t>По оперативным данны</w:t>
      </w:r>
      <w:r w:rsidR="00B20E9F" w:rsidRPr="00C512F1">
        <w:rPr>
          <w:rFonts w:ascii="Times New Roman" w:hAnsi="Times New Roman" w:cs="Times New Roman"/>
          <w:b w:val="0"/>
          <w:iCs/>
          <w:sz w:val="24"/>
          <w:szCs w:val="24"/>
        </w:rPr>
        <w:t xml:space="preserve">м объем заготовки древесины за </w:t>
      </w:r>
      <w:r w:rsidR="00C512F1" w:rsidRPr="00C512F1">
        <w:rPr>
          <w:rFonts w:ascii="Times New Roman" w:hAnsi="Times New Roman" w:cs="Times New Roman"/>
          <w:b w:val="0"/>
          <w:iCs/>
          <w:sz w:val="24"/>
          <w:szCs w:val="24"/>
        </w:rPr>
        <w:t>9 месяцев</w:t>
      </w:r>
      <w:r w:rsidR="003D397E" w:rsidRPr="00C512F1">
        <w:rPr>
          <w:rFonts w:ascii="Times New Roman" w:hAnsi="Times New Roman" w:cs="Times New Roman"/>
          <w:b w:val="0"/>
          <w:iCs/>
          <w:sz w:val="24"/>
          <w:szCs w:val="24"/>
        </w:rPr>
        <w:t xml:space="preserve"> 2022</w:t>
      </w:r>
      <w:r w:rsidRPr="00C512F1">
        <w:rPr>
          <w:rFonts w:ascii="Times New Roman" w:hAnsi="Times New Roman" w:cs="Times New Roman"/>
          <w:b w:val="0"/>
          <w:iCs/>
          <w:sz w:val="24"/>
          <w:szCs w:val="24"/>
        </w:rPr>
        <w:t xml:space="preserve"> г. составил  </w:t>
      </w:r>
      <w:r w:rsidR="00C512F1" w:rsidRPr="00C512F1">
        <w:rPr>
          <w:rFonts w:ascii="Times New Roman" w:hAnsi="Times New Roman" w:cs="Times New Roman"/>
          <w:b w:val="0"/>
          <w:iCs/>
          <w:sz w:val="24"/>
          <w:szCs w:val="24"/>
        </w:rPr>
        <w:t>130,5</w:t>
      </w:r>
      <w:r w:rsidRPr="00C512F1">
        <w:rPr>
          <w:rFonts w:ascii="Times New Roman" w:hAnsi="Times New Roman" w:cs="Times New Roman"/>
          <w:b w:val="0"/>
          <w:iCs/>
          <w:sz w:val="24"/>
          <w:szCs w:val="24"/>
        </w:rPr>
        <w:t xml:space="preserve"> </w:t>
      </w:r>
      <w:proofErr w:type="spellStart"/>
      <w:r w:rsidRPr="00C512F1">
        <w:rPr>
          <w:rFonts w:ascii="Times New Roman" w:hAnsi="Times New Roman" w:cs="Times New Roman"/>
          <w:b w:val="0"/>
          <w:iCs/>
          <w:sz w:val="24"/>
          <w:szCs w:val="24"/>
        </w:rPr>
        <w:t>млн.руб</w:t>
      </w:r>
      <w:proofErr w:type="spellEnd"/>
      <w:r w:rsidRPr="00C512F1">
        <w:rPr>
          <w:rFonts w:ascii="Times New Roman" w:hAnsi="Times New Roman" w:cs="Times New Roman"/>
          <w:b w:val="0"/>
          <w:iCs/>
          <w:sz w:val="24"/>
          <w:szCs w:val="24"/>
        </w:rPr>
        <w:t xml:space="preserve">. </w:t>
      </w:r>
      <w:r w:rsidR="00C512F1" w:rsidRPr="00C512F1">
        <w:rPr>
          <w:rFonts w:ascii="Times New Roman" w:hAnsi="Times New Roman" w:cs="Times New Roman"/>
          <w:b w:val="0"/>
          <w:iCs/>
          <w:sz w:val="24"/>
          <w:szCs w:val="24"/>
        </w:rPr>
        <w:t>(в 3,7</w:t>
      </w:r>
      <w:r w:rsidR="00D22DB3" w:rsidRPr="00C512F1">
        <w:rPr>
          <w:rFonts w:ascii="Times New Roman" w:hAnsi="Times New Roman" w:cs="Times New Roman"/>
          <w:b w:val="0"/>
          <w:iCs/>
          <w:sz w:val="24"/>
          <w:szCs w:val="24"/>
        </w:rPr>
        <w:t xml:space="preserve"> раза </w:t>
      </w:r>
      <w:r w:rsidR="00CA5C00">
        <w:rPr>
          <w:rFonts w:ascii="Times New Roman" w:hAnsi="Times New Roman" w:cs="Times New Roman"/>
          <w:b w:val="0"/>
          <w:iCs/>
          <w:sz w:val="24"/>
          <w:szCs w:val="24"/>
        </w:rPr>
        <w:t xml:space="preserve"> выше</w:t>
      </w:r>
      <w:r w:rsidRPr="00C512F1">
        <w:rPr>
          <w:rFonts w:ascii="Times New Roman" w:hAnsi="Times New Roman" w:cs="Times New Roman"/>
          <w:b w:val="0"/>
          <w:iCs/>
          <w:sz w:val="24"/>
          <w:szCs w:val="24"/>
        </w:rPr>
        <w:t>, чем за аналогичный период прошлого года).</w:t>
      </w:r>
      <w:r w:rsidR="008E0182" w:rsidRPr="00C512F1">
        <w:rPr>
          <w:rFonts w:ascii="Times New Roman" w:hAnsi="Times New Roman" w:cs="Times New Roman"/>
          <w:b w:val="0"/>
          <w:iCs/>
          <w:sz w:val="24"/>
          <w:szCs w:val="24"/>
        </w:rPr>
        <w:t xml:space="preserve"> </w:t>
      </w:r>
      <w:r w:rsidR="005B13F6" w:rsidRPr="00C512F1">
        <w:rPr>
          <w:rFonts w:ascii="Times New Roman" w:hAnsi="Times New Roman" w:cs="Times New Roman"/>
          <w:b w:val="0"/>
          <w:iCs/>
          <w:sz w:val="24"/>
          <w:szCs w:val="24"/>
        </w:rPr>
        <w:t>Увеличение произошло, из-за увеличения объема заготовки древесины обособлен</w:t>
      </w:r>
      <w:r w:rsidR="00B327B4" w:rsidRPr="00C512F1">
        <w:rPr>
          <w:rFonts w:ascii="Times New Roman" w:hAnsi="Times New Roman" w:cs="Times New Roman"/>
          <w:b w:val="0"/>
          <w:iCs/>
          <w:sz w:val="24"/>
          <w:szCs w:val="24"/>
        </w:rPr>
        <w:t>ным подразделением ООО «</w:t>
      </w:r>
      <w:proofErr w:type="spellStart"/>
      <w:r w:rsidR="00B327B4" w:rsidRPr="00C512F1">
        <w:rPr>
          <w:rFonts w:ascii="Times New Roman" w:hAnsi="Times New Roman" w:cs="Times New Roman"/>
          <w:b w:val="0"/>
          <w:iCs/>
          <w:sz w:val="24"/>
          <w:szCs w:val="24"/>
        </w:rPr>
        <w:t>Кировскл</w:t>
      </w:r>
      <w:r w:rsidR="005B13F6" w:rsidRPr="00C512F1">
        <w:rPr>
          <w:rFonts w:ascii="Times New Roman" w:hAnsi="Times New Roman" w:cs="Times New Roman"/>
          <w:b w:val="0"/>
          <w:iCs/>
          <w:sz w:val="24"/>
          <w:szCs w:val="24"/>
        </w:rPr>
        <w:t>ес</w:t>
      </w:r>
      <w:proofErr w:type="spellEnd"/>
      <w:r w:rsidR="005B13F6" w:rsidRPr="00C512F1">
        <w:rPr>
          <w:rFonts w:ascii="Times New Roman" w:hAnsi="Times New Roman" w:cs="Times New Roman"/>
          <w:b w:val="0"/>
          <w:iCs/>
          <w:sz w:val="24"/>
          <w:szCs w:val="24"/>
        </w:rPr>
        <w:t>».</w:t>
      </w:r>
    </w:p>
    <w:p w:rsidR="00466175" w:rsidRPr="00C512F1" w:rsidRDefault="00C512F1" w:rsidP="00587671">
      <w:pPr>
        <w:spacing w:line="360" w:lineRule="auto"/>
        <w:ind w:firstLine="540"/>
        <w:jc w:val="both"/>
        <w:rPr>
          <w:rFonts w:ascii="Times New Roman" w:hAnsi="Times New Roman" w:cs="Times New Roman"/>
          <w:b w:val="0"/>
          <w:bCs w:val="0"/>
          <w:sz w:val="24"/>
          <w:szCs w:val="24"/>
        </w:rPr>
      </w:pPr>
      <w:r w:rsidRPr="00C512F1">
        <w:rPr>
          <w:rFonts w:ascii="Times New Roman" w:hAnsi="Times New Roman" w:cs="Times New Roman"/>
          <w:b w:val="0"/>
          <w:bCs w:val="0"/>
          <w:color w:val="000000"/>
          <w:sz w:val="24"/>
          <w:szCs w:val="24"/>
        </w:rPr>
        <w:t>За 9 месяцев</w:t>
      </w:r>
      <w:r w:rsidR="00FE1ABB" w:rsidRPr="00C512F1">
        <w:rPr>
          <w:rFonts w:ascii="Times New Roman" w:hAnsi="Times New Roman" w:cs="Times New Roman"/>
          <w:b w:val="0"/>
          <w:bCs w:val="0"/>
          <w:color w:val="000000"/>
          <w:sz w:val="24"/>
          <w:szCs w:val="24"/>
        </w:rPr>
        <w:t xml:space="preserve"> </w:t>
      </w:r>
      <w:r w:rsidR="001A6F61" w:rsidRPr="00C512F1">
        <w:rPr>
          <w:rFonts w:ascii="Times New Roman" w:hAnsi="Times New Roman" w:cs="Times New Roman"/>
          <w:b w:val="0"/>
          <w:bCs w:val="0"/>
          <w:color w:val="000000"/>
          <w:sz w:val="24"/>
          <w:szCs w:val="24"/>
        </w:rPr>
        <w:t>2022</w:t>
      </w:r>
      <w:r w:rsidR="00EE049F" w:rsidRPr="00C512F1">
        <w:rPr>
          <w:rFonts w:ascii="Times New Roman" w:hAnsi="Times New Roman" w:cs="Times New Roman"/>
          <w:b w:val="0"/>
          <w:bCs w:val="0"/>
          <w:color w:val="000000"/>
          <w:sz w:val="24"/>
          <w:szCs w:val="24"/>
        </w:rPr>
        <w:t xml:space="preserve"> года организациями пищевой промышленнос</w:t>
      </w:r>
      <w:r w:rsidRPr="00C512F1">
        <w:rPr>
          <w:rFonts w:ascii="Times New Roman" w:hAnsi="Times New Roman" w:cs="Times New Roman"/>
          <w:b w:val="0"/>
          <w:bCs w:val="0"/>
          <w:color w:val="000000"/>
          <w:sz w:val="24"/>
          <w:szCs w:val="24"/>
        </w:rPr>
        <w:t>ти произведено продукции на 25,3</w:t>
      </w:r>
      <w:r w:rsidR="00EE049F" w:rsidRPr="00C512F1">
        <w:rPr>
          <w:rFonts w:ascii="Times New Roman" w:hAnsi="Times New Roman" w:cs="Times New Roman"/>
          <w:b w:val="0"/>
          <w:bCs w:val="0"/>
          <w:color w:val="000000"/>
          <w:sz w:val="24"/>
          <w:szCs w:val="24"/>
        </w:rPr>
        <w:t xml:space="preserve"> </w:t>
      </w:r>
      <w:proofErr w:type="spellStart"/>
      <w:r w:rsidR="00EE049F" w:rsidRPr="00C512F1">
        <w:rPr>
          <w:rFonts w:ascii="Times New Roman" w:hAnsi="Times New Roman" w:cs="Times New Roman"/>
          <w:b w:val="0"/>
          <w:bCs w:val="0"/>
          <w:color w:val="000000"/>
          <w:sz w:val="24"/>
          <w:szCs w:val="24"/>
        </w:rPr>
        <w:t>млн.руб</w:t>
      </w:r>
      <w:proofErr w:type="spellEnd"/>
      <w:r w:rsidR="00EE049F" w:rsidRPr="00C512F1">
        <w:rPr>
          <w:rFonts w:ascii="Times New Roman" w:hAnsi="Times New Roman" w:cs="Times New Roman"/>
          <w:b w:val="0"/>
          <w:bCs w:val="0"/>
          <w:color w:val="000000"/>
          <w:sz w:val="24"/>
          <w:szCs w:val="24"/>
        </w:rPr>
        <w:t>., что на</w:t>
      </w:r>
      <w:r w:rsidR="00EE049F" w:rsidRPr="00C512F1">
        <w:rPr>
          <w:rFonts w:ascii="Times New Roman" w:hAnsi="Times New Roman" w:cs="Times New Roman"/>
          <w:b w:val="0"/>
          <w:bCs w:val="0"/>
          <w:sz w:val="24"/>
          <w:szCs w:val="24"/>
        </w:rPr>
        <w:t xml:space="preserve"> </w:t>
      </w:r>
      <w:r w:rsidRPr="00C512F1">
        <w:rPr>
          <w:rFonts w:ascii="Times New Roman" w:hAnsi="Times New Roman" w:cs="Times New Roman"/>
          <w:b w:val="0"/>
          <w:bCs w:val="0"/>
          <w:sz w:val="24"/>
          <w:szCs w:val="24"/>
        </w:rPr>
        <w:t>3,1 % ниже, чем за 9 месяцев</w:t>
      </w:r>
      <w:r w:rsidR="00FE1ABB" w:rsidRPr="00C512F1">
        <w:rPr>
          <w:rFonts w:ascii="Times New Roman" w:hAnsi="Times New Roman" w:cs="Times New Roman"/>
          <w:b w:val="0"/>
          <w:bCs w:val="0"/>
          <w:sz w:val="24"/>
          <w:szCs w:val="24"/>
        </w:rPr>
        <w:t xml:space="preserve"> </w:t>
      </w:r>
      <w:r w:rsidR="001A6F61" w:rsidRPr="00C512F1">
        <w:rPr>
          <w:rFonts w:ascii="Times New Roman" w:hAnsi="Times New Roman" w:cs="Times New Roman"/>
          <w:b w:val="0"/>
          <w:bCs w:val="0"/>
          <w:sz w:val="24"/>
          <w:szCs w:val="24"/>
        </w:rPr>
        <w:t>2021</w:t>
      </w:r>
      <w:r w:rsidR="00EE049F" w:rsidRPr="00C512F1">
        <w:rPr>
          <w:rFonts w:ascii="Times New Roman" w:hAnsi="Times New Roman" w:cs="Times New Roman"/>
          <w:b w:val="0"/>
          <w:bCs w:val="0"/>
          <w:sz w:val="24"/>
          <w:szCs w:val="24"/>
        </w:rPr>
        <w:t xml:space="preserve"> года.  </w:t>
      </w:r>
    </w:p>
    <w:p w:rsidR="00A14498" w:rsidRPr="00367E3E" w:rsidRDefault="00A14498" w:rsidP="009C6508">
      <w:pPr>
        <w:tabs>
          <w:tab w:val="left" w:pos="540"/>
        </w:tabs>
        <w:spacing w:line="360" w:lineRule="auto"/>
        <w:ind w:firstLine="567"/>
        <w:jc w:val="both"/>
        <w:rPr>
          <w:rFonts w:ascii="Times New Roman" w:hAnsi="Times New Roman" w:cs="Times New Roman"/>
          <w:b w:val="0"/>
          <w:iCs/>
          <w:sz w:val="24"/>
          <w:szCs w:val="24"/>
          <w:highlight w:val="lightGray"/>
        </w:rPr>
      </w:pPr>
      <w:r w:rsidRPr="00EB7C24">
        <w:rPr>
          <w:rFonts w:ascii="Times New Roman" w:hAnsi="Times New Roman" w:cs="Times New Roman"/>
          <w:b w:val="0"/>
          <w:iCs/>
          <w:sz w:val="24"/>
          <w:szCs w:val="24"/>
        </w:rPr>
        <w:t xml:space="preserve">Производством и распределением  тепловой энергией занимается  производственный  участок </w:t>
      </w:r>
      <w:proofErr w:type="spellStart"/>
      <w:r w:rsidRPr="00EB7C24">
        <w:rPr>
          <w:rFonts w:ascii="Times New Roman" w:hAnsi="Times New Roman" w:cs="Times New Roman"/>
          <w:b w:val="0"/>
          <w:iCs/>
          <w:sz w:val="24"/>
          <w:szCs w:val="24"/>
        </w:rPr>
        <w:t>Яковлевский</w:t>
      </w:r>
      <w:proofErr w:type="spellEnd"/>
      <w:r w:rsidRPr="00EB7C24">
        <w:rPr>
          <w:rFonts w:ascii="Times New Roman" w:hAnsi="Times New Roman" w:cs="Times New Roman"/>
          <w:b w:val="0"/>
          <w:iCs/>
          <w:sz w:val="24"/>
          <w:szCs w:val="24"/>
        </w:rPr>
        <w:t xml:space="preserve">, теплового района </w:t>
      </w:r>
      <w:proofErr w:type="spellStart"/>
      <w:r w:rsidRPr="00EB7C24">
        <w:rPr>
          <w:rFonts w:ascii="Times New Roman" w:hAnsi="Times New Roman" w:cs="Times New Roman"/>
          <w:b w:val="0"/>
          <w:iCs/>
          <w:sz w:val="24"/>
          <w:szCs w:val="24"/>
        </w:rPr>
        <w:t>Анучинский</w:t>
      </w:r>
      <w:proofErr w:type="spellEnd"/>
      <w:r w:rsidRPr="00EB7C24">
        <w:rPr>
          <w:rFonts w:ascii="Times New Roman" w:hAnsi="Times New Roman" w:cs="Times New Roman"/>
          <w:b w:val="0"/>
          <w:iCs/>
          <w:sz w:val="24"/>
          <w:szCs w:val="24"/>
        </w:rPr>
        <w:t xml:space="preserve"> филиала </w:t>
      </w:r>
      <w:proofErr w:type="spellStart"/>
      <w:r w:rsidRPr="00EB7C24">
        <w:rPr>
          <w:rFonts w:ascii="Times New Roman" w:hAnsi="Times New Roman" w:cs="Times New Roman"/>
          <w:b w:val="0"/>
          <w:iCs/>
          <w:sz w:val="24"/>
          <w:szCs w:val="24"/>
        </w:rPr>
        <w:t>Арсеньевский</w:t>
      </w:r>
      <w:proofErr w:type="spellEnd"/>
      <w:r w:rsidRPr="00EB7C24">
        <w:rPr>
          <w:rFonts w:ascii="Times New Roman" w:hAnsi="Times New Roman" w:cs="Times New Roman"/>
          <w:b w:val="0"/>
          <w:iCs/>
          <w:sz w:val="24"/>
          <w:szCs w:val="24"/>
        </w:rPr>
        <w:t xml:space="preserve"> КГУП </w:t>
      </w:r>
      <w:r w:rsidRPr="00115533">
        <w:rPr>
          <w:rFonts w:ascii="Times New Roman" w:hAnsi="Times New Roman" w:cs="Times New Roman"/>
          <w:b w:val="0"/>
          <w:iCs/>
          <w:sz w:val="24"/>
          <w:szCs w:val="24"/>
        </w:rPr>
        <w:t xml:space="preserve">«Примтеплоэнерго». </w:t>
      </w:r>
      <w:r w:rsidR="00B971C3" w:rsidRPr="00115533">
        <w:rPr>
          <w:rFonts w:ascii="Times New Roman" w:hAnsi="Times New Roman" w:cs="Times New Roman"/>
          <w:b w:val="0"/>
          <w:iCs/>
          <w:sz w:val="24"/>
          <w:szCs w:val="24"/>
        </w:rPr>
        <w:t xml:space="preserve">Этим предприятием за </w:t>
      </w:r>
      <w:r w:rsidR="00EB7C24" w:rsidRPr="00115533">
        <w:rPr>
          <w:rFonts w:ascii="Times New Roman" w:hAnsi="Times New Roman" w:cs="Times New Roman"/>
          <w:b w:val="0"/>
          <w:iCs/>
          <w:sz w:val="24"/>
          <w:szCs w:val="24"/>
        </w:rPr>
        <w:t>9 месяцев</w:t>
      </w:r>
      <w:r w:rsidR="004A49BE" w:rsidRPr="00115533">
        <w:rPr>
          <w:rFonts w:ascii="Times New Roman" w:hAnsi="Times New Roman" w:cs="Times New Roman"/>
          <w:b w:val="0"/>
          <w:iCs/>
          <w:sz w:val="24"/>
          <w:szCs w:val="24"/>
        </w:rPr>
        <w:t xml:space="preserve"> </w:t>
      </w:r>
      <w:r w:rsidR="00D64E80" w:rsidRPr="00115533">
        <w:rPr>
          <w:rFonts w:ascii="Times New Roman" w:hAnsi="Times New Roman" w:cs="Times New Roman"/>
          <w:b w:val="0"/>
          <w:iCs/>
          <w:sz w:val="24"/>
          <w:szCs w:val="24"/>
        </w:rPr>
        <w:t>2022</w:t>
      </w:r>
      <w:r w:rsidR="00B971C3" w:rsidRPr="00115533">
        <w:rPr>
          <w:rFonts w:ascii="Times New Roman" w:hAnsi="Times New Roman" w:cs="Times New Roman"/>
          <w:b w:val="0"/>
          <w:iCs/>
          <w:sz w:val="24"/>
          <w:szCs w:val="24"/>
        </w:rPr>
        <w:t xml:space="preserve"> год</w:t>
      </w:r>
      <w:r w:rsidR="00D64E80" w:rsidRPr="00115533">
        <w:rPr>
          <w:rFonts w:ascii="Times New Roman" w:hAnsi="Times New Roman" w:cs="Times New Roman"/>
          <w:b w:val="0"/>
          <w:iCs/>
          <w:sz w:val="24"/>
          <w:szCs w:val="24"/>
        </w:rPr>
        <w:t>а</w:t>
      </w:r>
      <w:r w:rsidRPr="00115533">
        <w:rPr>
          <w:rFonts w:ascii="Times New Roman" w:hAnsi="Times New Roman" w:cs="Times New Roman"/>
          <w:b w:val="0"/>
          <w:iCs/>
          <w:sz w:val="24"/>
          <w:szCs w:val="24"/>
        </w:rPr>
        <w:t xml:space="preserve"> произведено тепловой энергии </w:t>
      </w:r>
      <w:r w:rsidRPr="00F16FD4">
        <w:rPr>
          <w:rFonts w:ascii="Times New Roman" w:hAnsi="Times New Roman" w:cs="Times New Roman"/>
          <w:b w:val="0"/>
          <w:iCs/>
          <w:sz w:val="24"/>
          <w:szCs w:val="24"/>
        </w:rPr>
        <w:t xml:space="preserve">на </w:t>
      </w:r>
      <w:r w:rsidR="00F16FD4" w:rsidRPr="00F16FD4">
        <w:rPr>
          <w:rFonts w:ascii="Times New Roman" w:hAnsi="Times New Roman" w:cs="Times New Roman"/>
          <w:b w:val="0"/>
          <w:iCs/>
          <w:sz w:val="24"/>
          <w:szCs w:val="24"/>
        </w:rPr>
        <w:t>43,1</w:t>
      </w:r>
      <w:r w:rsidRPr="00F16FD4">
        <w:rPr>
          <w:rFonts w:ascii="Times New Roman" w:hAnsi="Times New Roman" w:cs="Times New Roman"/>
          <w:b w:val="0"/>
          <w:iCs/>
          <w:sz w:val="24"/>
          <w:szCs w:val="24"/>
        </w:rPr>
        <w:t xml:space="preserve"> </w:t>
      </w:r>
      <w:proofErr w:type="spellStart"/>
      <w:r w:rsidRPr="00F16FD4">
        <w:rPr>
          <w:rFonts w:ascii="Times New Roman" w:hAnsi="Times New Roman" w:cs="Times New Roman"/>
          <w:b w:val="0"/>
          <w:iCs/>
          <w:sz w:val="24"/>
          <w:szCs w:val="24"/>
        </w:rPr>
        <w:t>млн.руб</w:t>
      </w:r>
      <w:proofErr w:type="spellEnd"/>
      <w:r w:rsidRPr="00F16FD4">
        <w:rPr>
          <w:rFonts w:ascii="Times New Roman" w:hAnsi="Times New Roman" w:cs="Times New Roman"/>
          <w:b w:val="0"/>
          <w:iCs/>
          <w:sz w:val="24"/>
          <w:szCs w:val="24"/>
        </w:rPr>
        <w:t xml:space="preserve">., наблюдается увеличение по сравнению с соответствующим периодом прошлого года </w:t>
      </w:r>
      <w:r w:rsidRPr="00212E18">
        <w:rPr>
          <w:rFonts w:ascii="Times New Roman" w:hAnsi="Times New Roman" w:cs="Times New Roman"/>
          <w:b w:val="0"/>
          <w:iCs/>
          <w:sz w:val="24"/>
          <w:szCs w:val="24"/>
        </w:rPr>
        <w:t xml:space="preserve">на </w:t>
      </w:r>
      <w:r w:rsidR="00212E18" w:rsidRPr="00212E18">
        <w:rPr>
          <w:rFonts w:ascii="Times New Roman" w:hAnsi="Times New Roman" w:cs="Times New Roman"/>
          <w:b w:val="0"/>
          <w:iCs/>
          <w:sz w:val="24"/>
          <w:szCs w:val="24"/>
        </w:rPr>
        <w:t>3,6</w:t>
      </w:r>
      <w:r w:rsidRPr="00212E18">
        <w:rPr>
          <w:rFonts w:ascii="Times New Roman" w:hAnsi="Times New Roman" w:cs="Times New Roman"/>
          <w:b w:val="0"/>
          <w:iCs/>
          <w:sz w:val="24"/>
          <w:szCs w:val="24"/>
        </w:rPr>
        <w:t xml:space="preserve"> % в действующих ценах.</w:t>
      </w:r>
    </w:p>
    <w:p w:rsidR="002357AE" w:rsidRPr="00367E3E" w:rsidRDefault="002357AE" w:rsidP="0042507C">
      <w:pPr>
        <w:tabs>
          <w:tab w:val="left" w:pos="540"/>
        </w:tabs>
        <w:spacing w:line="360" w:lineRule="auto"/>
        <w:jc w:val="both"/>
        <w:rPr>
          <w:rFonts w:ascii="Times New Roman" w:hAnsi="Times New Roman" w:cs="Times New Roman"/>
          <w:i/>
          <w:iCs/>
          <w:sz w:val="26"/>
          <w:szCs w:val="26"/>
          <w:highlight w:val="lightGray"/>
        </w:rPr>
      </w:pPr>
    </w:p>
    <w:p w:rsidR="00FA175E" w:rsidRPr="007C5659" w:rsidRDefault="00F20059" w:rsidP="009C6508">
      <w:pPr>
        <w:tabs>
          <w:tab w:val="left" w:pos="540"/>
        </w:tabs>
        <w:spacing w:line="360" w:lineRule="auto"/>
        <w:ind w:firstLine="567"/>
        <w:jc w:val="both"/>
        <w:rPr>
          <w:rFonts w:ascii="Times New Roman" w:hAnsi="Times New Roman" w:cs="Times New Roman"/>
          <w:i/>
          <w:iCs/>
          <w:sz w:val="26"/>
          <w:szCs w:val="26"/>
        </w:rPr>
      </w:pPr>
      <w:r w:rsidRPr="007C5659">
        <w:rPr>
          <w:rFonts w:ascii="Times New Roman" w:hAnsi="Times New Roman" w:cs="Times New Roman"/>
          <w:i/>
          <w:iCs/>
          <w:sz w:val="26"/>
          <w:szCs w:val="26"/>
        </w:rPr>
        <w:t>Позитивные и негативные тенденции развития</w:t>
      </w:r>
    </w:p>
    <w:p w:rsidR="00655523" w:rsidRPr="0094092B" w:rsidRDefault="00FA175E" w:rsidP="009E7CBE">
      <w:pPr>
        <w:tabs>
          <w:tab w:val="left" w:pos="540"/>
        </w:tabs>
        <w:spacing w:line="360" w:lineRule="auto"/>
        <w:ind w:firstLine="567"/>
        <w:jc w:val="both"/>
        <w:rPr>
          <w:rFonts w:ascii="Times New Roman" w:hAnsi="Times New Roman" w:cs="Times New Roman"/>
          <w:i/>
          <w:iCs/>
          <w:sz w:val="24"/>
          <w:szCs w:val="24"/>
        </w:rPr>
      </w:pPr>
      <w:r w:rsidRPr="0094092B">
        <w:rPr>
          <w:rFonts w:ascii="Times New Roman" w:hAnsi="Times New Roman" w:cs="Times New Roman"/>
          <w:i/>
          <w:iCs/>
          <w:sz w:val="24"/>
          <w:szCs w:val="24"/>
        </w:rPr>
        <w:t>Позитивные тенденции:</w:t>
      </w:r>
    </w:p>
    <w:p w:rsidR="00FF1C00" w:rsidRPr="0094092B" w:rsidRDefault="00FF1C00" w:rsidP="009C6508">
      <w:pPr>
        <w:numPr>
          <w:ilvl w:val="0"/>
          <w:numId w:val="44"/>
        </w:numPr>
        <w:tabs>
          <w:tab w:val="left" w:pos="0"/>
        </w:tabs>
        <w:spacing w:line="360" w:lineRule="auto"/>
        <w:ind w:left="0" w:firstLine="567"/>
        <w:jc w:val="both"/>
        <w:rPr>
          <w:rFonts w:ascii="Times New Roman" w:hAnsi="Times New Roman" w:cs="Times New Roman"/>
          <w:b w:val="0"/>
          <w:iCs/>
          <w:sz w:val="24"/>
          <w:szCs w:val="24"/>
        </w:rPr>
      </w:pPr>
      <w:r w:rsidRPr="0094092B">
        <w:rPr>
          <w:rFonts w:ascii="Times New Roman" w:hAnsi="Times New Roman" w:cs="Times New Roman"/>
          <w:b w:val="0"/>
          <w:iCs/>
          <w:sz w:val="24"/>
          <w:szCs w:val="24"/>
        </w:rPr>
        <w:t>По оперативным дан</w:t>
      </w:r>
      <w:r w:rsidR="00E82AA4" w:rsidRPr="0094092B">
        <w:rPr>
          <w:rFonts w:ascii="Times New Roman" w:hAnsi="Times New Roman" w:cs="Times New Roman"/>
          <w:b w:val="0"/>
          <w:iCs/>
          <w:sz w:val="24"/>
          <w:szCs w:val="24"/>
        </w:rPr>
        <w:t>ным оборот малых предприятий за</w:t>
      </w:r>
      <w:r w:rsidR="00A05502" w:rsidRPr="0094092B">
        <w:rPr>
          <w:rFonts w:ascii="Times New Roman" w:hAnsi="Times New Roman" w:cs="Times New Roman"/>
          <w:b w:val="0"/>
          <w:iCs/>
          <w:sz w:val="24"/>
          <w:szCs w:val="24"/>
        </w:rPr>
        <w:t xml:space="preserve"> </w:t>
      </w:r>
      <w:r w:rsidR="006B731E" w:rsidRPr="0094092B">
        <w:rPr>
          <w:rFonts w:ascii="Times New Roman" w:hAnsi="Times New Roman" w:cs="Times New Roman"/>
          <w:b w:val="0"/>
          <w:iCs/>
          <w:sz w:val="24"/>
          <w:szCs w:val="24"/>
        </w:rPr>
        <w:t>9 месяцев</w:t>
      </w:r>
      <w:r w:rsidR="004A49BE" w:rsidRPr="0094092B">
        <w:rPr>
          <w:rFonts w:ascii="Times New Roman" w:hAnsi="Times New Roman" w:cs="Times New Roman"/>
          <w:b w:val="0"/>
          <w:iCs/>
          <w:sz w:val="24"/>
          <w:szCs w:val="24"/>
        </w:rPr>
        <w:t xml:space="preserve"> </w:t>
      </w:r>
      <w:r w:rsidR="00CC4CDB" w:rsidRPr="0094092B">
        <w:rPr>
          <w:rFonts w:ascii="Times New Roman" w:hAnsi="Times New Roman" w:cs="Times New Roman"/>
          <w:b w:val="0"/>
          <w:iCs/>
          <w:sz w:val="24"/>
          <w:szCs w:val="24"/>
        </w:rPr>
        <w:t>2022</w:t>
      </w:r>
      <w:r w:rsidRPr="0094092B">
        <w:rPr>
          <w:rFonts w:ascii="Times New Roman" w:hAnsi="Times New Roman" w:cs="Times New Roman"/>
          <w:b w:val="0"/>
          <w:iCs/>
          <w:sz w:val="24"/>
          <w:szCs w:val="24"/>
        </w:rPr>
        <w:t xml:space="preserve"> год</w:t>
      </w:r>
      <w:r w:rsidR="00CC4CDB" w:rsidRPr="0094092B">
        <w:rPr>
          <w:rFonts w:ascii="Times New Roman" w:hAnsi="Times New Roman" w:cs="Times New Roman"/>
          <w:b w:val="0"/>
          <w:iCs/>
          <w:sz w:val="24"/>
          <w:szCs w:val="24"/>
        </w:rPr>
        <w:t>а</w:t>
      </w:r>
      <w:r w:rsidR="007C0865" w:rsidRPr="0094092B">
        <w:rPr>
          <w:rFonts w:ascii="Times New Roman" w:hAnsi="Times New Roman" w:cs="Times New Roman"/>
          <w:b w:val="0"/>
          <w:iCs/>
          <w:sz w:val="24"/>
          <w:szCs w:val="24"/>
        </w:rPr>
        <w:t xml:space="preserve"> увеличился </w:t>
      </w:r>
      <w:r w:rsidR="00CF5C06" w:rsidRPr="0094092B">
        <w:rPr>
          <w:rFonts w:ascii="Times New Roman" w:hAnsi="Times New Roman" w:cs="Times New Roman"/>
          <w:b w:val="0"/>
          <w:iCs/>
          <w:sz w:val="24"/>
          <w:szCs w:val="24"/>
        </w:rPr>
        <w:t>в 1,8</w:t>
      </w:r>
      <w:r w:rsidR="0071510A" w:rsidRPr="0094092B">
        <w:rPr>
          <w:rFonts w:ascii="Times New Roman" w:hAnsi="Times New Roman" w:cs="Times New Roman"/>
          <w:b w:val="0"/>
          <w:iCs/>
          <w:sz w:val="24"/>
          <w:szCs w:val="24"/>
        </w:rPr>
        <w:t xml:space="preserve"> раза</w:t>
      </w:r>
      <w:r w:rsidR="00572ECD" w:rsidRPr="0094092B">
        <w:rPr>
          <w:rFonts w:ascii="Times New Roman" w:hAnsi="Times New Roman" w:cs="Times New Roman"/>
          <w:b w:val="0"/>
          <w:iCs/>
          <w:sz w:val="24"/>
          <w:szCs w:val="24"/>
        </w:rPr>
        <w:t xml:space="preserve"> </w:t>
      </w:r>
      <w:r w:rsidRPr="0094092B">
        <w:rPr>
          <w:rFonts w:ascii="Times New Roman" w:hAnsi="Times New Roman" w:cs="Times New Roman"/>
          <w:b w:val="0"/>
          <w:iCs/>
          <w:sz w:val="24"/>
          <w:szCs w:val="24"/>
        </w:rPr>
        <w:t xml:space="preserve">по сравнению с </w:t>
      </w:r>
      <w:r w:rsidR="007C0865" w:rsidRPr="0094092B">
        <w:rPr>
          <w:rFonts w:ascii="Times New Roman" w:hAnsi="Times New Roman" w:cs="Times New Roman"/>
          <w:b w:val="0"/>
          <w:iCs/>
          <w:sz w:val="24"/>
          <w:szCs w:val="24"/>
        </w:rPr>
        <w:t xml:space="preserve"> </w:t>
      </w:r>
      <w:r w:rsidR="006B731E" w:rsidRPr="0094092B">
        <w:rPr>
          <w:rFonts w:ascii="Times New Roman" w:hAnsi="Times New Roman" w:cs="Times New Roman"/>
          <w:b w:val="0"/>
          <w:iCs/>
          <w:sz w:val="24"/>
          <w:szCs w:val="24"/>
        </w:rPr>
        <w:t xml:space="preserve">9 месяцами </w:t>
      </w:r>
      <w:r w:rsidR="00AD768F" w:rsidRPr="0094092B">
        <w:rPr>
          <w:rFonts w:ascii="Times New Roman" w:hAnsi="Times New Roman" w:cs="Times New Roman"/>
          <w:b w:val="0"/>
          <w:iCs/>
          <w:sz w:val="24"/>
          <w:szCs w:val="24"/>
        </w:rPr>
        <w:t xml:space="preserve"> 2021 года</w:t>
      </w:r>
      <w:r w:rsidRPr="0094092B">
        <w:rPr>
          <w:rFonts w:ascii="Times New Roman" w:hAnsi="Times New Roman" w:cs="Times New Roman"/>
          <w:b w:val="0"/>
          <w:iCs/>
          <w:sz w:val="24"/>
          <w:szCs w:val="24"/>
        </w:rPr>
        <w:t xml:space="preserve"> в де</w:t>
      </w:r>
      <w:r w:rsidR="007C0865" w:rsidRPr="0094092B">
        <w:rPr>
          <w:rFonts w:ascii="Times New Roman" w:hAnsi="Times New Roman" w:cs="Times New Roman"/>
          <w:b w:val="0"/>
          <w:iCs/>
          <w:sz w:val="24"/>
          <w:szCs w:val="24"/>
        </w:rPr>
        <w:t xml:space="preserve">йствующих ценах и составил </w:t>
      </w:r>
      <w:r w:rsidR="006B731E" w:rsidRPr="0094092B">
        <w:rPr>
          <w:rFonts w:ascii="Times New Roman" w:hAnsi="Times New Roman" w:cs="Times New Roman"/>
          <w:b w:val="0"/>
          <w:iCs/>
          <w:sz w:val="24"/>
          <w:szCs w:val="24"/>
        </w:rPr>
        <w:t xml:space="preserve">382,9 </w:t>
      </w:r>
      <w:proofErr w:type="spellStart"/>
      <w:r w:rsidRPr="0094092B">
        <w:rPr>
          <w:rFonts w:ascii="Times New Roman" w:hAnsi="Times New Roman" w:cs="Times New Roman"/>
          <w:b w:val="0"/>
          <w:iCs/>
          <w:sz w:val="24"/>
          <w:szCs w:val="24"/>
        </w:rPr>
        <w:t>млн.руб</w:t>
      </w:r>
      <w:proofErr w:type="spellEnd"/>
      <w:r w:rsidRPr="0094092B">
        <w:rPr>
          <w:rFonts w:ascii="Times New Roman" w:hAnsi="Times New Roman" w:cs="Times New Roman"/>
          <w:b w:val="0"/>
          <w:iCs/>
          <w:sz w:val="24"/>
          <w:szCs w:val="24"/>
        </w:rPr>
        <w:t>.;</w:t>
      </w:r>
    </w:p>
    <w:p w:rsidR="00FF1C00" w:rsidRPr="0094092B" w:rsidRDefault="00FF1C00" w:rsidP="009C6508">
      <w:pPr>
        <w:numPr>
          <w:ilvl w:val="0"/>
          <w:numId w:val="44"/>
        </w:numPr>
        <w:tabs>
          <w:tab w:val="left" w:pos="0"/>
        </w:tabs>
        <w:spacing w:line="360" w:lineRule="auto"/>
        <w:ind w:left="0" w:firstLine="567"/>
        <w:jc w:val="both"/>
        <w:rPr>
          <w:rFonts w:ascii="Times New Roman" w:hAnsi="Times New Roman" w:cs="Times New Roman"/>
          <w:b w:val="0"/>
          <w:iCs/>
          <w:sz w:val="24"/>
          <w:szCs w:val="24"/>
        </w:rPr>
      </w:pPr>
      <w:r w:rsidRPr="0094092B">
        <w:rPr>
          <w:rFonts w:ascii="Times New Roman" w:hAnsi="Times New Roman" w:cs="Times New Roman"/>
          <w:b w:val="0"/>
          <w:iCs/>
          <w:sz w:val="24"/>
          <w:szCs w:val="24"/>
        </w:rPr>
        <w:t xml:space="preserve"> Отсутствие задолженности по выплате заработной платы;</w:t>
      </w:r>
    </w:p>
    <w:p w:rsidR="007915AE" w:rsidRPr="0094092B" w:rsidRDefault="007915AE" w:rsidP="007915AE">
      <w:pPr>
        <w:numPr>
          <w:ilvl w:val="0"/>
          <w:numId w:val="44"/>
        </w:numPr>
        <w:tabs>
          <w:tab w:val="left" w:pos="0"/>
        </w:tabs>
        <w:spacing w:line="360" w:lineRule="auto"/>
        <w:ind w:left="0" w:firstLine="567"/>
        <w:jc w:val="both"/>
        <w:rPr>
          <w:rFonts w:ascii="Times New Roman" w:hAnsi="Times New Roman" w:cs="Times New Roman"/>
          <w:b w:val="0"/>
          <w:iCs/>
          <w:sz w:val="24"/>
          <w:szCs w:val="24"/>
        </w:rPr>
      </w:pPr>
      <w:r w:rsidRPr="0094092B">
        <w:rPr>
          <w:rFonts w:ascii="Times New Roman" w:hAnsi="Times New Roman" w:cs="Times New Roman"/>
          <w:b w:val="0"/>
          <w:iCs/>
          <w:sz w:val="24"/>
          <w:szCs w:val="24"/>
        </w:rPr>
        <w:t xml:space="preserve"> Уровень среднемесячной заработной платы возрос </w:t>
      </w:r>
      <w:r w:rsidR="00895C84" w:rsidRPr="0094092B">
        <w:rPr>
          <w:rFonts w:ascii="Times New Roman" w:hAnsi="Times New Roman" w:cs="Times New Roman"/>
          <w:b w:val="0"/>
          <w:iCs/>
          <w:sz w:val="24"/>
          <w:szCs w:val="24"/>
        </w:rPr>
        <w:t xml:space="preserve">по сравнению с </w:t>
      </w:r>
      <w:r w:rsidR="004D028F" w:rsidRPr="0094092B">
        <w:rPr>
          <w:rFonts w:ascii="Times New Roman" w:hAnsi="Times New Roman" w:cs="Times New Roman"/>
          <w:b w:val="0"/>
          <w:iCs/>
          <w:sz w:val="24"/>
          <w:szCs w:val="24"/>
        </w:rPr>
        <w:t>январем</w:t>
      </w:r>
      <w:r w:rsidR="00A048BE" w:rsidRPr="0094092B">
        <w:rPr>
          <w:rFonts w:ascii="Times New Roman" w:hAnsi="Times New Roman" w:cs="Times New Roman"/>
          <w:b w:val="0"/>
          <w:iCs/>
          <w:sz w:val="24"/>
          <w:szCs w:val="24"/>
        </w:rPr>
        <w:t xml:space="preserve"> </w:t>
      </w:r>
      <w:r w:rsidR="0029697A" w:rsidRPr="0094092B">
        <w:rPr>
          <w:rFonts w:ascii="Times New Roman" w:hAnsi="Times New Roman" w:cs="Times New Roman"/>
          <w:b w:val="0"/>
          <w:iCs/>
          <w:sz w:val="24"/>
          <w:szCs w:val="24"/>
        </w:rPr>
        <w:t xml:space="preserve">– августом </w:t>
      </w:r>
      <w:r w:rsidR="00EB147A" w:rsidRPr="0094092B">
        <w:rPr>
          <w:rFonts w:ascii="Times New Roman" w:hAnsi="Times New Roman" w:cs="Times New Roman"/>
          <w:b w:val="0"/>
          <w:iCs/>
          <w:sz w:val="24"/>
          <w:szCs w:val="24"/>
        </w:rPr>
        <w:t xml:space="preserve"> 2021</w:t>
      </w:r>
      <w:r w:rsidR="004D028F" w:rsidRPr="0094092B">
        <w:rPr>
          <w:rFonts w:ascii="Times New Roman" w:hAnsi="Times New Roman" w:cs="Times New Roman"/>
          <w:b w:val="0"/>
          <w:iCs/>
          <w:sz w:val="24"/>
          <w:szCs w:val="24"/>
        </w:rPr>
        <w:t xml:space="preserve"> года</w:t>
      </w:r>
      <w:r w:rsidR="00F125E9" w:rsidRPr="0094092B">
        <w:rPr>
          <w:rFonts w:ascii="Times New Roman" w:hAnsi="Times New Roman" w:cs="Times New Roman"/>
          <w:b w:val="0"/>
          <w:iCs/>
          <w:sz w:val="24"/>
          <w:szCs w:val="24"/>
        </w:rPr>
        <w:t xml:space="preserve"> на </w:t>
      </w:r>
      <w:r w:rsidR="0029697A" w:rsidRPr="0094092B">
        <w:rPr>
          <w:rFonts w:ascii="Times New Roman" w:hAnsi="Times New Roman" w:cs="Times New Roman"/>
          <w:b w:val="0"/>
          <w:iCs/>
          <w:sz w:val="24"/>
          <w:szCs w:val="24"/>
        </w:rPr>
        <w:t>13,2</w:t>
      </w:r>
      <w:r w:rsidR="00895C84" w:rsidRPr="0094092B">
        <w:rPr>
          <w:rFonts w:ascii="Times New Roman" w:hAnsi="Times New Roman" w:cs="Times New Roman"/>
          <w:b w:val="0"/>
          <w:iCs/>
          <w:sz w:val="24"/>
          <w:szCs w:val="24"/>
        </w:rPr>
        <w:t xml:space="preserve"> </w:t>
      </w:r>
      <w:r w:rsidR="001028FA" w:rsidRPr="0094092B">
        <w:rPr>
          <w:rFonts w:ascii="Times New Roman" w:hAnsi="Times New Roman" w:cs="Times New Roman"/>
          <w:b w:val="0"/>
          <w:iCs/>
          <w:sz w:val="24"/>
          <w:szCs w:val="24"/>
        </w:rPr>
        <w:t>%;</w:t>
      </w:r>
    </w:p>
    <w:p w:rsidR="00FF1C00" w:rsidRPr="0094092B" w:rsidRDefault="00526166" w:rsidP="009C6508">
      <w:pPr>
        <w:numPr>
          <w:ilvl w:val="0"/>
          <w:numId w:val="44"/>
        </w:numPr>
        <w:tabs>
          <w:tab w:val="left" w:pos="0"/>
        </w:tabs>
        <w:spacing w:line="360" w:lineRule="auto"/>
        <w:ind w:left="0" w:firstLine="567"/>
        <w:jc w:val="both"/>
        <w:rPr>
          <w:rFonts w:ascii="Times New Roman" w:hAnsi="Times New Roman" w:cs="Times New Roman"/>
          <w:b w:val="0"/>
          <w:iCs/>
          <w:sz w:val="24"/>
          <w:szCs w:val="24"/>
        </w:rPr>
      </w:pPr>
      <w:r w:rsidRPr="0094092B">
        <w:rPr>
          <w:rFonts w:ascii="Times New Roman" w:hAnsi="Times New Roman" w:cs="Times New Roman"/>
          <w:b w:val="0"/>
          <w:iCs/>
          <w:sz w:val="24"/>
          <w:szCs w:val="24"/>
        </w:rPr>
        <w:t xml:space="preserve"> </w:t>
      </w:r>
      <w:r w:rsidR="00A81992" w:rsidRPr="0094092B">
        <w:rPr>
          <w:rFonts w:ascii="Times New Roman" w:hAnsi="Times New Roman" w:cs="Times New Roman"/>
          <w:b w:val="0"/>
          <w:iCs/>
          <w:sz w:val="24"/>
          <w:szCs w:val="24"/>
        </w:rPr>
        <w:t xml:space="preserve">Уровень зарегистрированной безработицы к экономически активному населению составил </w:t>
      </w:r>
      <w:r w:rsidR="00731C91" w:rsidRPr="0094092B">
        <w:rPr>
          <w:rFonts w:ascii="Times New Roman" w:hAnsi="Times New Roman" w:cs="Times New Roman"/>
          <w:b w:val="0"/>
          <w:iCs/>
          <w:sz w:val="24"/>
          <w:szCs w:val="24"/>
        </w:rPr>
        <w:t>3,1</w:t>
      </w:r>
      <w:r w:rsidR="00A81992" w:rsidRPr="0094092B">
        <w:rPr>
          <w:rFonts w:ascii="Times New Roman" w:hAnsi="Times New Roman" w:cs="Times New Roman"/>
          <w:b w:val="0"/>
          <w:iCs/>
          <w:sz w:val="24"/>
          <w:szCs w:val="24"/>
        </w:rPr>
        <w:t xml:space="preserve">%, </w:t>
      </w:r>
      <w:r w:rsidR="00731C91" w:rsidRPr="0094092B">
        <w:rPr>
          <w:rFonts w:ascii="Times New Roman" w:hAnsi="Times New Roman" w:cs="Times New Roman"/>
          <w:b w:val="0"/>
          <w:iCs/>
          <w:sz w:val="24"/>
          <w:szCs w:val="24"/>
        </w:rPr>
        <w:t>что на - 0,9</w:t>
      </w:r>
      <w:r w:rsidR="00213C4E" w:rsidRPr="0094092B">
        <w:rPr>
          <w:rFonts w:ascii="Times New Roman" w:hAnsi="Times New Roman" w:cs="Times New Roman"/>
          <w:b w:val="0"/>
          <w:iCs/>
          <w:sz w:val="24"/>
          <w:szCs w:val="24"/>
        </w:rPr>
        <w:t xml:space="preserve"> </w:t>
      </w:r>
      <w:proofErr w:type="spellStart"/>
      <w:r w:rsidR="00BB2D40" w:rsidRPr="0094092B">
        <w:rPr>
          <w:rFonts w:ascii="Times New Roman" w:hAnsi="Times New Roman" w:cs="Times New Roman"/>
          <w:b w:val="0"/>
          <w:iCs/>
          <w:sz w:val="24"/>
          <w:szCs w:val="24"/>
        </w:rPr>
        <w:t>п.п</w:t>
      </w:r>
      <w:proofErr w:type="spellEnd"/>
      <w:r w:rsidR="00BB2D40" w:rsidRPr="0094092B">
        <w:rPr>
          <w:rFonts w:ascii="Times New Roman" w:hAnsi="Times New Roman" w:cs="Times New Roman"/>
          <w:b w:val="0"/>
          <w:iCs/>
          <w:sz w:val="24"/>
          <w:szCs w:val="24"/>
        </w:rPr>
        <w:t xml:space="preserve">. ниже, чем на </w:t>
      </w:r>
      <w:r w:rsidR="00731C91" w:rsidRPr="0094092B">
        <w:rPr>
          <w:rFonts w:ascii="Times New Roman" w:hAnsi="Times New Roman" w:cs="Times New Roman"/>
          <w:b w:val="0"/>
          <w:iCs/>
          <w:sz w:val="24"/>
          <w:szCs w:val="24"/>
        </w:rPr>
        <w:t>30.09</w:t>
      </w:r>
      <w:r w:rsidR="00BB2D40" w:rsidRPr="0094092B">
        <w:rPr>
          <w:rFonts w:ascii="Times New Roman" w:hAnsi="Times New Roman" w:cs="Times New Roman"/>
          <w:b w:val="0"/>
          <w:iCs/>
          <w:sz w:val="24"/>
          <w:szCs w:val="24"/>
        </w:rPr>
        <w:t>.2021</w:t>
      </w:r>
      <w:r w:rsidR="00A81992" w:rsidRPr="0094092B">
        <w:rPr>
          <w:rFonts w:ascii="Times New Roman" w:hAnsi="Times New Roman" w:cs="Times New Roman"/>
          <w:b w:val="0"/>
          <w:iCs/>
          <w:sz w:val="24"/>
          <w:szCs w:val="24"/>
        </w:rPr>
        <w:t xml:space="preserve"> г.</w:t>
      </w:r>
      <w:r w:rsidR="00CD1C3F" w:rsidRPr="0094092B">
        <w:rPr>
          <w:rFonts w:ascii="Times New Roman" w:hAnsi="Times New Roman" w:cs="Times New Roman"/>
          <w:b w:val="0"/>
          <w:iCs/>
          <w:sz w:val="24"/>
          <w:szCs w:val="24"/>
        </w:rPr>
        <w:t>;</w:t>
      </w:r>
    </w:p>
    <w:p w:rsidR="00BD4E87" w:rsidRPr="00E959E1" w:rsidRDefault="00580D43" w:rsidP="00BD4E87">
      <w:pPr>
        <w:numPr>
          <w:ilvl w:val="0"/>
          <w:numId w:val="45"/>
        </w:numPr>
        <w:tabs>
          <w:tab w:val="left" w:pos="0"/>
        </w:tabs>
        <w:spacing w:line="360" w:lineRule="auto"/>
        <w:ind w:left="0" w:firstLine="567"/>
        <w:jc w:val="both"/>
        <w:rPr>
          <w:rFonts w:ascii="Times New Roman" w:hAnsi="Times New Roman" w:cs="Times New Roman"/>
          <w:b w:val="0"/>
          <w:iCs/>
          <w:sz w:val="24"/>
          <w:szCs w:val="24"/>
        </w:rPr>
      </w:pPr>
      <w:r w:rsidRPr="0094092B">
        <w:rPr>
          <w:rFonts w:ascii="Times New Roman" w:hAnsi="Times New Roman" w:cs="Times New Roman"/>
          <w:b w:val="0"/>
          <w:iCs/>
          <w:sz w:val="24"/>
          <w:szCs w:val="24"/>
        </w:rPr>
        <w:t xml:space="preserve"> Нагрузка незанятого населения на 100 заявл</w:t>
      </w:r>
      <w:r w:rsidR="00572ECD" w:rsidRPr="0094092B">
        <w:rPr>
          <w:rFonts w:ascii="Times New Roman" w:hAnsi="Times New Roman" w:cs="Times New Roman"/>
          <w:b w:val="0"/>
          <w:iCs/>
          <w:sz w:val="24"/>
          <w:szCs w:val="24"/>
        </w:rPr>
        <w:t>енн</w:t>
      </w:r>
      <w:r w:rsidR="00CE1D8C" w:rsidRPr="0094092B">
        <w:rPr>
          <w:rFonts w:ascii="Times New Roman" w:hAnsi="Times New Roman" w:cs="Times New Roman"/>
          <w:b w:val="0"/>
          <w:iCs/>
          <w:sz w:val="24"/>
          <w:szCs w:val="24"/>
        </w:rPr>
        <w:t xml:space="preserve">ых вакансий по состоянию на </w:t>
      </w:r>
      <w:r w:rsidR="0029697A" w:rsidRPr="0094092B">
        <w:rPr>
          <w:rFonts w:ascii="Times New Roman" w:hAnsi="Times New Roman" w:cs="Times New Roman"/>
          <w:b w:val="0"/>
          <w:iCs/>
          <w:sz w:val="24"/>
          <w:szCs w:val="24"/>
        </w:rPr>
        <w:t>30.09.2022 г. составила 75,2</w:t>
      </w:r>
      <w:r w:rsidR="00572ECD" w:rsidRPr="0094092B">
        <w:rPr>
          <w:rFonts w:ascii="Times New Roman" w:hAnsi="Times New Roman" w:cs="Times New Roman"/>
          <w:b w:val="0"/>
          <w:iCs/>
          <w:sz w:val="24"/>
          <w:szCs w:val="24"/>
        </w:rPr>
        <w:t xml:space="preserve"> </w:t>
      </w:r>
      <w:r w:rsidRPr="0094092B">
        <w:rPr>
          <w:rFonts w:ascii="Times New Roman" w:hAnsi="Times New Roman" w:cs="Times New Roman"/>
          <w:b w:val="0"/>
          <w:iCs/>
          <w:sz w:val="24"/>
          <w:szCs w:val="24"/>
        </w:rPr>
        <w:t>человек</w:t>
      </w:r>
      <w:r w:rsidR="0029697A" w:rsidRPr="0094092B">
        <w:rPr>
          <w:rFonts w:ascii="Times New Roman" w:hAnsi="Times New Roman" w:cs="Times New Roman"/>
          <w:b w:val="0"/>
          <w:iCs/>
          <w:sz w:val="24"/>
          <w:szCs w:val="24"/>
        </w:rPr>
        <w:t>а</w:t>
      </w:r>
      <w:r w:rsidRPr="0094092B">
        <w:rPr>
          <w:rFonts w:ascii="Times New Roman" w:hAnsi="Times New Roman" w:cs="Times New Roman"/>
          <w:b w:val="0"/>
          <w:iCs/>
          <w:sz w:val="24"/>
          <w:szCs w:val="24"/>
        </w:rPr>
        <w:t>, ч</w:t>
      </w:r>
      <w:r w:rsidR="00572ECD" w:rsidRPr="0094092B">
        <w:rPr>
          <w:rFonts w:ascii="Times New Roman" w:hAnsi="Times New Roman" w:cs="Times New Roman"/>
          <w:b w:val="0"/>
          <w:iCs/>
          <w:sz w:val="24"/>
          <w:szCs w:val="24"/>
        </w:rPr>
        <w:t>то ни</w:t>
      </w:r>
      <w:r w:rsidR="00CE1D8C" w:rsidRPr="0094092B">
        <w:rPr>
          <w:rFonts w:ascii="Times New Roman" w:hAnsi="Times New Roman" w:cs="Times New Roman"/>
          <w:b w:val="0"/>
          <w:iCs/>
          <w:sz w:val="24"/>
          <w:szCs w:val="24"/>
        </w:rPr>
        <w:t xml:space="preserve">же </w:t>
      </w:r>
      <w:r w:rsidR="004D3C84" w:rsidRPr="0094092B">
        <w:rPr>
          <w:rFonts w:ascii="Times New Roman" w:hAnsi="Times New Roman" w:cs="Times New Roman"/>
          <w:b w:val="0"/>
          <w:iCs/>
          <w:sz w:val="24"/>
          <w:szCs w:val="24"/>
        </w:rPr>
        <w:t>на 63,2</w:t>
      </w:r>
      <w:r w:rsidR="00572ECD" w:rsidRPr="0094092B">
        <w:rPr>
          <w:rFonts w:ascii="Times New Roman" w:hAnsi="Times New Roman" w:cs="Times New Roman"/>
          <w:b w:val="0"/>
          <w:iCs/>
          <w:sz w:val="24"/>
          <w:szCs w:val="24"/>
        </w:rPr>
        <w:t xml:space="preserve"> </w:t>
      </w:r>
      <w:r w:rsidRPr="0094092B">
        <w:rPr>
          <w:rFonts w:ascii="Times New Roman" w:hAnsi="Times New Roman" w:cs="Times New Roman"/>
          <w:b w:val="0"/>
          <w:iCs/>
          <w:sz w:val="24"/>
          <w:szCs w:val="24"/>
        </w:rPr>
        <w:t xml:space="preserve">% по сравнению с </w:t>
      </w:r>
      <w:r w:rsidRPr="00E959E1">
        <w:rPr>
          <w:rFonts w:ascii="Times New Roman" w:hAnsi="Times New Roman" w:cs="Times New Roman"/>
          <w:b w:val="0"/>
          <w:iCs/>
          <w:sz w:val="24"/>
          <w:szCs w:val="24"/>
        </w:rPr>
        <w:t>соответ</w:t>
      </w:r>
      <w:r w:rsidR="00CD1C3F" w:rsidRPr="00E959E1">
        <w:rPr>
          <w:rFonts w:ascii="Times New Roman" w:hAnsi="Times New Roman" w:cs="Times New Roman"/>
          <w:b w:val="0"/>
          <w:iCs/>
          <w:sz w:val="24"/>
          <w:szCs w:val="24"/>
        </w:rPr>
        <w:t>ствующим периодом прошлого года;</w:t>
      </w:r>
      <w:r w:rsidR="00BD4E87" w:rsidRPr="00E959E1">
        <w:rPr>
          <w:rFonts w:ascii="Times New Roman" w:hAnsi="Times New Roman" w:cs="Times New Roman"/>
          <w:b w:val="0"/>
          <w:iCs/>
          <w:sz w:val="24"/>
          <w:szCs w:val="24"/>
        </w:rPr>
        <w:t xml:space="preserve"> </w:t>
      </w:r>
    </w:p>
    <w:p w:rsidR="00CD1C3F" w:rsidRPr="00E959E1" w:rsidRDefault="009560FE" w:rsidP="00246A49">
      <w:pPr>
        <w:numPr>
          <w:ilvl w:val="0"/>
          <w:numId w:val="44"/>
        </w:numPr>
        <w:tabs>
          <w:tab w:val="left" w:pos="0"/>
        </w:tabs>
        <w:spacing w:line="360" w:lineRule="auto"/>
        <w:ind w:left="0" w:firstLine="567"/>
        <w:jc w:val="both"/>
        <w:rPr>
          <w:rFonts w:ascii="Times New Roman" w:hAnsi="Times New Roman" w:cs="Times New Roman"/>
          <w:b w:val="0"/>
          <w:iCs/>
          <w:sz w:val="24"/>
          <w:szCs w:val="24"/>
        </w:rPr>
      </w:pPr>
      <w:r w:rsidRPr="00E959E1">
        <w:rPr>
          <w:rFonts w:ascii="Times New Roman" w:hAnsi="Times New Roman" w:cs="Times New Roman"/>
          <w:b w:val="0"/>
          <w:iCs/>
          <w:sz w:val="24"/>
          <w:szCs w:val="24"/>
        </w:rPr>
        <w:t xml:space="preserve"> </w:t>
      </w:r>
      <w:r w:rsidR="00554E2C" w:rsidRPr="00E959E1">
        <w:rPr>
          <w:rFonts w:ascii="Times New Roman" w:hAnsi="Times New Roman" w:cs="Times New Roman"/>
          <w:b w:val="0"/>
          <w:iCs/>
          <w:sz w:val="24"/>
          <w:szCs w:val="24"/>
        </w:rPr>
        <w:t xml:space="preserve">Объем оборота </w:t>
      </w:r>
      <w:r w:rsidR="00CD1C3F" w:rsidRPr="00E959E1">
        <w:rPr>
          <w:rFonts w:ascii="Times New Roman" w:hAnsi="Times New Roman" w:cs="Times New Roman"/>
          <w:b w:val="0"/>
          <w:iCs/>
          <w:sz w:val="24"/>
          <w:szCs w:val="24"/>
        </w:rPr>
        <w:t>обще</w:t>
      </w:r>
      <w:r w:rsidR="00EB147A" w:rsidRPr="00E959E1">
        <w:rPr>
          <w:rFonts w:ascii="Times New Roman" w:hAnsi="Times New Roman" w:cs="Times New Roman"/>
          <w:b w:val="0"/>
          <w:iCs/>
          <w:sz w:val="24"/>
          <w:szCs w:val="24"/>
        </w:rPr>
        <w:t xml:space="preserve">ственного питания </w:t>
      </w:r>
      <w:r w:rsidR="00053E34" w:rsidRPr="00E959E1">
        <w:rPr>
          <w:rFonts w:ascii="Times New Roman" w:hAnsi="Times New Roman" w:cs="Times New Roman"/>
          <w:b w:val="0"/>
          <w:iCs/>
          <w:sz w:val="24"/>
          <w:szCs w:val="24"/>
        </w:rPr>
        <w:t xml:space="preserve">увеличился на 20,2 </w:t>
      </w:r>
      <w:r w:rsidR="00F77C98" w:rsidRPr="00E959E1">
        <w:rPr>
          <w:rFonts w:ascii="Times New Roman" w:hAnsi="Times New Roman" w:cs="Times New Roman"/>
          <w:b w:val="0"/>
          <w:iCs/>
          <w:sz w:val="24"/>
          <w:szCs w:val="24"/>
        </w:rPr>
        <w:t xml:space="preserve">% </w:t>
      </w:r>
      <w:r w:rsidR="00EE3883" w:rsidRPr="00E959E1">
        <w:rPr>
          <w:rFonts w:ascii="Times New Roman" w:hAnsi="Times New Roman" w:cs="Times New Roman"/>
          <w:b w:val="0"/>
          <w:iCs/>
          <w:sz w:val="24"/>
          <w:szCs w:val="24"/>
        </w:rPr>
        <w:t>по сравнению</w:t>
      </w:r>
      <w:r w:rsidR="00554E2C" w:rsidRPr="00E959E1">
        <w:rPr>
          <w:rFonts w:ascii="Times New Roman" w:hAnsi="Times New Roman" w:cs="Times New Roman"/>
          <w:b w:val="0"/>
          <w:iCs/>
          <w:sz w:val="24"/>
          <w:szCs w:val="24"/>
        </w:rPr>
        <w:t xml:space="preserve">  с  </w:t>
      </w:r>
      <w:r w:rsidR="006B731E" w:rsidRPr="00E959E1">
        <w:rPr>
          <w:rFonts w:ascii="Times New Roman" w:hAnsi="Times New Roman" w:cs="Times New Roman"/>
          <w:b w:val="0"/>
          <w:iCs/>
          <w:sz w:val="24"/>
          <w:szCs w:val="24"/>
        </w:rPr>
        <w:t>9 месяцами</w:t>
      </w:r>
      <w:r w:rsidR="00F77C98" w:rsidRPr="00E959E1">
        <w:rPr>
          <w:rFonts w:ascii="Times New Roman" w:hAnsi="Times New Roman" w:cs="Times New Roman"/>
          <w:b w:val="0"/>
          <w:iCs/>
          <w:sz w:val="24"/>
          <w:szCs w:val="24"/>
        </w:rPr>
        <w:t xml:space="preserve"> </w:t>
      </w:r>
      <w:r w:rsidR="00BB2D40" w:rsidRPr="00E959E1">
        <w:rPr>
          <w:rFonts w:ascii="Times New Roman" w:hAnsi="Times New Roman" w:cs="Times New Roman"/>
          <w:b w:val="0"/>
          <w:iCs/>
          <w:sz w:val="24"/>
          <w:szCs w:val="24"/>
        </w:rPr>
        <w:t>2021</w:t>
      </w:r>
      <w:r w:rsidR="00554E2C" w:rsidRPr="00E959E1">
        <w:rPr>
          <w:rFonts w:ascii="Times New Roman" w:hAnsi="Times New Roman" w:cs="Times New Roman"/>
          <w:b w:val="0"/>
          <w:iCs/>
          <w:sz w:val="24"/>
          <w:szCs w:val="24"/>
        </w:rPr>
        <w:t xml:space="preserve"> </w:t>
      </w:r>
      <w:r w:rsidR="00E959E1" w:rsidRPr="00E959E1">
        <w:rPr>
          <w:rFonts w:ascii="Times New Roman" w:hAnsi="Times New Roman" w:cs="Times New Roman"/>
          <w:b w:val="0"/>
          <w:iCs/>
          <w:sz w:val="24"/>
          <w:szCs w:val="24"/>
        </w:rPr>
        <w:t>года и составил 157,4</w:t>
      </w:r>
      <w:r w:rsidR="00F77C98" w:rsidRPr="00E959E1">
        <w:rPr>
          <w:rFonts w:ascii="Times New Roman" w:hAnsi="Times New Roman" w:cs="Times New Roman"/>
          <w:b w:val="0"/>
          <w:iCs/>
          <w:sz w:val="24"/>
          <w:szCs w:val="24"/>
        </w:rPr>
        <w:t xml:space="preserve"> </w:t>
      </w:r>
      <w:r w:rsidR="00CD1C3F" w:rsidRPr="00E959E1">
        <w:rPr>
          <w:rFonts w:ascii="Times New Roman" w:hAnsi="Times New Roman" w:cs="Times New Roman"/>
          <w:b w:val="0"/>
          <w:iCs/>
          <w:sz w:val="24"/>
          <w:szCs w:val="24"/>
        </w:rPr>
        <w:t xml:space="preserve"> </w:t>
      </w:r>
      <w:proofErr w:type="spellStart"/>
      <w:r w:rsidR="00CD1C3F" w:rsidRPr="00E959E1">
        <w:rPr>
          <w:rFonts w:ascii="Times New Roman" w:hAnsi="Times New Roman" w:cs="Times New Roman"/>
          <w:b w:val="0"/>
          <w:iCs/>
          <w:sz w:val="24"/>
          <w:szCs w:val="24"/>
        </w:rPr>
        <w:t>млн.руб</w:t>
      </w:r>
      <w:proofErr w:type="spellEnd"/>
      <w:r w:rsidR="00CD1C3F" w:rsidRPr="00E959E1">
        <w:rPr>
          <w:rFonts w:ascii="Times New Roman" w:hAnsi="Times New Roman" w:cs="Times New Roman"/>
          <w:b w:val="0"/>
          <w:iCs/>
          <w:sz w:val="24"/>
          <w:szCs w:val="24"/>
        </w:rPr>
        <w:t>.;</w:t>
      </w:r>
    </w:p>
    <w:p w:rsidR="00F959C2" w:rsidRPr="009560FE" w:rsidRDefault="00795B07" w:rsidP="009560FE">
      <w:pPr>
        <w:numPr>
          <w:ilvl w:val="0"/>
          <w:numId w:val="44"/>
        </w:numPr>
        <w:tabs>
          <w:tab w:val="left" w:pos="0"/>
        </w:tabs>
        <w:spacing w:line="360" w:lineRule="auto"/>
        <w:ind w:left="0" w:firstLine="567"/>
        <w:jc w:val="both"/>
        <w:rPr>
          <w:rFonts w:ascii="Times New Roman" w:hAnsi="Times New Roman" w:cs="Times New Roman"/>
          <w:b w:val="0"/>
          <w:iCs/>
          <w:sz w:val="24"/>
          <w:szCs w:val="24"/>
        </w:rPr>
      </w:pPr>
      <w:r w:rsidRPr="00F959C2">
        <w:rPr>
          <w:rFonts w:ascii="Times New Roman" w:hAnsi="Times New Roman" w:cs="Times New Roman"/>
          <w:b w:val="0"/>
          <w:iCs/>
          <w:sz w:val="24"/>
          <w:szCs w:val="24"/>
        </w:rPr>
        <w:t xml:space="preserve"> </w:t>
      </w:r>
      <w:r w:rsidR="003D41E7" w:rsidRPr="003323F5">
        <w:rPr>
          <w:rFonts w:ascii="Times New Roman" w:hAnsi="Times New Roman" w:cs="Times New Roman"/>
          <w:b w:val="0"/>
          <w:iCs/>
          <w:sz w:val="24"/>
          <w:szCs w:val="24"/>
        </w:rPr>
        <w:t>Объем инвестиций в</w:t>
      </w:r>
      <w:r w:rsidR="00B06C9C" w:rsidRPr="003323F5">
        <w:rPr>
          <w:rFonts w:ascii="Times New Roman" w:hAnsi="Times New Roman" w:cs="Times New Roman"/>
          <w:b w:val="0"/>
          <w:iCs/>
          <w:sz w:val="24"/>
          <w:szCs w:val="24"/>
        </w:rPr>
        <w:t xml:space="preserve"> </w:t>
      </w:r>
      <w:r w:rsidR="00F959C2" w:rsidRPr="003323F5">
        <w:rPr>
          <w:rFonts w:ascii="Times New Roman" w:hAnsi="Times New Roman" w:cs="Times New Roman"/>
          <w:b w:val="0"/>
          <w:iCs/>
          <w:sz w:val="24"/>
          <w:szCs w:val="24"/>
        </w:rPr>
        <w:t>основной капитал составил 134,3</w:t>
      </w:r>
      <w:r w:rsidR="00F50F6F" w:rsidRPr="003323F5">
        <w:rPr>
          <w:rFonts w:ascii="Times New Roman" w:hAnsi="Times New Roman" w:cs="Times New Roman"/>
          <w:b w:val="0"/>
          <w:iCs/>
          <w:sz w:val="24"/>
          <w:szCs w:val="24"/>
        </w:rPr>
        <w:t xml:space="preserve"> </w:t>
      </w:r>
      <w:proofErr w:type="spellStart"/>
      <w:r w:rsidR="00F50F6F" w:rsidRPr="003323F5">
        <w:rPr>
          <w:rFonts w:ascii="Times New Roman" w:hAnsi="Times New Roman" w:cs="Times New Roman"/>
          <w:b w:val="0"/>
          <w:iCs/>
          <w:sz w:val="24"/>
          <w:szCs w:val="24"/>
        </w:rPr>
        <w:t>млн.руб</w:t>
      </w:r>
      <w:proofErr w:type="spellEnd"/>
      <w:r w:rsidR="00F50F6F" w:rsidRPr="003323F5">
        <w:rPr>
          <w:rFonts w:ascii="Times New Roman" w:hAnsi="Times New Roman" w:cs="Times New Roman"/>
          <w:b w:val="0"/>
          <w:iCs/>
          <w:sz w:val="24"/>
          <w:szCs w:val="24"/>
        </w:rPr>
        <w:t xml:space="preserve">., что </w:t>
      </w:r>
      <w:r w:rsidR="009560FE">
        <w:rPr>
          <w:rFonts w:ascii="Times New Roman" w:hAnsi="Times New Roman" w:cs="Times New Roman"/>
          <w:b w:val="0"/>
          <w:iCs/>
          <w:sz w:val="24"/>
          <w:szCs w:val="24"/>
        </w:rPr>
        <w:t>в 1,5 раза</w:t>
      </w:r>
      <w:r w:rsidR="003323F5" w:rsidRPr="003323F5">
        <w:rPr>
          <w:rFonts w:ascii="Times New Roman" w:hAnsi="Times New Roman" w:cs="Times New Roman"/>
          <w:b w:val="0"/>
          <w:iCs/>
          <w:sz w:val="24"/>
          <w:szCs w:val="24"/>
        </w:rPr>
        <w:t xml:space="preserve"> больше чем за 9 месяцев 2021 г.</w:t>
      </w:r>
      <w:r w:rsidR="009560FE">
        <w:rPr>
          <w:rFonts w:ascii="Times New Roman" w:hAnsi="Times New Roman" w:cs="Times New Roman"/>
          <w:b w:val="0"/>
          <w:iCs/>
          <w:sz w:val="24"/>
          <w:szCs w:val="24"/>
        </w:rPr>
        <w:t>;</w:t>
      </w:r>
    </w:p>
    <w:p w:rsidR="00246A49" w:rsidRPr="00F959C2" w:rsidRDefault="009560FE" w:rsidP="00CA5C00">
      <w:pPr>
        <w:numPr>
          <w:ilvl w:val="0"/>
          <w:numId w:val="44"/>
        </w:numPr>
        <w:spacing w:line="360" w:lineRule="auto"/>
        <w:ind w:left="0" w:firstLine="567"/>
        <w:rPr>
          <w:rFonts w:ascii="Times New Roman" w:hAnsi="Times New Roman" w:cs="Times New Roman"/>
          <w:b w:val="0"/>
          <w:iCs/>
          <w:sz w:val="24"/>
          <w:szCs w:val="24"/>
        </w:rPr>
      </w:pPr>
      <w:r>
        <w:rPr>
          <w:rFonts w:ascii="Times New Roman" w:hAnsi="Times New Roman" w:cs="Times New Roman"/>
          <w:b w:val="0"/>
          <w:iCs/>
          <w:sz w:val="24"/>
          <w:szCs w:val="24"/>
        </w:rPr>
        <w:t xml:space="preserve"> </w:t>
      </w:r>
      <w:r w:rsidR="00246A49">
        <w:rPr>
          <w:rFonts w:ascii="Times New Roman" w:hAnsi="Times New Roman" w:cs="Times New Roman"/>
          <w:b w:val="0"/>
          <w:iCs/>
          <w:sz w:val="24"/>
          <w:szCs w:val="24"/>
        </w:rPr>
        <w:t>Введено жилья на 31,5 % больше</w:t>
      </w:r>
      <w:r w:rsidR="00246A49" w:rsidRPr="00246A49">
        <w:rPr>
          <w:rFonts w:ascii="Times New Roman" w:hAnsi="Times New Roman" w:cs="Times New Roman"/>
          <w:b w:val="0"/>
          <w:iCs/>
          <w:sz w:val="24"/>
          <w:szCs w:val="24"/>
        </w:rPr>
        <w:t>, чем за  соответствующий период п</w:t>
      </w:r>
      <w:r w:rsidR="00246A49">
        <w:rPr>
          <w:rFonts w:ascii="Times New Roman" w:hAnsi="Times New Roman" w:cs="Times New Roman"/>
          <w:b w:val="0"/>
          <w:iCs/>
          <w:sz w:val="24"/>
          <w:szCs w:val="24"/>
        </w:rPr>
        <w:t xml:space="preserve">рошлого года, </w:t>
      </w:r>
      <w:r w:rsidR="00246A49" w:rsidRPr="00F959C2">
        <w:rPr>
          <w:rFonts w:ascii="Times New Roman" w:hAnsi="Times New Roman" w:cs="Times New Roman"/>
          <w:b w:val="0"/>
          <w:iCs/>
          <w:sz w:val="24"/>
          <w:szCs w:val="24"/>
        </w:rPr>
        <w:t xml:space="preserve">что составляет 606 </w:t>
      </w:r>
      <w:proofErr w:type="spellStart"/>
      <w:r w:rsidR="00246A49" w:rsidRPr="00F959C2">
        <w:rPr>
          <w:rFonts w:ascii="Times New Roman" w:hAnsi="Times New Roman" w:cs="Times New Roman"/>
          <w:b w:val="0"/>
          <w:iCs/>
          <w:sz w:val="24"/>
          <w:szCs w:val="24"/>
        </w:rPr>
        <w:t>кв.м</w:t>
      </w:r>
      <w:proofErr w:type="spellEnd"/>
      <w:r w:rsidR="00246A49" w:rsidRPr="00F959C2">
        <w:rPr>
          <w:rFonts w:ascii="Times New Roman" w:hAnsi="Times New Roman" w:cs="Times New Roman"/>
          <w:b w:val="0"/>
          <w:iCs/>
          <w:sz w:val="24"/>
          <w:szCs w:val="24"/>
        </w:rPr>
        <w:t>.;</w:t>
      </w:r>
    </w:p>
    <w:p w:rsidR="005C24C4" w:rsidRPr="00F959C2" w:rsidRDefault="005F6BA5" w:rsidP="00246A49">
      <w:pPr>
        <w:numPr>
          <w:ilvl w:val="0"/>
          <w:numId w:val="44"/>
        </w:numPr>
        <w:tabs>
          <w:tab w:val="left" w:pos="0"/>
        </w:tabs>
        <w:spacing w:line="360" w:lineRule="auto"/>
        <w:ind w:left="0" w:firstLine="567"/>
        <w:jc w:val="both"/>
        <w:rPr>
          <w:rFonts w:ascii="Times New Roman" w:hAnsi="Times New Roman" w:cs="Times New Roman"/>
          <w:i/>
          <w:iCs/>
          <w:sz w:val="24"/>
          <w:szCs w:val="24"/>
        </w:rPr>
      </w:pPr>
      <w:r w:rsidRPr="00F959C2">
        <w:rPr>
          <w:rFonts w:ascii="Times New Roman" w:hAnsi="Times New Roman" w:cs="Times New Roman"/>
          <w:b w:val="0"/>
          <w:iCs/>
          <w:sz w:val="24"/>
          <w:szCs w:val="24"/>
        </w:rPr>
        <w:t xml:space="preserve"> Объем</w:t>
      </w:r>
      <w:r w:rsidR="00833DFD" w:rsidRPr="00F959C2">
        <w:rPr>
          <w:rFonts w:ascii="Times New Roman" w:hAnsi="Times New Roman" w:cs="Times New Roman"/>
          <w:b w:val="0"/>
          <w:iCs/>
          <w:sz w:val="24"/>
          <w:szCs w:val="24"/>
        </w:rPr>
        <w:t xml:space="preserve"> за</w:t>
      </w:r>
      <w:r w:rsidR="00B61907" w:rsidRPr="00F959C2">
        <w:rPr>
          <w:rFonts w:ascii="Times New Roman" w:hAnsi="Times New Roman" w:cs="Times New Roman"/>
          <w:b w:val="0"/>
          <w:iCs/>
          <w:sz w:val="24"/>
          <w:szCs w:val="24"/>
        </w:rPr>
        <w:t>готовки древесины за 9 месяцев</w:t>
      </w:r>
      <w:r w:rsidR="00833DFD" w:rsidRPr="00F959C2">
        <w:rPr>
          <w:rFonts w:ascii="Times New Roman" w:hAnsi="Times New Roman" w:cs="Times New Roman"/>
          <w:b w:val="0"/>
          <w:iCs/>
          <w:sz w:val="24"/>
          <w:szCs w:val="24"/>
        </w:rPr>
        <w:t xml:space="preserve"> 2022 года по оп</w:t>
      </w:r>
      <w:r w:rsidR="00F959C2" w:rsidRPr="00F959C2">
        <w:rPr>
          <w:rFonts w:ascii="Times New Roman" w:hAnsi="Times New Roman" w:cs="Times New Roman"/>
          <w:b w:val="0"/>
          <w:iCs/>
          <w:sz w:val="24"/>
          <w:szCs w:val="24"/>
        </w:rPr>
        <w:t>еративным данным составил  130,5</w:t>
      </w:r>
      <w:r w:rsidR="00833DFD" w:rsidRPr="00F959C2">
        <w:rPr>
          <w:rFonts w:ascii="Times New Roman" w:hAnsi="Times New Roman" w:cs="Times New Roman"/>
          <w:b w:val="0"/>
          <w:iCs/>
          <w:sz w:val="24"/>
          <w:szCs w:val="24"/>
        </w:rPr>
        <w:t xml:space="preserve"> </w:t>
      </w:r>
      <w:proofErr w:type="spellStart"/>
      <w:r w:rsidR="00833DFD" w:rsidRPr="00F959C2">
        <w:rPr>
          <w:rFonts w:ascii="Times New Roman" w:hAnsi="Times New Roman" w:cs="Times New Roman"/>
          <w:b w:val="0"/>
          <w:iCs/>
          <w:sz w:val="24"/>
          <w:szCs w:val="24"/>
        </w:rPr>
        <w:t>млн.руб</w:t>
      </w:r>
      <w:proofErr w:type="spellEnd"/>
      <w:r w:rsidR="00833DFD" w:rsidRPr="00F959C2">
        <w:rPr>
          <w:rFonts w:ascii="Times New Roman" w:hAnsi="Times New Roman" w:cs="Times New Roman"/>
          <w:b w:val="0"/>
          <w:iCs/>
          <w:sz w:val="24"/>
          <w:szCs w:val="24"/>
        </w:rPr>
        <w:t xml:space="preserve">., </w:t>
      </w:r>
      <w:r w:rsidR="00F959C2" w:rsidRPr="00F959C2">
        <w:rPr>
          <w:rFonts w:ascii="Times New Roman" w:hAnsi="Times New Roman" w:cs="Times New Roman"/>
          <w:b w:val="0"/>
          <w:iCs/>
          <w:sz w:val="24"/>
          <w:szCs w:val="24"/>
        </w:rPr>
        <w:t xml:space="preserve">в 3,7 </w:t>
      </w:r>
      <w:r w:rsidR="00833DFD" w:rsidRPr="00F959C2">
        <w:rPr>
          <w:rFonts w:ascii="Times New Roman" w:hAnsi="Times New Roman" w:cs="Times New Roman"/>
          <w:b w:val="0"/>
          <w:iCs/>
          <w:sz w:val="24"/>
          <w:szCs w:val="24"/>
        </w:rPr>
        <w:t xml:space="preserve"> раза больше, </w:t>
      </w:r>
      <w:r w:rsidR="00F959C2" w:rsidRPr="00F959C2">
        <w:rPr>
          <w:rFonts w:ascii="Times New Roman" w:hAnsi="Times New Roman" w:cs="Times New Roman"/>
          <w:b w:val="0"/>
          <w:iCs/>
          <w:sz w:val="24"/>
          <w:szCs w:val="24"/>
        </w:rPr>
        <w:t>чем за 9 месяцев</w:t>
      </w:r>
      <w:r w:rsidR="00833DFD" w:rsidRPr="00F959C2">
        <w:rPr>
          <w:rFonts w:ascii="Times New Roman" w:hAnsi="Times New Roman" w:cs="Times New Roman"/>
          <w:b w:val="0"/>
          <w:iCs/>
          <w:sz w:val="24"/>
          <w:szCs w:val="24"/>
        </w:rPr>
        <w:t xml:space="preserve"> 2021 года. </w:t>
      </w:r>
    </w:p>
    <w:p w:rsidR="0038633C" w:rsidRDefault="0038633C" w:rsidP="00246A49">
      <w:pPr>
        <w:tabs>
          <w:tab w:val="left" w:pos="0"/>
        </w:tabs>
        <w:spacing w:line="360" w:lineRule="auto"/>
        <w:ind w:left="567"/>
        <w:jc w:val="both"/>
        <w:rPr>
          <w:rFonts w:ascii="Times New Roman" w:hAnsi="Times New Roman" w:cs="Times New Roman"/>
          <w:i/>
          <w:iCs/>
          <w:sz w:val="24"/>
          <w:szCs w:val="24"/>
        </w:rPr>
      </w:pPr>
    </w:p>
    <w:p w:rsidR="0038633C" w:rsidRDefault="0038633C" w:rsidP="00246A49">
      <w:pPr>
        <w:tabs>
          <w:tab w:val="left" w:pos="0"/>
        </w:tabs>
        <w:spacing w:line="360" w:lineRule="auto"/>
        <w:ind w:left="567"/>
        <w:jc w:val="both"/>
        <w:rPr>
          <w:rFonts w:ascii="Times New Roman" w:hAnsi="Times New Roman" w:cs="Times New Roman"/>
          <w:i/>
          <w:iCs/>
          <w:sz w:val="24"/>
          <w:szCs w:val="24"/>
        </w:rPr>
      </w:pPr>
    </w:p>
    <w:p w:rsidR="005B21DA" w:rsidRPr="004D3C84" w:rsidRDefault="005C24C4" w:rsidP="00246A49">
      <w:pPr>
        <w:tabs>
          <w:tab w:val="left" w:pos="0"/>
        </w:tabs>
        <w:spacing w:line="360" w:lineRule="auto"/>
        <w:ind w:left="567"/>
        <w:jc w:val="both"/>
        <w:rPr>
          <w:rFonts w:ascii="Times New Roman" w:hAnsi="Times New Roman" w:cs="Times New Roman"/>
          <w:i/>
          <w:iCs/>
          <w:sz w:val="24"/>
          <w:szCs w:val="24"/>
        </w:rPr>
      </w:pPr>
      <w:r w:rsidRPr="004D3C84">
        <w:rPr>
          <w:rFonts w:ascii="Times New Roman" w:hAnsi="Times New Roman" w:cs="Times New Roman"/>
          <w:i/>
          <w:iCs/>
          <w:sz w:val="24"/>
          <w:szCs w:val="24"/>
        </w:rPr>
        <w:lastRenderedPageBreak/>
        <w:t>Негативные тенденции:</w:t>
      </w:r>
    </w:p>
    <w:p w:rsidR="009C6508" w:rsidRDefault="00795B07" w:rsidP="00053E34">
      <w:pPr>
        <w:numPr>
          <w:ilvl w:val="0"/>
          <w:numId w:val="45"/>
        </w:numPr>
        <w:tabs>
          <w:tab w:val="left" w:pos="0"/>
        </w:tabs>
        <w:spacing w:line="360" w:lineRule="auto"/>
        <w:ind w:left="0" w:firstLine="567"/>
        <w:jc w:val="both"/>
        <w:rPr>
          <w:rFonts w:ascii="Times New Roman" w:hAnsi="Times New Roman" w:cs="Times New Roman"/>
          <w:b w:val="0"/>
          <w:iCs/>
          <w:sz w:val="24"/>
          <w:szCs w:val="24"/>
        </w:rPr>
      </w:pPr>
      <w:r w:rsidRPr="00246A49">
        <w:rPr>
          <w:rFonts w:ascii="Times New Roman" w:hAnsi="Times New Roman" w:cs="Times New Roman"/>
          <w:b w:val="0"/>
          <w:iCs/>
          <w:sz w:val="24"/>
          <w:szCs w:val="24"/>
        </w:rPr>
        <w:t xml:space="preserve"> </w:t>
      </w:r>
      <w:r w:rsidR="00D37B56" w:rsidRPr="00246A49">
        <w:rPr>
          <w:rFonts w:ascii="Times New Roman" w:hAnsi="Times New Roman" w:cs="Times New Roman"/>
          <w:b w:val="0"/>
          <w:iCs/>
          <w:sz w:val="24"/>
          <w:szCs w:val="24"/>
        </w:rPr>
        <w:t>Объем реализации</w:t>
      </w:r>
      <w:r w:rsidR="00526166" w:rsidRPr="00246A49">
        <w:rPr>
          <w:rFonts w:ascii="Times New Roman" w:hAnsi="Times New Roman" w:cs="Times New Roman"/>
          <w:b w:val="0"/>
          <w:iCs/>
          <w:sz w:val="24"/>
          <w:szCs w:val="24"/>
        </w:rPr>
        <w:t xml:space="preserve"> платн</w:t>
      </w:r>
      <w:r w:rsidR="00B408B0" w:rsidRPr="00246A49">
        <w:rPr>
          <w:rFonts w:ascii="Times New Roman" w:hAnsi="Times New Roman" w:cs="Times New Roman"/>
          <w:b w:val="0"/>
          <w:iCs/>
          <w:sz w:val="24"/>
          <w:szCs w:val="24"/>
        </w:rPr>
        <w:t>ых услуг н</w:t>
      </w:r>
      <w:r w:rsidR="00CE1D8C" w:rsidRPr="00246A49">
        <w:rPr>
          <w:rFonts w:ascii="Times New Roman" w:hAnsi="Times New Roman" w:cs="Times New Roman"/>
          <w:b w:val="0"/>
          <w:iCs/>
          <w:sz w:val="24"/>
          <w:szCs w:val="24"/>
        </w:rPr>
        <w:t>аселению состав</w:t>
      </w:r>
      <w:r w:rsidR="00246A49" w:rsidRPr="00246A49">
        <w:rPr>
          <w:rFonts w:ascii="Times New Roman" w:hAnsi="Times New Roman" w:cs="Times New Roman"/>
          <w:b w:val="0"/>
          <w:iCs/>
          <w:sz w:val="24"/>
          <w:szCs w:val="24"/>
        </w:rPr>
        <w:t xml:space="preserve">ил 23,6 </w:t>
      </w:r>
      <w:proofErr w:type="spellStart"/>
      <w:r w:rsidR="00246A49" w:rsidRPr="00246A49">
        <w:rPr>
          <w:rFonts w:ascii="Times New Roman" w:hAnsi="Times New Roman" w:cs="Times New Roman"/>
          <w:b w:val="0"/>
          <w:iCs/>
          <w:sz w:val="24"/>
          <w:szCs w:val="24"/>
        </w:rPr>
        <w:t>млн.руб</w:t>
      </w:r>
      <w:proofErr w:type="spellEnd"/>
      <w:r w:rsidR="00246A49" w:rsidRPr="00246A49">
        <w:rPr>
          <w:rFonts w:ascii="Times New Roman" w:hAnsi="Times New Roman" w:cs="Times New Roman"/>
          <w:b w:val="0"/>
          <w:iCs/>
          <w:sz w:val="24"/>
          <w:szCs w:val="24"/>
        </w:rPr>
        <w:t>., что составляет 94,8</w:t>
      </w:r>
      <w:r w:rsidR="00784B73" w:rsidRPr="00246A49">
        <w:rPr>
          <w:rFonts w:ascii="Times New Roman" w:hAnsi="Times New Roman" w:cs="Times New Roman"/>
          <w:b w:val="0"/>
          <w:iCs/>
          <w:sz w:val="24"/>
          <w:szCs w:val="24"/>
        </w:rPr>
        <w:t xml:space="preserve"> </w:t>
      </w:r>
      <w:r w:rsidR="00526166" w:rsidRPr="00246A49">
        <w:rPr>
          <w:rFonts w:ascii="Times New Roman" w:hAnsi="Times New Roman" w:cs="Times New Roman"/>
          <w:b w:val="0"/>
          <w:iCs/>
          <w:sz w:val="24"/>
          <w:szCs w:val="24"/>
        </w:rPr>
        <w:t xml:space="preserve">% к </w:t>
      </w:r>
      <w:r w:rsidR="0041779C" w:rsidRPr="00246A49">
        <w:rPr>
          <w:rFonts w:ascii="Times New Roman" w:hAnsi="Times New Roman" w:cs="Times New Roman"/>
          <w:b w:val="0"/>
          <w:iCs/>
          <w:sz w:val="24"/>
          <w:szCs w:val="24"/>
        </w:rPr>
        <w:t xml:space="preserve">соответствующему периоду прошлого </w:t>
      </w:r>
      <w:r w:rsidR="00526166" w:rsidRPr="00246A49">
        <w:rPr>
          <w:rFonts w:ascii="Times New Roman" w:hAnsi="Times New Roman" w:cs="Times New Roman"/>
          <w:b w:val="0"/>
          <w:iCs/>
          <w:sz w:val="24"/>
          <w:szCs w:val="24"/>
        </w:rPr>
        <w:t>года;</w:t>
      </w:r>
    </w:p>
    <w:p w:rsidR="00053E34" w:rsidRPr="00A94631" w:rsidRDefault="00053E34" w:rsidP="0004434F">
      <w:pPr>
        <w:numPr>
          <w:ilvl w:val="0"/>
          <w:numId w:val="45"/>
        </w:numPr>
        <w:spacing w:line="360" w:lineRule="auto"/>
        <w:ind w:left="0" w:firstLine="567"/>
        <w:rPr>
          <w:rFonts w:ascii="Times New Roman" w:hAnsi="Times New Roman" w:cs="Times New Roman"/>
          <w:b w:val="0"/>
          <w:iCs/>
          <w:sz w:val="24"/>
          <w:szCs w:val="24"/>
        </w:rPr>
      </w:pPr>
      <w:r>
        <w:rPr>
          <w:rFonts w:ascii="Times New Roman" w:hAnsi="Times New Roman" w:cs="Times New Roman"/>
          <w:b w:val="0"/>
          <w:iCs/>
          <w:sz w:val="24"/>
          <w:szCs w:val="24"/>
        </w:rPr>
        <w:t xml:space="preserve"> </w:t>
      </w:r>
      <w:r w:rsidRPr="00A94631">
        <w:rPr>
          <w:rFonts w:ascii="Times New Roman" w:hAnsi="Times New Roman" w:cs="Times New Roman"/>
          <w:b w:val="0"/>
          <w:iCs/>
          <w:sz w:val="24"/>
          <w:szCs w:val="24"/>
        </w:rPr>
        <w:t>Количество индивидуаль</w:t>
      </w:r>
      <w:r w:rsidR="009C1914">
        <w:rPr>
          <w:rFonts w:ascii="Times New Roman" w:hAnsi="Times New Roman" w:cs="Times New Roman"/>
          <w:b w:val="0"/>
          <w:iCs/>
          <w:sz w:val="24"/>
          <w:szCs w:val="24"/>
        </w:rPr>
        <w:t>ных предпринимателей снизилось  на 14</w:t>
      </w:r>
      <w:r w:rsidRPr="00A94631">
        <w:rPr>
          <w:rFonts w:ascii="Times New Roman" w:hAnsi="Times New Roman" w:cs="Times New Roman"/>
          <w:b w:val="0"/>
          <w:iCs/>
          <w:sz w:val="24"/>
          <w:szCs w:val="24"/>
        </w:rPr>
        <w:t xml:space="preserve"> единиц</w:t>
      </w:r>
      <w:r w:rsidR="009C1914">
        <w:rPr>
          <w:rFonts w:ascii="Times New Roman" w:hAnsi="Times New Roman" w:cs="Times New Roman"/>
          <w:b w:val="0"/>
          <w:iCs/>
          <w:sz w:val="24"/>
          <w:szCs w:val="24"/>
        </w:rPr>
        <w:t>, что составило 186 человек по состоянию на 30.09</w:t>
      </w:r>
      <w:r w:rsidRPr="00A94631">
        <w:rPr>
          <w:rFonts w:ascii="Times New Roman" w:hAnsi="Times New Roman" w:cs="Times New Roman"/>
          <w:b w:val="0"/>
          <w:iCs/>
          <w:sz w:val="24"/>
          <w:szCs w:val="24"/>
        </w:rPr>
        <w:t>.2022 г.;</w:t>
      </w:r>
    </w:p>
    <w:p w:rsidR="005D5798" w:rsidRPr="00A94631" w:rsidRDefault="009C1914" w:rsidP="00053E34">
      <w:pPr>
        <w:numPr>
          <w:ilvl w:val="0"/>
          <w:numId w:val="45"/>
        </w:numPr>
        <w:tabs>
          <w:tab w:val="left" w:pos="0"/>
        </w:tabs>
        <w:spacing w:line="360" w:lineRule="auto"/>
        <w:ind w:left="0" w:firstLine="567"/>
        <w:jc w:val="both"/>
        <w:rPr>
          <w:rFonts w:ascii="Times New Roman" w:hAnsi="Times New Roman" w:cs="Times New Roman"/>
          <w:b w:val="0"/>
          <w:iCs/>
          <w:sz w:val="24"/>
          <w:szCs w:val="24"/>
        </w:rPr>
      </w:pPr>
      <w:r>
        <w:rPr>
          <w:rFonts w:ascii="Times New Roman" w:hAnsi="Times New Roman" w:cs="Times New Roman"/>
          <w:b w:val="0"/>
          <w:iCs/>
          <w:sz w:val="24"/>
          <w:szCs w:val="24"/>
        </w:rPr>
        <w:t xml:space="preserve"> </w:t>
      </w:r>
      <w:r w:rsidR="005C24C4" w:rsidRPr="00A94631">
        <w:rPr>
          <w:rFonts w:ascii="Times New Roman" w:hAnsi="Times New Roman" w:cs="Times New Roman"/>
          <w:b w:val="0"/>
          <w:iCs/>
          <w:sz w:val="24"/>
          <w:szCs w:val="24"/>
        </w:rPr>
        <w:t>За</w:t>
      </w:r>
      <w:r w:rsidR="00B02958" w:rsidRPr="00A94631">
        <w:rPr>
          <w:rFonts w:ascii="Times New Roman" w:hAnsi="Times New Roman" w:cs="Times New Roman"/>
          <w:b w:val="0"/>
          <w:iCs/>
          <w:sz w:val="24"/>
          <w:szCs w:val="24"/>
        </w:rPr>
        <w:t xml:space="preserve"> </w:t>
      </w:r>
      <w:r w:rsidR="0004434F" w:rsidRPr="00A94631">
        <w:rPr>
          <w:rFonts w:ascii="Times New Roman" w:hAnsi="Times New Roman" w:cs="Times New Roman"/>
          <w:b w:val="0"/>
          <w:iCs/>
          <w:sz w:val="24"/>
          <w:szCs w:val="24"/>
        </w:rPr>
        <w:t>январь-август</w:t>
      </w:r>
      <w:r w:rsidR="008B6CDF" w:rsidRPr="00A94631">
        <w:rPr>
          <w:rFonts w:ascii="Times New Roman" w:hAnsi="Times New Roman" w:cs="Times New Roman"/>
          <w:b w:val="0"/>
          <w:iCs/>
          <w:sz w:val="24"/>
          <w:szCs w:val="24"/>
        </w:rPr>
        <w:t xml:space="preserve"> 2022</w:t>
      </w:r>
      <w:r w:rsidR="005D5798" w:rsidRPr="00A94631">
        <w:rPr>
          <w:rFonts w:ascii="Times New Roman" w:hAnsi="Times New Roman" w:cs="Times New Roman"/>
          <w:b w:val="0"/>
          <w:iCs/>
          <w:sz w:val="24"/>
          <w:szCs w:val="24"/>
        </w:rPr>
        <w:t xml:space="preserve"> г. в районе сложи</w:t>
      </w:r>
      <w:r w:rsidR="002D3349" w:rsidRPr="00A94631">
        <w:rPr>
          <w:rFonts w:ascii="Times New Roman" w:hAnsi="Times New Roman" w:cs="Times New Roman"/>
          <w:b w:val="0"/>
          <w:iCs/>
          <w:sz w:val="24"/>
          <w:szCs w:val="24"/>
        </w:rPr>
        <w:t>лся миграционный</w:t>
      </w:r>
      <w:r w:rsidR="005D5798" w:rsidRPr="00A94631">
        <w:rPr>
          <w:rFonts w:ascii="Times New Roman" w:hAnsi="Times New Roman" w:cs="Times New Roman"/>
          <w:b w:val="0"/>
          <w:iCs/>
          <w:sz w:val="24"/>
          <w:szCs w:val="24"/>
        </w:rPr>
        <w:t xml:space="preserve"> отток -</w:t>
      </w:r>
      <w:r w:rsidR="001077EE" w:rsidRPr="00A94631">
        <w:rPr>
          <w:rFonts w:ascii="Times New Roman" w:hAnsi="Times New Roman" w:cs="Times New Roman"/>
          <w:b w:val="0"/>
          <w:iCs/>
          <w:sz w:val="24"/>
          <w:szCs w:val="24"/>
        </w:rPr>
        <w:t xml:space="preserve"> </w:t>
      </w:r>
      <w:r w:rsidR="00A94631" w:rsidRPr="00A94631">
        <w:rPr>
          <w:rFonts w:ascii="Times New Roman" w:hAnsi="Times New Roman" w:cs="Times New Roman"/>
          <w:b w:val="0"/>
          <w:iCs/>
          <w:sz w:val="24"/>
          <w:szCs w:val="24"/>
        </w:rPr>
        <w:t>162</w:t>
      </w:r>
      <w:r w:rsidR="002F7672" w:rsidRPr="00A94631">
        <w:rPr>
          <w:rFonts w:ascii="Times New Roman" w:hAnsi="Times New Roman" w:cs="Times New Roman"/>
          <w:b w:val="0"/>
          <w:iCs/>
          <w:sz w:val="24"/>
          <w:szCs w:val="24"/>
        </w:rPr>
        <w:t xml:space="preserve"> человек</w:t>
      </w:r>
      <w:r w:rsidR="00A94631" w:rsidRPr="00A94631">
        <w:rPr>
          <w:rFonts w:ascii="Times New Roman" w:hAnsi="Times New Roman" w:cs="Times New Roman"/>
          <w:b w:val="0"/>
          <w:iCs/>
          <w:sz w:val="24"/>
          <w:szCs w:val="24"/>
        </w:rPr>
        <w:t>а</w:t>
      </w:r>
      <w:r w:rsidR="002F7672" w:rsidRPr="00A94631">
        <w:rPr>
          <w:rFonts w:ascii="Times New Roman" w:hAnsi="Times New Roman" w:cs="Times New Roman"/>
          <w:b w:val="0"/>
          <w:iCs/>
          <w:sz w:val="24"/>
          <w:szCs w:val="24"/>
        </w:rPr>
        <w:t>;</w:t>
      </w:r>
    </w:p>
    <w:p w:rsidR="00906D18" w:rsidRPr="00A94631" w:rsidRDefault="003D41E7" w:rsidP="00D2541E">
      <w:pPr>
        <w:numPr>
          <w:ilvl w:val="0"/>
          <w:numId w:val="45"/>
        </w:numPr>
        <w:tabs>
          <w:tab w:val="left" w:pos="0"/>
        </w:tabs>
        <w:spacing w:line="360" w:lineRule="auto"/>
        <w:ind w:left="567" w:firstLine="0"/>
        <w:jc w:val="both"/>
        <w:rPr>
          <w:rFonts w:ascii="Times New Roman" w:hAnsi="Times New Roman" w:cs="Times New Roman"/>
          <w:b w:val="0"/>
          <w:iCs/>
          <w:sz w:val="24"/>
          <w:szCs w:val="24"/>
        </w:rPr>
      </w:pPr>
      <w:r w:rsidRPr="00A94631">
        <w:rPr>
          <w:rFonts w:ascii="Times New Roman" w:hAnsi="Times New Roman" w:cs="Times New Roman"/>
          <w:b w:val="0"/>
          <w:iCs/>
          <w:sz w:val="24"/>
          <w:szCs w:val="24"/>
        </w:rPr>
        <w:t xml:space="preserve"> </w:t>
      </w:r>
      <w:r w:rsidR="005C24C4" w:rsidRPr="00A94631">
        <w:rPr>
          <w:rFonts w:ascii="Times New Roman" w:hAnsi="Times New Roman" w:cs="Times New Roman"/>
          <w:b w:val="0"/>
          <w:iCs/>
          <w:sz w:val="24"/>
          <w:szCs w:val="24"/>
        </w:rPr>
        <w:t xml:space="preserve">За </w:t>
      </w:r>
      <w:r w:rsidR="004142DD" w:rsidRPr="00A94631">
        <w:rPr>
          <w:rFonts w:ascii="Times New Roman" w:hAnsi="Times New Roman" w:cs="Times New Roman"/>
          <w:b w:val="0"/>
          <w:iCs/>
          <w:sz w:val="24"/>
          <w:szCs w:val="24"/>
        </w:rPr>
        <w:t>январь-май</w:t>
      </w:r>
      <w:r w:rsidR="00906D18" w:rsidRPr="00A94631">
        <w:rPr>
          <w:rFonts w:ascii="Times New Roman" w:hAnsi="Times New Roman" w:cs="Times New Roman"/>
          <w:b w:val="0"/>
          <w:iCs/>
          <w:sz w:val="24"/>
          <w:szCs w:val="24"/>
        </w:rPr>
        <w:t xml:space="preserve"> </w:t>
      </w:r>
      <w:r w:rsidR="004142DD" w:rsidRPr="00A94631">
        <w:rPr>
          <w:rFonts w:ascii="Times New Roman" w:hAnsi="Times New Roman" w:cs="Times New Roman"/>
          <w:b w:val="0"/>
          <w:iCs/>
          <w:sz w:val="24"/>
          <w:szCs w:val="24"/>
        </w:rPr>
        <w:t>2022</w:t>
      </w:r>
      <w:r w:rsidR="00A81992" w:rsidRPr="00A94631">
        <w:rPr>
          <w:rFonts w:ascii="Times New Roman" w:hAnsi="Times New Roman" w:cs="Times New Roman"/>
          <w:b w:val="0"/>
          <w:iCs/>
          <w:sz w:val="24"/>
          <w:szCs w:val="24"/>
        </w:rPr>
        <w:t xml:space="preserve"> г. </w:t>
      </w:r>
      <w:r w:rsidR="00906D18" w:rsidRPr="00A94631">
        <w:rPr>
          <w:rFonts w:ascii="Times New Roman" w:hAnsi="Times New Roman" w:cs="Times New Roman"/>
          <w:b w:val="0"/>
          <w:iCs/>
          <w:sz w:val="24"/>
          <w:szCs w:val="24"/>
        </w:rPr>
        <w:t xml:space="preserve">сложилась естественная убыль </w:t>
      </w:r>
      <w:r w:rsidR="00D2541E" w:rsidRPr="00D2541E">
        <w:rPr>
          <w:rFonts w:ascii="Times New Roman" w:hAnsi="Times New Roman" w:cs="Times New Roman"/>
          <w:b w:val="0"/>
          <w:iCs/>
          <w:sz w:val="24"/>
          <w:szCs w:val="24"/>
        </w:rPr>
        <w:t xml:space="preserve">- </w:t>
      </w:r>
      <w:r w:rsidR="00A94631" w:rsidRPr="00A94631">
        <w:rPr>
          <w:rFonts w:ascii="Times New Roman" w:hAnsi="Times New Roman" w:cs="Times New Roman"/>
          <w:b w:val="0"/>
          <w:iCs/>
          <w:sz w:val="24"/>
          <w:szCs w:val="24"/>
        </w:rPr>
        <w:t xml:space="preserve"> 121</w:t>
      </w:r>
      <w:r w:rsidR="00345FE5" w:rsidRPr="00A94631">
        <w:rPr>
          <w:rFonts w:ascii="Times New Roman" w:hAnsi="Times New Roman" w:cs="Times New Roman"/>
          <w:b w:val="0"/>
          <w:iCs/>
          <w:sz w:val="24"/>
          <w:szCs w:val="24"/>
        </w:rPr>
        <w:t xml:space="preserve"> человек</w:t>
      </w:r>
      <w:r w:rsidR="00CA5C00">
        <w:rPr>
          <w:rFonts w:ascii="Times New Roman" w:hAnsi="Times New Roman" w:cs="Times New Roman"/>
          <w:b w:val="0"/>
          <w:iCs/>
          <w:sz w:val="24"/>
          <w:szCs w:val="24"/>
        </w:rPr>
        <w:t>.</w:t>
      </w:r>
    </w:p>
    <w:p w:rsidR="00D13498" w:rsidRPr="00367E3E" w:rsidRDefault="00D13498" w:rsidP="00795B07">
      <w:pPr>
        <w:tabs>
          <w:tab w:val="left" w:pos="540"/>
        </w:tabs>
        <w:spacing w:line="360" w:lineRule="auto"/>
        <w:ind w:firstLine="540"/>
        <w:jc w:val="both"/>
        <w:rPr>
          <w:rFonts w:ascii="Times New Roman" w:hAnsi="Times New Roman" w:cs="Times New Roman"/>
          <w:i/>
          <w:iCs/>
          <w:sz w:val="26"/>
          <w:szCs w:val="26"/>
          <w:highlight w:val="lightGray"/>
        </w:rPr>
      </w:pPr>
    </w:p>
    <w:p w:rsidR="00AE3EBB" w:rsidRPr="004D3C84" w:rsidRDefault="00ED271C" w:rsidP="00D66D94">
      <w:pPr>
        <w:tabs>
          <w:tab w:val="left" w:pos="540"/>
        </w:tabs>
        <w:spacing w:line="360" w:lineRule="auto"/>
        <w:ind w:firstLine="540"/>
        <w:jc w:val="both"/>
        <w:rPr>
          <w:rFonts w:ascii="Times New Roman" w:hAnsi="Times New Roman" w:cs="Times New Roman"/>
          <w:i/>
          <w:iCs/>
          <w:sz w:val="26"/>
          <w:szCs w:val="26"/>
        </w:rPr>
      </w:pPr>
      <w:r w:rsidRPr="004D3C84">
        <w:rPr>
          <w:rFonts w:ascii="Times New Roman" w:hAnsi="Times New Roman" w:cs="Times New Roman"/>
          <w:i/>
          <w:iCs/>
          <w:sz w:val="26"/>
          <w:szCs w:val="26"/>
        </w:rPr>
        <w:t>Сельское хозяйство</w:t>
      </w:r>
    </w:p>
    <w:p w:rsidR="00F03622" w:rsidRPr="00F03622" w:rsidRDefault="00F03622" w:rsidP="00F03622">
      <w:pPr>
        <w:spacing w:line="360" w:lineRule="auto"/>
        <w:ind w:firstLine="540"/>
        <w:jc w:val="both"/>
        <w:rPr>
          <w:rFonts w:ascii="Times New Roman" w:hAnsi="Times New Roman" w:cs="Times New Roman"/>
          <w:b w:val="0"/>
          <w:sz w:val="24"/>
          <w:szCs w:val="24"/>
        </w:rPr>
      </w:pPr>
      <w:r w:rsidRPr="00F03622">
        <w:rPr>
          <w:rFonts w:ascii="Times New Roman" w:hAnsi="Times New Roman" w:cs="Times New Roman"/>
          <w:b w:val="0"/>
          <w:sz w:val="24"/>
          <w:szCs w:val="24"/>
        </w:rPr>
        <w:t>За 9 месяцев 2022 года выпуск продукции сельского хозяйства всеми категориями хозяйств, по предварительным подсчетам в денежном выражении составил 377 027 тыс. рублей, что превышает уровень прошлого  года на  8 %.</w:t>
      </w:r>
    </w:p>
    <w:p w:rsidR="00F03622" w:rsidRPr="00F03622" w:rsidRDefault="00F03622" w:rsidP="00F03622">
      <w:pPr>
        <w:spacing w:line="360" w:lineRule="auto"/>
        <w:ind w:firstLine="540"/>
        <w:jc w:val="both"/>
        <w:rPr>
          <w:rFonts w:ascii="Times New Roman" w:hAnsi="Times New Roman" w:cs="Times New Roman"/>
          <w:b w:val="0"/>
          <w:sz w:val="24"/>
          <w:szCs w:val="24"/>
        </w:rPr>
      </w:pPr>
      <w:r w:rsidRPr="00F03622">
        <w:rPr>
          <w:rFonts w:ascii="Times New Roman" w:hAnsi="Times New Roman" w:cs="Times New Roman"/>
          <w:b w:val="0"/>
          <w:sz w:val="24"/>
          <w:szCs w:val="24"/>
        </w:rPr>
        <w:t>На 01.10.2021 года количество сельскохозяйственных предприя</w:t>
      </w:r>
      <w:r w:rsidR="00CA5C00">
        <w:rPr>
          <w:rFonts w:ascii="Times New Roman" w:hAnsi="Times New Roman" w:cs="Times New Roman"/>
          <w:b w:val="0"/>
          <w:sz w:val="24"/>
          <w:szCs w:val="24"/>
        </w:rPr>
        <w:t xml:space="preserve">тий три: СПК (колхоз) «Полевой», </w:t>
      </w:r>
      <w:r w:rsidRPr="00F03622">
        <w:rPr>
          <w:rFonts w:ascii="Times New Roman" w:hAnsi="Times New Roman" w:cs="Times New Roman"/>
          <w:b w:val="0"/>
          <w:sz w:val="24"/>
          <w:szCs w:val="24"/>
        </w:rPr>
        <w:t>СХПК «Прогре</w:t>
      </w:r>
      <w:r>
        <w:rPr>
          <w:rFonts w:ascii="Times New Roman" w:hAnsi="Times New Roman" w:cs="Times New Roman"/>
          <w:b w:val="0"/>
          <w:sz w:val="24"/>
          <w:szCs w:val="24"/>
        </w:rPr>
        <w:t>сс», ООО «</w:t>
      </w:r>
      <w:proofErr w:type="spellStart"/>
      <w:r>
        <w:rPr>
          <w:rFonts w:ascii="Times New Roman" w:hAnsi="Times New Roman" w:cs="Times New Roman"/>
          <w:b w:val="0"/>
          <w:sz w:val="24"/>
          <w:szCs w:val="24"/>
        </w:rPr>
        <w:t>ТиЭйч</w:t>
      </w:r>
      <w:proofErr w:type="spellEnd"/>
      <w:r>
        <w:rPr>
          <w:rFonts w:ascii="Times New Roman" w:hAnsi="Times New Roman" w:cs="Times New Roman"/>
          <w:b w:val="0"/>
          <w:sz w:val="24"/>
          <w:szCs w:val="24"/>
        </w:rPr>
        <w:t xml:space="preserve"> Рус Приморский»</w:t>
      </w:r>
      <w:r w:rsidRPr="00F03622">
        <w:rPr>
          <w:rFonts w:ascii="Times New Roman" w:hAnsi="Times New Roman" w:cs="Times New Roman"/>
          <w:b w:val="0"/>
          <w:sz w:val="24"/>
          <w:szCs w:val="24"/>
        </w:rPr>
        <w:t>. Также на территории района осуществляют деятельность ООО «Глория-Н» (г. Арсеньев), ООО</w:t>
      </w:r>
      <w:r w:rsidR="00CA5C00">
        <w:rPr>
          <w:rFonts w:ascii="Times New Roman" w:hAnsi="Times New Roman" w:cs="Times New Roman"/>
          <w:b w:val="0"/>
          <w:sz w:val="24"/>
          <w:szCs w:val="24"/>
        </w:rPr>
        <w:t xml:space="preserve"> «Грин Лэнд» (г. Лесозаводск), </w:t>
      </w:r>
      <w:r w:rsidRPr="00F03622">
        <w:rPr>
          <w:rFonts w:ascii="Times New Roman" w:hAnsi="Times New Roman" w:cs="Times New Roman"/>
          <w:b w:val="0"/>
          <w:sz w:val="24"/>
          <w:szCs w:val="24"/>
        </w:rPr>
        <w:t>ООО «Серп и Молот» (г. Владивосток), ООО «Первая Приморская семенная компания» (Спасский МР). Все вышеперечисленные сельскохозяйственные предприятия занимаются производством растениеводческой продукции.</w:t>
      </w:r>
    </w:p>
    <w:p w:rsidR="00F03622" w:rsidRPr="00F03622" w:rsidRDefault="00F03622" w:rsidP="00F03622">
      <w:pPr>
        <w:spacing w:line="360" w:lineRule="auto"/>
        <w:ind w:firstLine="540"/>
        <w:jc w:val="both"/>
        <w:rPr>
          <w:rFonts w:ascii="Times New Roman" w:hAnsi="Times New Roman" w:cs="Times New Roman"/>
          <w:b w:val="0"/>
          <w:sz w:val="24"/>
          <w:szCs w:val="24"/>
        </w:rPr>
      </w:pPr>
      <w:r w:rsidRPr="00F03622">
        <w:rPr>
          <w:rFonts w:ascii="Times New Roman" w:hAnsi="Times New Roman" w:cs="Times New Roman"/>
          <w:b w:val="0"/>
          <w:sz w:val="24"/>
          <w:szCs w:val="24"/>
        </w:rPr>
        <w:t xml:space="preserve">  Посевная площадь в 2022 году составила 8387 га, что  выше уровня прошлого года на  3%.  Из них основной клин заняла самая востребованная культура – соя, посевная площадь составила 5633 га. Яровые культуры были засеяны на площади 796 га. Также в текущем году ООО «ППСК» произвел посев кукурузы  площадью  1406  га. </w:t>
      </w:r>
    </w:p>
    <w:p w:rsidR="00F03622" w:rsidRPr="00F03622" w:rsidRDefault="00F03622" w:rsidP="00F03622">
      <w:pPr>
        <w:spacing w:line="360" w:lineRule="auto"/>
        <w:ind w:firstLine="540"/>
        <w:jc w:val="both"/>
        <w:rPr>
          <w:rFonts w:ascii="Times New Roman" w:hAnsi="Times New Roman" w:cs="Times New Roman"/>
          <w:b w:val="0"/>
          <w:sz w:val="24"/>
          <w:szCs w:val="24"/>
        </w:rPr>
      </w:pPr>
      <w:r w:rsidRPr="00F03622">
        <w:rPr>
          <w:rFonts w:ascii="Times New Roman" w:hAnsi="Times New Roman" w:cs="Times New Roman"/>
          <w:b w:val="0"/>
          <w:sz w:val="24"/>
          <w:szCs w:val="24"/>
        </w:rPr>
        <w:t xml:space="preserve">Проливные дожди в июне-июле, а также тайфун «ХИННАМНОР» принес сильнейшее переувлажнение верхнего слоя почвы. Не выдержали такой нагрузки в первую очередь поля, на которых долгое время не проводились мелиоративные работы, загрязнены каналы, а также те участки, которые находятся на местах разлива рек. Так, наиболее пострадали хозяйства, находящиеся в  Яблоновском и </w:t>
      </w:r>
      <w:proofErr w:type="spellStart"/>
      <w:r w:rsidRPr="00F03622">
        <w:rPr>
          <w:rFonts w:ascii="Times New Roman" w:hAnsi="Times New Roman" w:cs="Times New Roman"/>
          <w:b w:val="0"/>
          <w:sz w:val="24"/>
          <w:szCs w:val="24"/>
        </w:rPr>
        <w:t>Варфол</w:t>
      </w:r>
      <w:r>
        <w:rPr>
          <w:rFonts w:ascii="Times New Roman" w:hAnsi="Times New Roman" w:cs="Times New Roman"/>
          <w:b w:val="0"/>
          <w:sz w:val="24"/>
          <w:szCs w:val="24"/>
        </w:rPr>
        <w:t>омеевском</w:t>
      </w:r>
      <w:proofErr w:type="spellEnd"/>
      <w:r>
        <w:rPr>
          <w:rFonts w:ascii="Times New Roman" w:hAnsi="Times New Roman" w:cs="Times New Roman"/>
          <w:b w:val="0"/>
          <w:sz w:val="24"/>
          <w:szCs w:val="24"/>
        </w:rPr>
        <w:t xml:space="preserve"> сельских поселениях.</w:t>
      </w:r>
      <w:r w:rsidRPr="00F03622">
        <w:rPr>
          <w:rFonts w:ascii="Times New Roman" w:hAnsi="Times New Roman" w:cs="Times New Roman"/>
          <w:b w:val="0"/>
          <w:sz w:val="24"/>
          <w:szCs w:val="24"/>
        </w:rPr>
        <w:t xml:space="preserve"> Общая площадь погибшей сои составила 267 га.  Хозяйствам нанесен ущерб более чем на 2 млн. руб. Некоторые хозяйства, такие как К(Ф)Х </w:t>
      </w:r>
      <w:proofErr w:type="spellStart"/>
      <w:r w:rsidRPr="00F03622">
        <w:rPr>
          <w:rFonts w:ascii="Times New Roman" w:hAnsi="Times New Roman" w:cs="Times New Roman"/>
          <w:b w:val="0"/>
          <w:sz w:val="24"/>
          <w:szCs w:val="24"/>
        </w:rPr>
        <w:t>Мизенко</w:t>
      </w:r>
      <w:proofErr w:type="spellEnd"/>
      <w:r w:rsidRPr="00F03622">
        <w:rPr>
          <w:rFonts w:ascii="Times New Roman" w:hAnsi="Times New Roman" w:cs="Times New Roman"/>
          <w:b w:val="0"/>
          <w:sz w:val="24"/>
          <w:szCs w:val="24"/>
        </w:rPr>
        <w:t xml:space="preserve"> Н.Ф. и К(Ф)Х </w:t>
      </w:r>
      <w:proofErr w:type="spellStart"/>
      <w:r w:rsidRPr="00F03622">
        <w:rPr>
          <w:rFonts w:ascii="Times New Roman" w:hAnsi="Times New Roman" w:cs="Times New Roman"/>
          <w:b w:val="0"/>
          <w:sz w:val="24"/>
          <w:szCs w:val="24"/>
        </w:rPr>
        <w:t>Христюкова</w:t>
      </w:r>
      <w:proofErr w:type="spellEnd"/>
      <w:r w:rsidRPr="00F03622">
        <w:rPr>
          <w:rFonts w:ascii="Times New Roman" w:hAnsi="Times New Roman" w:cs="Times New Roman"/>
          <w:b w:val="0"/>
          <w:sz w:val="24"/>
          <w:szCs w:val="24"/>
        </w:rPr>
        <w:t xml:space="preserve"> Е.Н., потеряли всю площадь   сои. К(Ф)Х Кравчук П.А., ООО «Грин Лэнд» и СПК (колхоз) "Полевой" – частично. </w:t>
      </w:r>
    </w:p>
    <w:p w:rsidR="00F03622" w:rsidRPr="00F03622" w:rsidRDefault="00006DEE" w:rsidP="00F03622">
      <w:pPr>
        <w:spacing w:line="360" w:lineRule="auto"/>
        <w:ind w:firstLine="540"/>
        <w:jc w:val="both"/>
        <w:rPr>
          <w:rFonts w:ascii="Times New Roman" w:hAnsi="Times New Roman" w:cs="Times New Roman"/>
          <w:b w:val="0"/>
          <w:sz w:val="24"/>
          <w:szCs w:val="24"/>
        </w:rPr>
      </w:pPr>
      <w:r>
        <w:rPr>
          <w:rFonts w:ascii="Times New Roman" w:hAnsi="Times New Roman" w:cs="Times New Roman"/>
          <w:b w:val="0"/>
          <w:sz w:val="24"/>
          <w:szCs w:val="24"/>
        </w:rPr>
        <w:t>Не</w:t>
      </w:r>
      <w:r w:rsidR="00F03622" w:rsidRPr="00F03622">
        <w:rPr>
          <w:rFonts w:ascii="Times New Roman" w:hAnsi="Times New Roman" w:cs="Times New Roman"/>
          <w:b w:val="0"/>
          <w:sz w:val="24"/>
          <w:szCs w:val="24"/>
        </w:rPr>
        <w:t>смотря на чрезвычайную ситуацию, хозяйствам удалось добиться неплохой урожайности с/</w:t>
      </w:r>
      <w:r>
        <w:rPr>
          <w:rFonts w:ascii="Times New Roman" w:hAnsi="Times New Roman" w:cs="Times New Roman"/>
          <w:b w:val="0"/>
          <w:sz w:val="24"/>
          <w:szCs w:val="24"/>
        </w:rPr>
        <w:t xml:space="preserve">х </w:t>
      </w:r>
      <w:r w:rsidR="00F03622" w:rsidRPr="00F03622">
        <w:rPr>
          <w:rFonts w:ascii="Times New Roman" w:hAnsi="Times New Roman" w:cs="Times New Roman"/>
          <w:b w:val="0"/>
          <w:sz w:val="24"/>
          <w:szCs w:val="24"/>
        </w:rPr>
        <w:t xml:space="preserve">культур. Так,  по предварительным расчетам, средняя урожайность сои в 2022 году составила 13,5 ц/га, </w:t>
      </w:r>
      <w:r>
        <w:rPr>
          <w:rFonts w:ascii="Times New Roman" w:hAnsi="Times New Roman" w:cs="Times New Roman"/>
          <w:b w:val="0"/>
          <w:sz w:val="24"/>
          <w:szCs w:val="24"/>
        </w:rPr>
        <w:t>в 2021 году – 11,8 ц/га. В ООО «</w:t>
      </w:r>
      <w:r w:rsidR="00F03622" w:rsidRPr="00F03622">
        <w:rPr>
          <w:rFonts w:ascii="Times New Roman" w:hAnsi="Times New Roman" w:cs="Times New Roman"/>
          <w:b w:val="0"/>
          <w:sz w:val="24"/>
          <w:szCs w:val="24"/>
        </w:rPr>
        <w:t>Перв</w:t>
      </w:r>
      <w:r>
        <w:rPr>
          <w:rFonts w:ascii="Times New Roman" w:hAnsi="Times New Roman" w:cs="Times New Roman"/>
          <w:b w:val="0"/>
          <w:sz w:val="24"/>
          <w:szCs w:val="24"/>
        </w:rPr>
        <w:t xml:space="preserve">ая Приморская </w:t>
      </w:r>
      <w:r>
        <w:rPr>
          <w:rFonts w:ascii="Times New Roman" w:hAnsi="Times New Roman" w:cs="Times New Roman"/>
          <w:b w:val="0"/>
          <w:sz w:val="24"/>
          <w:szCs w:val="24"/>
        </w:rPr>
        <w:lastRenderedPageBreak/>
        <w:t>семенная компания»</w:t>
      </w:r>
      <w:r w:rsidR="00F03622" w:rsidRPr="00F03622">
        <w:rPr>
          <w:rFonts w:ascii="Times New Roman" w:hAnsi="Times New Roman" w:cs="Times New Roman"/>
          <w:b w:val="0"/>
          <w:sz w:val="24"/>
          <w:szCs w:val="24"/>
        </w:rPr>
        <w:t xml:space="preserve">, ООО «Грин Лэнд» урожайность сои составила 20 ц/га. Урожайность зерновых культур, как и в прошлом </w:t>
      </w:r>
      <w:r w:rsidRPr="00F03622">
        <w:rPr>
          <w:rFonts w:ascii="Times New Roman" w:hAnsi="Times New Roman" w:cs="Times New Roman"/>
          <w:b w:val="0"/>
          <w:sz w:val="24"/>
          <w:szCs w:val="24"/>
        </w:rPr>
        <w:t>году,</w:t>
      </w:r>
      <w:r w:rsidR="00F03622" w:rsidRPr="00F03622">
        <w:rPr>
          <w:rFonts w:ascii="Times New Roman" w:hAnsi="Times New Roman" w:cs="Times New Roman"/>
          <w:b w:val="0"/>
          <w:sz w:val="24"/>
          <w:szCs w:val="24"/>
        </w:rPr>
        <w:t xml:space="preserve"> достигает 17 ц/га.  </w:t>
      </w:r>
    </w:p>
    <w:p w:rsidR="00F03622" w:rsidRPr="00F03622" w:rsidRDefault="00F03622" w:rsidP="00F03622">
      <w:pPr>
        <w:spacing w:line="360" w:lineRule="auto"/>
        <w:ind w:firstLine="540"/>
        <w:jc w:val="both"/>
        <w:rPr>
          <w:rFonts w:ascii="Times New Roman" w:hAnsi="Times New Roman" w:cs="Times New Roman"/>
          <w:b w:val="0"/>
          <w:sz w:val="24"/>
          <w:szCs w:val="24"/>
        </w:rPr>
      </w:pPr>
      <w:r w:rsidRPr="00F03622">
        <w:rPr>
          <w:rFonts w:ascii="Times New Roman" w:hAnsi="Times New Roman" w:cs="Times New Roman"/>
          <w:b w:val="0"/>
          <w:sz w:val="24"/>
          <w:szCs w:val="24"/>
        </w:rPr>
        <w:t>В сельскохозяйственных предприятиях (СХПК «Прогресс», СПК (колхоз) «Полевой», ООО «Глория-Н», ООО «Серп и Молот», ООО «ПП</w:t>
      </w:r>
      <w:r w:rsidR="00006DEE">
        <w:rPr>
          <w:rFonts w:ascii="Times New Roman" w:hAnsi="Times New Roman" w:cs="Times New Roman"/>
          <w:b w:val="0"/>
          <w:sz w:val="24"/>
          <w:szCs w:val="24"/>
        </w:rPr>
        <w:t>СК», ООО «</w:t>
      </w:r>
      <w:proofErr w:type="spellStart"/>
      <w:r w:rsidR="00006DEE">
        <w:rPr>
          <w:rFonts w:ascii="Times New Roman" w:hAnsi="Times New Roman" w:cs="Times New Roman"/>
          <w:b w:val="0"/>
          <w:sz w:val="24"/>
          <w:szCs w:val="24"/>
        </w:rPr>
        <w:t>ТиЭйч</w:t>
      </w:r>
      <w:proofErr w:type="spellEnd"/>
      <w:r w:rsidR="00006DEE">
        <w:rPr>
          <w:rFonts w:ascii="Times New Roman" w:hAnsi="Times New Roman" w:cs="Times New Roman"/>
          <w:b w:val="0"/>
          <w:sz w:val="24"/>
          <w:szCs w:val="24"/>
        </w:rPr>
        <w:t xml:space="preserve"> Рус Приморский»</w:t>
      </w:r>
      <w:r w:rsidRPr="00F03622">
        <w:rPr>
          <w:rFonts w:ascii="Times New Roman" w:hAnsi="Times New Roman" w:cs="Times New Roman"/>
          <w:b w:val="0"/>
          <w:sz w:val="24"/>
          <w:szCs w:val="24"/>
        </w:rPr>
        <w:t>) за 9 месяцев 2022 года уровень валовой про</w:t>
      </w:r>
      <w:r w:rsidR="006C2B06">
        <w:rPr>
          <w:rFonts w:ascii="Times New Roman" w:hAnsi="Times New Roman" w:cs="Times New Roman"/>
          <w:b w:val="0"/>
          <w:sz w:val="24"/>
          <w:szCs w:val="24"/>
        </w:rPr>
        <w:t xml:space="preserve">дукции составил 282 714,41 </w:t>
      </w:r>
      <w:proofErr w:type="spellStart"/>
      <w:r w:rsidR="006C2B06">
        <w:rPr>
          <w:rFonts w:ascii="Times New Roman" w:hAnsi="Times New Roman" w:cs="Times New Roman"/>
          <w:b w:val="0"/>
          <w:sz w:val="24"/>
          <w:szCs w:val="24"/>
        </w:rPr>
        <w:t>тыс.</w:t>
      </w:r>
      <w:r w:rsidRPr="00F03622">
        <w:rPr>
          <w:rFonts w:ascii="Times New Roman" w:hAnsi="Times New Roman" w:cs="Times New Roman"/>
          <w:b w:val="0"/>
          <w:sz w:val="24"/>
          <w:szCs w:val="24"/>
        </w:rPr>
        <w:t>руб</w:t>
      </w:r>
      <w:proofErr w:type="spellEnd"/>
      <w:r w:rsidRPr="00F03622">
        <w:rPr>
          <w:rFonts w:ascii="Times New Roman" w:hAnsi="Times New Roman" w:cs="Times New Roman"/>
          <w:b w:val="0"/>
          <w:sz w:val="24"/>
          <w:szCs w:val="24"/>
        </w:rPr>
        <w:t>., что превышает уровень прошлого года на 11</w:t>
      </w:r>
      <w:r w:rsidR="00006DEE">
        <w:rPr>
          <w:rFonts w:ascii="Times New Roman" w:hAnsi="Times New Roman" w:cs="Times New Roman"/>
          <w:b w:val="0"/>
          <w:sz w:val="24"/>
          <w:szCs w:val="24"/>
        </w:rPr>
        <w:t>%.</w:t>
      </w:r>
      <w:r w:rsidRPr="00F03622">
        <w:rPr>
          <w:rFonts w:ascii="Times New Roman" w:hAnsi="Times New Roman" w:cs="Times New Roman"/>
          <w:b w:val="0"/>
          <w:sz w:val="24"/>
          <w:szCs w:val="24"/>
        </w:rPr>
        <w:t xml:space="preserve"> Также   уровень валовой продукции превыш</w:t>
      </w:r>
      <w:r w:rsidR="00006DEE">
        <w:rPr>
          <w:rFonts w:ascii="Times New Roman" w:hAnsi="Times New Roman" w:cs="Times New Roman"/>
          <w:b w:val="0"/>
          <w:sz w:val="24"/>
          <w:szCs w:val="24"/>
        </w:rPr>
        <w:t>ает  показатель прошлого года</w:t>
      </w:r>
      <w:r w:rsidRPr="00F03622">
        <w:rPr>
          <w:rFonts w:ascii="Times New Roman" w:hAnsi="Times New Roman" w:cs="Times New Roman"/>
          <w:b w:val="0"/>
          <w:sz w:val="24"/>
          <w:szCs w:val="24"/>
        </w:rPr>
        <w:t xml:space="preserve">   у кре</w:t>
      </w:r>
      <w:r w:rsidR="00006DEE">
        <w:rPr>
          <w:rFonts w:ascii="Times New Roman" w:hAnsi="Times New Roman" w:cs="Times New Roman"/>
          <w:b w:val="0"/>
          <w:sz w:val="24"/>
          <w:szCs w:val="24"/>
        </w:rPr>
        <w:t>стьянских (фермерских) хозяйств,</w:t>
      </w:r>
      <w:r w:rsidRPr="00F03622">
        <w:rPr>
          <w:rFonts w:ascii="Times New Roman" w:hAnsi="Times New Roman" w:cs="Times New Roman"/>
          <w:b w:val="0"/>
          <w:sz w:val="24"/>
          <w:szCs w:val="24"/>
        </w:rPr>
        <w:t xml:space="preserve"> который за 9 месяцев составил  74 971,68 тыс. руб., что   выше уровня прошлого года на 16 %. Однако данное увеличение отражает лишь отрасль растениеводства.</w:t>
      </w:r>
    </w:p>
    <w:p w:rsidR="00F03622" w:rsidRPr="00F03622" w:rsidRDefault="00F03622" w:rsidP="00F03622">
      <w:pPr>
        <w:spacing w:line="360" w:lineRule="auto"/>
        <w:ind w:firstLine="540"/>
        <w:jc w:val="both"/>
        <w:rPr>
          <w:rFonts w:ascii="Times New Roman" w:hAnsi="Times New Roman" w:cs="Times New Roman"/>
          <w:b w:val="0"/>
          <w:sz w:val="24"/>
          <w:szCs w:val="24"/>
        </w:rPr>
      </w:pPr>
      <w:r w:rsidRPr="00F03622">
        <w:rPr>
          <w:rFonts w:ascii="Times New Roman" w:hAnsi="Times New Roman" w:cs="Times New Roman"/>
          <w:b w:val="0"/>
          <w:sz w:val="24"/>
          <w:szCs w:val="24"/>
        </w:rPr>
        <w:t xml:space="preserve">Ситуация с животноводством в районе пока тяжелая. </w:t>
      </w:r>
    </w:p>
    <w:p w:rsidR="00F03622" w:rsidRPr="00F03622" w:rsidRDefault="00F03622" w:rsidP="00F03622">
      <w:pPr>
        <w:spacing w:line="360" w:lineRule="auto"/>
        <w:ind w:firstLine="540"/>
        <w:jc w:val="both"/>
        <w:rPr>
          <w:rFonts w:ascii="Times New Roman" w:hAnsi="Times New Roman" w:cs="Times New Roman"/>
          <w:b w:val="0"/>
          <w:sz w:val="24"/>
          <w:szCs w:val="24"/>
        </w:rPr>
      </w:pPr>
      <w:r w:rsidRPr="00F03622">
        <w:rPr>
          <w:rFonts w:ascii="Times New Roman" w:hAnsi="Times New Roman" w:cs="Times New Roman"/>
          <w:b w:val="0"/>
          <w:sz w:val="24"/>
          <w:szCs w:val="24"/>
        </w:rPr>
        <w:t>В результате проведенных мероприятий по профилактике распространения АЧС в районе на конец отчетного периода поголовье свиней присутствует лишь в нескольких личных подсобных хозяйствах.  Производство скота и птицы на убой (в живом весе) составило 29 тонн (на 44 % ниже уровня прошлого года).</w:t>
      </w:r>
    </w:p>
    <w:p w:rsidR="00F03622" w:rsidRPr="00F03622" w:rsidRDefault="00F03622" w:rsidP="00F03622">
      <w:pPr>
        <w:spacing w:line="360" w:lineRule="auto"/>
        <w:ind w:firstLine="540"/>
        <w:jc w:val="both"/>
        <w:rPr>
          <w:rFonts w:ascii="Times New Roman" w:hAnsi="Times New Roman" w:cs="Times New Roman"/>
          <w:b w:val="0"/>
          <w:sz w:val="24"/>
          <w:szCs w:val="24"/>
        </w:rPr>
      </w:pPr>
      <w:r w:rsidRPr="00F03622">
        <w:rPr>
          <w:rFonts w:ascii="Times New Roman" w:hAnsi="Times New Roman" w:cs="Times New Roman"/>
          <w:b w:val="0"/>
          <w:sz w:val="24"/>
          <w:szCs w:val="24"/>
        </w:rPr>
        <w:t>Поголовье КРС на 01.10.2022 года всего 162 гол</w:t>
      </w:r>
      <w:r w:rsidR="00006DEE">
        <w:rPr>
          <w:rFonts w:ascii="Times New Roman" w:hAnsi="Times New Roman" w:cs="Times New Roman"/>
          <w:b w:val="0"/>
          <w:sz w:val="24"/>
          <w:szCs w:val="24"/>
        </w:rPr>
        <w:t>.</w:t>
      </w:r>
      <w:r w:rsidRPr="00F03622">
        <w:rPr>
          <w:rFonts w:ascii="Times New Roman" w:hAnsi="Times New Roman" w:cs="Times New Roman"/>
          <w:b w:val="0"/>
          <w:sz w:val="24"/>
          <w:szCs w:val="24"/>
        </w:rPr>
        <w:t>, и большая часть в хозяйствах населения. Уровень производства молока составляет 359 тонн, что меньше чем в 2021 году на 33 %</w:t>
      </w:r>
      <w:r w:rsidR="00006DEE">
        <w:rPr>
          <w:rFonts w:ascii="Times New Roman" w:hAnsi="Times New Roman" w:cs="Times New Roman"/>
          <w:b w:val="0"/>
          <w:sz w:val="24"/>
          <w:szCs w:val="24"/>
        </w:rPr>
        <w:t>.</w:t>
      </w:r>
    </w:p>
    <w:p w:rsidR="00F03622" w:rsidRPr="00F03622" w:rsidRDefault="00F03622" w:rsidP="00F03622">
      <w:pPr>
        <w:spacing w:line="360" w:lineRule="auto"/>
        <w:ind w:firstLine="540"/>
        <w:jc w:val="both"/>
        <w:rPr>
          <w:rFonts w:ascii="Times New Roman" w:hAnsi="Times New Roman" w:cs="Times New Roman"/>
          <w:b w:val="0"/>
          <w:sz w:val="24"/>
          <w:szCs w:val="24"/>
        </w:rPr>
      </w:pPr>
      <w:r w:rsidRPr="00F03622">
        <w:rPr>
          <w:rFonts w:ascii="Times New Roman" w:hAnsi="Times New Roman" w:cs="Times New Roman"/>
          <w:b w:val="0"/>
          <w:sz w:val="24"/>
          <w:szCs w:val="24"/>
        </w:rPr>
        <w:t xml:space="preserve"> На территории Яковлевского муниципального района реализуется инвестиционный проект  ООО «</w:t>
      </w:r>
      <w:proofErr w:type="spellStart"/>
      <w:r w:rsidRPr="00F03622">
        <w:rPr>
          <w:rFonts w:ascii="Times New Roman" w:hAnsi="Times New Roman" w:cs="Times New Roman"/>
          <w:b w:val="0"/>
          <w:sz w:val="24"/>
          <w:szCs w:val="24"/>
        </w:rPr>
        <w:t>ТиЭйч</w:t>
      </w:r>
      <w:proofErr w:type="spellEnd"/>
      <w:r w:rsidRPr="00F03622">
        <w:rPr>
          <w:rFonts w:ascii="Times New Roman" w:hAnsi="Times New Roman" w:cs="Times New Roman"/>
          <w:b w:val="0"/>
          <w:sz w:val="24"/>
          <w:szCs w:val="24"/>
        </w:rPr>
        <w:t xml:space="preserve"> Рус Приморский», с объемом   инвестиций в районе 10,743 млрд. руб., и количеством создаваемых рабочих мест  - 362. Перио</w:t>
      </w:r>
      <w:r w:rsidR="00680EA7">
        <w:rPr>
          <w:rFonts w:ascii="Times New Roman" w:hAnsi="Times New Roman" w:cs="Times New Roman"/>
          <w:b w:val="0"/>
          <w:sz w:val="24"/>
          <w:szCs w:val="24"/>
        </w:rPr>
        <w:t xml:space="preserve">д осуществления инвестиций до 2035 </w:t>
      </w:r>
      <w:r w:rsidRPr="00F03622">
        <w:rPr>
          <w:rFonts w:ascii="Times New Roman" w:hAnsi="Times New Roman" w:cs="Times New Roman"/>
          <w:b w:val="0"/>
          <w:sz w:val="24"/>
          <w:szCs w:val="24"/>
        </w:rPr>
        <w:t xml:space="preserve">г. Планируется строительство животноводческого комплекса на 6000 голов дойного стада.   </w:t>
      </w:r>
    </w:p>
    <w:p w:rsidR="00F03622" w:rsidRPr="00F03622" w:rsidRDefault="00F03622" w:rsidP="00F03622">
      <w:pPr>
        <w:spacing w:line="360" w:lineRule="auto"/>
        <w:ind w:firstLine="540"/>
        <w:jc w:val="both"/>
        <w:rPr>
          <w:rFonts w:ascii="Times New Roman" w:hAnsi="Times New Roman" w:cs="Times New Roman"/>
          <w:b w:val="0"/>
          <w:sz w:val="24"/>
          <w:szCs w:val="24"/>
        </w:rPr>
      </w:pPr>
      <w:r w:rsidRPr="00F03622">
        <w:rPr>
          <w:rFonts w:ascii="Times New Roman" w:hAnsi="Times New Roman" w:cs="Times New Roman"/>
          <w:b w:val="0"/>
          <w:sz w:val="24"/>
          <w:szCs w:val="24"/>
        </w:rPr>
        <w:t>На текущую дату в ор</w:t>
      </w:r>
      <w:r w:rsidR="006C2B06">
        <w:rPr>
          <w:rFonts w:ascii="Times New Roman" w:hAnsi="Times New Roman" w:cs="Times New Roman"/>
          <w:b w:val="0"/>
          <w:sz w:val="24"/>
          <w:szCs w:val="24"/>
        </w:rPr>
        <w:t xml:space="preserve">ганизации принято на работу </w:t>
      </w:r>
      <w:r w:rsidRPr="00F03622">
        <w:rPr>
          <w:rFonts w:ascii="Times New Roman" w:hAnsi="Times New Roman" w:cs="Times New Roman"/>
          <w:b w:val="0"/>
          <w:sz w:val="24"/>
          <w:szCs w:val="24"/>
        </w:rPr>
        <w:t xml:space="preserve">12 человек. Посевная площадь сои составила 350 га. На следующий год планируется ввести в оборот уже около 2000 га залежных земель, из них под посев сои будет отведено 850 га. </w:t>
      </w:r>
    </w:p>
    <w:p w:rsidR="00D66D94" w:rsidRPr="000F0E3D" w:rsidRDefault="00F03622" w:rsidP="000F0E3D">
      <w:pPr>
        <w:spacing w:line="360" w:lineRule="auto"/>
        <w:ind w:firstLine="540"/>
        <w:jc w:val="both"/>
        <w:rPr>
          <w:rFonts w:ascii="Times New Roman" w:hAnsi="Times New Roman" w:cs="Times New Roman"/>
          <w:b w:val="0"/>
          <w:sz w:val="24"/>
          <w:szCs w:val="24"/>
          <w:highlight w:val="lightGray"/>
        </w:rPr>
      </w:pPr>
      <w:r w:rsidRPr="00F03622">
        <w:rPr>
          <w:rFonts w:ascii="Times New Roman" w:hAnsi="Times New Roman" w:cs="Times New Roman"/>
          <w:b w:val="0"/>
          <w:sz w:val="24"/>
          <w:szCs w:val="24"/>
        </w:rPr>
        <w:t xml:space="preserve"> В соответствии с комплексным планом мероприятий по реализации инвестиционного проекта, до конца 2022 года планируется разработка проектно-сметной документации и прохождение государственной экспертизы для строительства </w:t>
      </w:r>
      <w:r w:rsidR="007E34A4">
        <w:rPr>
          <w:rFonts w:ascii="Times New Roman" w:hAnsi="Times New Roman" w:cs="Times New Roman"/>
          <w:b w:val="0"/>
          <w:sz w:val="24"/>
          <w:szCs w:val="24"/>
        </w:rPr>
        <w:t>животноводческого комплекса около</w:t>
      </w:r>
      <w:r w:rsidRPr="00F03622">
        <w:rPr>
          <w:rFonts w:ascii="Times New Roman" w:hAnsi="Times New Roman" w:cs="Times New Roman"/>
          <w:b w:val="0"/>
          <w:sz w:val="24"/>
          <w:szCs w:val="24"/>
        </w:rPr>
        <w:t xml:space="preserve"> с. </w:t>
      </w:r>
      <w:proofErr w:type="spellStart"/>
      <w:r w:rsidRPr="00F03622">
        <w:rPr>
          <w:rFonts w:ascii="Times New Roman" w:hAnsi="Times New Roman" w:cs="Times New Roman"/>
          <w:b w:val="0"/>
          <w:sz w:val="24"/>
          <w:szCs w:val="24"/>
        </w:rPr>
        <w:t>Николо</w:t>
      </w:r>
      <w:proofErr w:type="spellEnd"/>
      <w:r w:rsidRPr="00F03622">
        <w:rPr>
          <w:rFonts w:ascii="Times New Roman" w:hAnsi="Times New Roman" w:cs="Times New Roman"/>
          <w:b w:val="0"/>
          <w:sz w:val="24"/>
          <w:szCs w:val="24"/>
        </w:rPr>
        <w:t>-Михайловка.   В 2022 году закуплена сельскохозяйственная техника на сумму более 15 млн. рублей.</w:t>
      </w:r>
    </w:p>
    <w:p w:rsidR="00656BB9" w:rsidRDefault="00656BB9" w:rsidP="00655523">
      <w:pPr>
        <w:tabs>
          <w:tab w:val="left" w:pos="540"/>
          <w:tab w:val="left" w:pos="720"/>
        </w:tabs>
        <w:spacing w:line="360" w:lineRule="auto"/>
        <w:ind w:firstLine="540"/>
        <w:jc w:val="both"/>
        <w:rPr>
          <w:rFonts w:ascii="Times New Roman" w:hAnsi="Times New Roman" w:cs="Times New Roman"/>
          <w:i/>
          <w:iCs/>
          <w:sz w:val="24"/>
          <w:szCs w:val="24"/>
        </w:rPr>
      </w:pPr>
    </w:p>
    <w:p w:rsidR="00655523" w:rsidRPr="0028548C" w:rsidRDefault="00ED271C" w:rsidP="00655523">
      <w:pPr>
        <w:tabs>
          <w:tab w:val="left" w:pos="540"/>
          <w:tab w:val="left" w:pos="720"/>
        </w:tabs>
        <w:spacing w:line="360" w:lineRule="auto"/>
        <w:ind w:firstLine="540"/>
        <w:jc w:val="both"/>
        <w:rPr>
          <w:rFonts w:ascii="Times New Roman" w:hAnsi="Times New Roman" w:cs="Times New Roman"/>
          <w:i/>
          <w:iCs/>
          <w:sz w:val="24"/>
          <w:szCs w:val="24"/>
        </w:rPr>
      </w:pPr>
      <w:r w:rsidRPr="0028548C">
        <w:rPr>
          <w:rFonts w:ascii="Times New Roman" w:hAnsi="Times New Roman" w:cs="Times New Roman"/>
          <w:i/>
          <w:iCs/>
          <w:sz w:val="24"/>
          <w:szCs w:val="24"/>
        </w:rPr>
        <w:t>Малое предпринимательство</w:t>
      </w:r>
    </w:p>
    <w:p w:rsidR="00655523" w:rsidRPr="00367E3E" w:rsidRDefault="00655523" w:rsidP="00655523">
      <w:pPr>
        <w:tabs>
          <w:tab w:val="left" w:pos="1155"/>
        </w:tabs>
        <w:spacing w:line="360" w:lineRule="auto"/>
        <w:ind w:firstLine="540"/>
        <w:jc w:val="both"/>
        <w:rPr>
          <w:rFonts w:ascii="Times New Roman" w:hAnsi="Times New Roman" w:cs="Times New Roman"/>
          <w:b w:val="0"/>
          <w:bCs w:val="0"/>
          <w:sz w:val="24"/>
          <w:szCs w:val="24"/>
          <w:highlight w:val="lightGray"/>
        </w:rPr>
      </w:pPr>
      <w:r w:rsidRPr="0028548C">
        <w:rPr>
          <w:rFonts w:ascii="Times New Roman" w:hAnsi="Times New Roman" w:cs="Times New Roman"/>
          <w:b w:val="0"/>
          <w:bCs w:val="0"/>
          <w:sz w:val="24"/>
          <w:szCs w:val="24"/>
        </w:rPr>
        <w:t>По со</w:t>
      </w:r>
      <w:r w:rsidR="00F50F6F" w:rsidRPr="0028548C">
        <w:rPr>
          <w:rFonts w:ascii="Times New Roman" w:hAnsi="Times New Roman" w:cs="Times New Roman"/>
          <w:b w:val="0"/>
          <w:bCs w:val="0"/>
          <w:sz w:val="24"/>
          <w:szCs w:val="24"/>
        </w:rPr>
        <w:t xml:space="preserve">стоянию на </w:t>
      </w:r>
      <w:r w:rsidR="0028548C" w:rsidRPr="0028548C">
        <w:rPr>
          <w:rFonts w:ascii="Times New Roman" w:hAnsi="Times New Roman" w:cs="Times New Roman"/>
          <w:b w:val="0"/>
          <w:bCs w:val="0"/>
          <w:sz w:val="24"/>
          <w:szCs w:val="24"/>
        </w:rPr>
        <w:t>30.09</w:t>
      </w:r>
      <w:r w:rsidR="006C2B06">
        <w:rPr>
          <w:rFonts w:ascii="Times New Roman" w:hAnsi="Times New Roman" w:cs="Times New Roman"/>
          <w:b w:val="0"/>
          <w:bCs w:val="0"/>
          <w:sz w:val="24"/>
          <w:szCs w:val="24"/>
        </w:rPr>
        <w:t>.2022</w:t>
      </w:r>
      <w:r w:rsidRPr="0028548C">
        <w:rPr>
          <w:rFonts w:ascii="Times New Roman" w:hAnsi="Times New Roman" w:cs="Times New Roman"/>
          <w:b w:val="0"/>
          <w:bCs w:val="0"/>
          <w:sz w:val="24"/>
          <w:szCs w:val="24"/>
        </w:rPr>
        <w:t xml:space="preserve"> года количество субъектов малого п</w:t>
      </w:r>
      <w:r w:rsidR="00445D10" w:rsidRPr="0028548C">
        <w:rPr>
          <w:rFonts w:ascii="Times New Roman" w:hAnsi="Times New Roman" w:cs="Times New Roman"/>
          <w:b w:val="0"/>
          <w:bCs w:val="0"/>
          <w:sz w:val="24"/>
          <w:szCs w:val="24"/>
        </w:rPr>
        <w:t xml:space="preserve">редпринимательства составило </w:t>
      </w:r>
      <w:r w:rsidR="0028548C" w:rsidRPr="0028548C">
        <w:rPr>
          <w:rFonts w:ascii="Times New Roman" w:hAnsi="Times New Roman" w:cs="Times New Roman"/>
          <w:b w:val="0"/>
          <w:bCs w:val="0"/>
          <w:sz w:val="24"/>
          <w:szCs w:val="24"/>
        </w:rPr>
        <w:t>571</w:t>
      </w:r>
      <w:r w:rsidR="00445D10" w:rsidRPr="0028548C">
        <w:rPr>
          <w:rFonts w:ascii="Times New Roman" w:hAnsi="Times New Roman" w:cs="Times New Roman"/>
          <w:b w:val="0"/>
          <w:bCs w:val="0"/>
          <w:sz w:val="24"/>
          <w:szCs w:val="24"/>
        </w:rPr>
        <w:t xml:space="preserve"> единиц</w:t>
      </w:r>
      <w:r w:rsidR="0028548C" w:rsidRPr="0028548C">
        <w:rPr>
          <w:rFonts w:ascii="Times New Roman" w:hAnsi="Times New Roman" w:cs="Times New Roman"/>
          <w:b w:val="0"/>
          <w:bCs w:val="0"/>
          <w:sz w:val="24"/>
          <w:szCs w:val="24"/>
        </w:rPr>
        <w:t>а</w:t>
      </w:r>
      <w:r w:rsidR="00BF39D0" w:rsidRPr="0028548C">
        <w:rPr>
          <w:rFonts w:ascii="Times New Roman" w:hAnsi="Times New Roman" w:cs="Times New Roman"/>
          <w:b w:val="0"/>
          <w:bCs w:val="0"/>
          <w:sz w:val="24"/>
          <w:szCs w:val="24"/>
        </w:rPr>
        <w:t xml:space="preserve">, </w:t>
      </w:r>
      <w:r w:rsidR="003A235C" w:rsidRPr="0028548C">
        <w:rPr>
          <w:rFonts w:ascii="Times New Roman" w:hAnsi="Times New Roman" w:cs="Times New Roman"/>
          <w:b w:val="0"/>
          <w:bCs w:val="0"/>
          <w:sz w:val="24"/>
          <w:szCs w:val="24"/>
        </w:rPr>
        <w:t>из них</w:t>
      </w:r>
      <w:r w:rsidR="000966E5" w:rsidRPr="0028548C">
        <w:rPr>
          <w:rFonts w:ascii="Times New Roman" w:hAnsi="Times New Roman" w:cs="Times New Roman"/>
          <w:b w:val="0"/>
          <w:bCs w:val="0"/>
          <w:sz w:val="24"/>
          <w:szCs w:val="24"/>
        </w:rPr>
        <w:t>:</w:t>
      </w:r>
      <w:r w:rsidR="008169CA" w:rsidRPr="0028548C">
        <w:rPr>
          <w:rFonts w:ascii="Times New Roman" w:hAnsi="Times New Roman" w:cs="Times New Roman"/>
          <w:b w:val="0"/>
          <w:bCs w:val="0"/>
          <w:sz w:val="24"/>
          <w:szCs w:val="24"/>
        </w:rPr>
        <w:t xml:space="preserve"> </w:t>
      </w:r>
      <w:r w:rsidR="008169CA" w:rsidRPr="00D6273E">
        <w:rPr>
          <w:rFonts w:ascii="Times New Roman" w:hAnsi="Times New Roman" w:cs="Times New Roman"/>
          <w:b w:val="0"/>
          <w:bCs w:val="0"/>
          <w:sz w:val="24"/>
          <w:szCs w:val="24"/>
        </w:rPr>
        <w:t>54</w:t>
      </w:r>
      <w:r w:rsidR="000966E5" w:rsidRPr="00D6273E">
        <w:rPr>
          <w:rFonts w:ascii="Times New Roman" w:hAnsi="Times New Roman" w:cs="Times New Roman"/>
          <w:b w:val="0"/>
          <w:bCs w:val="0"/>
          <w:sz w:val="24"/>
          <w:szCs w:val="24"/>
        </w:rPr>
        <w:t xml:space="preserve"> малые предприятия</w:t>
      </w:r>
      <w:r w:rsidR="002F4C4F" w:rsidRPr="00D6273E">
        <w:rPr>
          <w:rFonts w:ascii="Times New Roman" w:hAnsi="Times New Roman" w:cs="Times New Roman"/>
          <w:b w:val="0"/>
          <w:bCs w:val="0"/>
          <w:sz w:val="24"/>
          <w:szCs w:val="24"/>
        </w:rPr>
        <w:t>,</w:t>
      </w:r>
      <w:r w:rsidR="00B939CD" w:rsidRPr="0028548C">
        <w:rPr>
          <w:rFonts w:ascii="Times New Roman" w:hAnsi="Times New Roman" w:cs="Times New Roman"/>
          <w:b w:val="0"/>
          <w:bCs w:val="0"/>
          <w:sz w:val="24"/>
          <w:szCs w:val="24"/>
        </w:rPr>
        <w:t xml:space="preserve"> </w:t>
      </w:r>
      <w:r w:rsidR="007E2BF3" w:rsidRPr="0028548C">
        <w:rPr>
          <w:rFonts w:ascii="Times New Roman" w:hAnsi="Times New Roman" w:cs="Times New Roman"/>
          <w:b w:val="0"/>
          <w:bCs w:val="0"/>
          <w:sz w:val="24"/>
          <w:szCs w:val="24"/>
        </w:rPr>
        <w:t>186</w:t>
      </w:r>
      <w:r w:rsidR="00DD430F" w:rsidRPr="0028548C">
        <w:rPr>
          <w:rFonts w:ascii="Times New Roman" w:hAnsi="Times New Roman" w:cs="Times New Roman"/>
          <w:b w:val="0"/>
          <w:bCs w:val="0"/>
          <w:sz w:val="24"/>
          <w:szCs w:val="24"/>
        </w:rPr>
        <w:t xml:space="preserve"> предпринимателей</w:t>
      </w:r>
      <w:r w:rsidR="002F4C4F" w:rsidRPr="0028548C">
        <w:rPr>
          <w:rFonts w:ascii="Times New Roman" w:hAnsi="Times New Roman" w:cs="Times New Roman"/>
          <w:b w:val="0"/>
          <w:bCs w:val="0"/>
          <w:sz w:val="24"/>
          <w:szCs w:val="24"/>
        </w:rPr>
        <w:t xml:space="preserve"> и</w:t>
      </w:r>
      <w:r w:rsidR="00B939CD" w:rsidRPr="0028548C">
        <w:rPr>
          <w:rFonts w:ascii="Times New Roman" w:hAnsi="Times New Roman" w:cs="Times New Roman"/>
          <w:b w:val="0"/>
          <w:bCs w:val="0"/>
          <w:sz w:val="24"/>
          <w:szCs w:val="24"/>
        </w:rPr>
        <w:t xml:space="preserve"> </w:t>
      </w:r>
      <w:r w:rsidR="004F359D" w:rsidRPr="0028548C">
        <w:rPr>
          <w:rFonts w:ascii="Times New Roman" w:hAnsi="Times New Roman" w:cs="Times New Roman"/>
          <w:b w:val="0"/>
          <w:bCs w:val="0"/>
          <w:sz w:val="24"/>
          <w:szCs w:val="24"/>
        </w:rPr>
        <w:t>331</w:t>
      </w:r>
      <w:r w:rsidR="0004617E" w:rsidRPr="0028548C">
        <w:rPr>
          <w:rFonts w:ascii="Times New Roman" w:hAnsi="Times New Roman" w:cs="Times New Roman"/>
          <w:b w:val="0"/>
          <w:bCs w:val="0"/>
          <w:sz w:val="24"/>
          <w:szCs w:val="24"/>
        </w:rPr>
        <w:t xml:space="preserve"> </w:t>
      </w:r>
      <w:r w:rsidR="00D73C80" w:rsidRPr="0028548C">
        <w:rPr>
          <w:rFonts w:ascii="Times New Roman" w:hAnsi="Times New Roman" w:cs="Times New Roman"/>
          <w:b w:val="0"/>
          <w:bCs w:val="0"/>
          <w:sz w:val="24"/>
          <w:szCs w:val="24"/>
        </w:rPr>
        <w:t>плательщик</w:t>
      </w:r>
      <w:r w:rsidR="0004617E" w:rsidRPr="0028548C">
        <w:rPr>
          <w:rFonts w:ascii="Times New Roman" w:hAnsi="Times New Roman" w:cs="Times New Roman"/>
          <w:b w:val="0"/>
          <w:bCs w:val="0"/>
          <w:sz w:val="24"/>
          <w:szCs w:val="24"/>
        </w:rPr>
        <w:t xml:space="preserve"> налога на профессиональный доход</w:t>
      </w:r>
      <w:r w:rsidR="0004617E" w:rsidRPr="009129A2">
        <w:rPr>
          <w:rFonts w:ascii="Times New Roman" w:hAnsi="Times New Roman" w:cs="Times New Roman"/>
          <w:b w:val="0"/>
          <w:bCs w:val="0"/>
          <w:sz w:val="24"/>
          <w:szCs w:val="24"/>
        </w:rPr>
        <w:t xml:space="preserve"> </w:t>
      </w:r>
      <w:r w:rsidR="000F62C6" w:rsidRPr="009129A2">
        <w:rPr>
          <w:rFonts w:ascii="Times New Roman" w:hAnsi="Times New Roman" w:cs="Times New Roman"/>
          <w:b w:val="0"/>
          <w:bCs w:val="0"/>
          <w:sz w:val="24"/>
          <w:szCs w:val="24"/>
        </w:rPr>
        <w:t xml:space="preserve"> </w:t>
      </w:r>
      <w:r w:rsidR="0004617E" w:rsidRPr="009129A2">
        <w:rPr>
          <w:rFonts w:ascii="Times New Roman" w:hAnsi="Times New Roman" w:cs="Times New Roman"/>
          <w:b w:val="0"/>
          <w:bCs w:val="0"/>
          <w:sz w:val="24"/>
          <w:szCs w:val="24"/>
        </w:rPr>
        <w:t>(</w:t>
      </w:r>
      <w:proofErr w:type="spellStart"/>
      <w:r w:rsidR="00B939CD" w:rsidRPr="009129A2">
        <w:rPr>
          <w:rFonts w:ascii="Times New Roman" w:hAnsi="Times New Roman" w:cs="Times New Roman"/>
          <w:b w:val="0"/>
          <w:bCs w:val="0"/>
          <w:sz w:val="24"/>
          <w:szCs w:val="24"/>
        </w:rPr>
        <w:t>самозанятых</w:t>
      </w:r>
      <w:proofErr w:type="spellEnd"/>
      <w:r w:rsidR="0004617E" w:rsidRPr="009129A2">
        <w:rPr>
          <w:rFonts w:ascii="Times New Roman" w:hAnsi="Times New Roman" w:cs="Times New Roman"/>
          <w:b w:val="0"/>
          <w:bCs w:val="0"/>
          <w:sz w:val="24"/>
          <w:szCs w:val="24"/>
        </w:rPr>
        <w:t>)</w:t>
      </w:r>
      <w:r w:rsidR="00B939CD" w:rsidRPr="009129A2">
        <w:rPr>
          <w:rFonts w:ascii="Times New Roman" w:hAnsi="Times New Roman" w:cs="Times New Roman"/>
          <w:b w:val="0"/>
          <w:bCs w:val="0"/>
          <w:sz w:val="24"/>
          <w:szCs w:val="24"/>
        </w:rPr>
        <w:t>.</w:t>
      </w:r>
      <w:r w:rsidRPr="009129A2">
        <w:rPr>
          <w:rFonts w:ascii="Times New Roman" w:hAnsi="Times New Roman" w:cs="Times New Roman"/>
          <w:b w:val="0"/>
          <w:bCs w:val="0"/>
          <w:sz w:val="24"/>
          <w:szCs w:val="24"/>
        </w:rPr>
        <w:t xml:space="preserve"> </w:t>
      </w:r>
      <w:r w:rsidRPr="00893CC2">
        <w:rPr>
          <w:rFonts w:ascii="Times New Roman" w:hAnsi="Times New Roman" w:cs="Times New Roman"/>
          <w:b w:val="0"/>
          <w:sz w:val="24"/>
          <w:szCs w:val="24"/>
        </w:rPr>
        <w:t xml:space="preserve">Наибольший удельный </w:t>
      </w:r>
      <w:r w:rsidRPr="00893CC2">
        <w:rPr>
          <w:rFonts w:ascii="Times New Roman" w:hAnsi="Times New Roman" w:cs="Times New Roman"/>
          <w:b w:val="0"/>
          <w:sz w:val="24"/>
          <w:szCs w:val="24"/>
        </w:rPr>
        <w:lastRenderedPageBreak/>
        <w:t xml:space="preserve">вес в структуре малого бизнеса занимают предприятия занятые в торговле </w:t>
      </w:r>
      <w:r w:rsidR="00980288" w:rsidRPr="00893CC2">
        <w:rPr>
          <w:rFonts w:ascii="Times New Roman" w:hAnsi="Times New Roman" w:cs="Times New Roman"/>
          <w:b w:val="0"/>
          <w:sz w:val="24"/>
          <w:szCs w:val="24"/>
        </w:rPr>
        <w:t>– 37</w:t>
      </w:r>
      <w:r w:rsidRPr="00893CC2">
        <w:rPr>
          <w:rFonts w:ascii="Times New Roman" w:hAnsi="Times New Roman" w:cs="Times New Roman"/>
          <w:b w:val="0"/>
          <w:sz w:val="24"/>
          <w:szCs w:val="24"/>
        </w:rPr>
        <w:t xml:space="preserve"> %,</w:t>
      </w:r>
      <w:r w:rsidR="00B939CD" w:rsidRPr="00893CC2">
        <w:rPr>
          <w:rFonts w:ascii="Times New Roman" w:hAnsi="Times New Roman" w:cs="Times New Roman"/>
          <w:b w:val="0"/>
          <w:sz w:val="24"/>
          <w:szCs w:val="24"/>
        </w:rPr>
        <w:t xml:space="preserve"> сельском, лесном хозяйстве – </w:t>
      </w:r>
      <w:r w:rsidR="009B4B17" w:rsidRPr="00893CC2">
        <w:rPr>
          <w:rFonts w:ascii="Times New Roman" w:hAnsi="Times New Roman" w:cs="Times New Roman"/>
          <w:b w:val="0"/>
          <w:sz w:val="24"/>
          <w:szCs w:val="24"/>
        </w:rPr>
        <w:t>18,5</w:t>
      </w:r>
      <w:r w:rsidRPr="00893CC2">
        <w:rPr>
          <w:rFonts w:ascii="Times New Roman" w:hAnsi="Times New Roman" w:cs="Times New Roman"/>
          <w:b w:val="0"/>
          <w:sz w:val="24"/>
          <w:szCs w:val="24"/>
        </w:rPr>
        <w:t xml:space="preserve"> %, перера</w:t>
      </w:r>
      <w:r w:rsidR="00B47682" w:rsidRPr="00893CC2">
        <w:rPr>
          <w:rFonts w:ascii="Times New Roman" w:hAnsi="Times New Roman" w:cs="Times New Roman"/>
          <w:b w:val="0"/>
          <w:sz w:val="24"/>
          <w:szCs w:val="24"/>
        </w:rPr>
        <w:t xml:space="preserve">батывающей промышленности – 16,7 </w:t>
      </w:r>
      <w:r w:rsidRPr="00893CC2">
        <w:rPr>
          <w:rFonts w:ascii="Times New Roman" w:hAnsi="Times New Roman" w:cs="Times New Roman"/>
          <w:b w:val="0"/>
          <w:sz w:val="24"/>
          <w:szCs w:val="24"/>
        </w:rPr>
        <w:t>%, предоставлении прочих коммунальных, социал</w:t>
      </w:r>
      <w:r w:rsidR="001B72FB" w:rsidRPr="00893CC2">
        <w:rPr>
          <w:rFonts w:ascii="Times New Roman" w:hAnsi="Times New Roman" w:cs="Times New Roman"/>
          <w:b w:val="0"/>
          <w:sz w:val="24"/>
          <w:szCs w:val="24"/>
        </w:rPr>
        <w:t>ьных и персональных услуг – 13</w:t>
      </w:r>
      <w:r w:rsidRPr="00893CC2">
        <w:rPr>
          <w:rFonts w:ascii="Times New Roman" w:hAnsi="Times New Roman" w:cs="Times New Roman"/>
          <w:b w:val="0"/>
          <w:sz w:val="24"/>
          <w:szCs w:val="24"/>
        </w:rPr>
        <w:t xml:space="preserve"> %.</w:t>
      </w:r>
    </w:p>
    <w:p w:rsidR="00AD768F" w:rsidRPr="00367E3E" w:rsidRDefault="00445D10" w:rsidP="00655523">
      <w:pPr>
        <w:pStyle w:val="3"/>
        <w:spacing w:after="0" w:line="360" w:lineRule="auto"/>
        <w:ind w:firstLine="540"/>
        <w:jc w:val="both"/>
        <w:rPr>
          <w:sz w:val="24"/>
          <w:szCs w:val="24"/>
          <w:highlight w:val="lightGray"/>
        </w:rPr>
      </w:pPr>
      <w:r w:rsidRPr="006221CB">
        <w:rPr>
          <w:sz w:val="24"/>
          <w:szCs w:val="24"/>
        </w:rPr>
        <w:t>Ма</w:t>
      </w:r>
      <w:r w:rsidR="00CC3369" w:rsidRPr="006221CB">
        <w:rPr>
          <w:sz w:val="24"/>
          <w:szCs w:val="24"/>
        </w:rPr>
        <w:t xml:space="preserve">лыми предприятиями </w:t>
      </w:r>
      <w:r w:rsidR="00BF39D0" w:rsidRPr="006221CB">
        <w:rPr>
          <w:sz w:val="24"/>
          <w:szCs w:val="24"/>
        </w:rPr>
        <w:t>за</w:t>
      </w:r>
      <w:r w:rsidR="00CC3369" w:rsidRPr="006221CB">
        <w:rPr>
          <w:sz w:val="24"/>
          <w:szCs w:val="24"/>
        </w:rPr>
        <w:t xml:space="preserve"> </w:t>
      </w:r>
      <w:r w:rsidR="006221CB" w:rsidRPr="006221CB">
        <w:rPr>
          <w:sz w:val="24"/>
          <w:szCs w:val="24"/>
        </w:rPr>
        <w:t>9 месяцев</w:t>
      </w:r>
      <w:r w:rsidR="00BF052E" w:rsidRPr="006221CB">
        <w:rPr>
          <w:sz w:val="24"/>
          <w:szCs w:val="24"/>
        </w:rPr>
        <w:t xml:space="preserve"> </w:t>
      </w:r>
      <w:r w:rsidR="00FE07E0" w:rsidRPr="006221CB">
        <w:rPr>
          <w:sz w:val="24"/>
          <w:szCs w:val="24"/>
        </w:rPr>
        <w:t>2022</w:t>
      </w:r>
      <w:r w:rsidR="00BF39D0" w:rsidRPr="006221CB">
        <w:rPr>
          <w:sz w:val="24"/>
          <w:szCs w:val="24"/>
        </w:rPr>
        <w:t xml:space="preserve"> год</w:t>
      </w:r>
      <w:r w:rsidR="00FE07E0" w:rsidRPr="006221CB">
        <w:rPr>
          <w:sz w:val="24"/>
          <w:szCs w:val="24"/>
        </w:rPr>
        <w:t>а</w:t>
      </w:r>
      <w:r w:rsidR="00655523" w:rsidRPr="006221CB">
        <w:rPr>
          <w:sz w:val="24"/>
          <w:szCs w:val="24"/>
        </w:rPr>
        <w:t xml:space="preserve"> по оперативным данным произведено </w:t>
      </w:r>
      <w:r w:rsidR="00655523" w:rsidRPr="00893CC2">
        <w:rPr>
          <w:sz w:val="24"/>
          <w:szCs w:val="24"/>
        </w:rPr>
        <w:t xml:space="preserve">продукции, работ и услуг в объеме  </w:t>
      </w:r>
      <w:r w:rsidR="00893CC2" w:rsidRPr="00893CC2">
        <w:rPr>
          <w:sz w:val="24"/>
          <w:szCs w:val="24"/>
        </w:rPr>
        <w:t>382,9</w:t>
      </w:r>
      <w:r w:rsidR="001B1422" w:rsidRPr="00893CC2">
        <w:rPr>
          <w:sz w:val="24"/>
          <w:szCs w:val="24"/>
        </w:rPr>
        <w:t xml:space="preserve"> </w:t>
      </w:r>
      <w:r w:rsidR="00655523" w:rsidRPr="00893CC2">
        <w:rPr>
          <w:sz w:val="24"/>
          <w:szCs w:val="24"/>
        </w:rPr>
        <w:t xml:space="preserve"> млн. рублей, что </w:t>
      </w:r>
      <w:r w:rsidR="00857295" w:rsidRPr="00893CC2">
        <w:rPr>
          <w:sz w:val="24"/>
          <w:szCs w:val="24"/>
        </w:rPr>
        <w:t>в 1,8</w:t>
      </w:r>
      <w:r w:rsidR="00893CC2" w:rsidRPr="00893CC2">
        <w:rPr>
          <w:sz w:val="24"/>
          <w:szCs w:val="24"/>
        </w:rPr>
        <w:t xml:space="preserve"> раза больше, чем за 9 месяцев </w:t>
      </w:r>
      <w:r w:rsidR="00AD768F" w:rsidRPr="00893CC2">
        <w:rPr>
          <w:sz w:val="24"/>
          <w:szCs w:val="24"/>
        </w:rPr>
        <w:t>202</w:t>
      </w:r>
      <w:r w:rsidR="003946F5" w:rsidRPr="00893CC2">
        <w:rPr>
          <w:sz w:val="24"/>
          <w:szCs w:val="24"/>
        </w:rPr>
        <w:t>1</w:t>
      </w:r>
      <w:r w:rsidR="003E2032" w:rsidRPr="00893CC2">
        <w:rPr>
          <w:sz w:val="24"/>
          <w:szCs w:val="24"/>
        </w:rPr>
        <w:t xml:space="preserve"> г.</w:t>
      </w:r>
    </w:p>
    <w:p w:rsidR="00655523" w:rsidRPr="00367E3E" w:rsidRDefault="00655523" w:rsidP="003946F5">
      <w:pPr>
        <w:pStyle w:val="3"/>
        <w:spacing w:after="0" w:line="360" w:lineRule="auto"/>
        <w:ind w:firstLine="567"/>
        <w:jc w:val="both"/>
        <w:rPr>
          <w:sz w:val="24"/>
          <w:szCs w:val="24"/>
          <w:highlight w:val="lightGray"/>
        </w:rPr>
      </w:pPr>
      <w:r w:rsidRPr="00E34943">
        <w:rPr>
          <w:sz w:val="24"/>
          <w:szCs w:val="24"/>
        </w:rPr>
        <w:t>Доля продукции произведенной субъектами малого предпринимательства в общем объеме промышле</w:t>
      </w:r>
      <w:r w:rsidR="00B02771" w:rsidRPr="00E34943">
        <w:rPr>
          <w:sz w:val="24"/>
          <w:szCs w:val="24"/>
        </w:rPr>
        <w:t xml:space="preserve">нного производства </w:t>
      </w:r>
      <w:r w:rsidR="00CC3369" w:rsidRPr="00E34943">
        <w:rPr>
          <w:sz w:val="24"/>
          <w:szCs w:val="24"/>
        </w:rPr>
        <w:t xml:space="preserve">составляет </w:t>
      </w:r>
      <w:r w:rsidR="00E34943" w:rsidRPr="00E34943">
        <w:rPr>
          <w:sz w:val="24"/>
          <w:szCs w:val="24"/>
        </w:rPr>
        <w:t>33,1</w:t>
      </w:r>
      <w:r w:rsidR="004231B0" w:rsidRPr="00E34943">
        <w:rPr>
          <w:sz w:val="24"/>
          <w:szCs w:val="24"/>
        </w:rPr>
        <w:t xml:space="preserve"> </w:t>
      </w:r>
      <w:r w:rsidRPr="00E34943">
        <w:rPr>
          <w:sz w:val="24"/>
          <w:szCs w:val="24"/>
        </w:rPr>
        <w:t>%.</w:t>
      </w:r>
    </w:p>
    <w:p w:rsidR="00B02771" w:rsidRPr="00367E3E" w:rsidRDefault="00B02771" w:rsidP="00655523">
      <w:pPr>
        <w:tabs>
          <w:tab w:val="left" w:pos="540"/>
          <w:tab w:val="left" w:pos="720"/>
        </w:tabs>
        <w:spacing w:line="360" w:lineRule="auto"/>
        <w:ind w:firstLine="540"/>
        <w:jc w:val="both"/>
        <w:rPr>
          <w:rFonts w:ascii="Times New Roman" w:hAnsi="Times New Roman" w:cs="Times New Roman"/>
          <w:i/>
          <w:iCs/>
          <w:sz w:val="24"/>
          <w:szCs w:val="24"/>
          <w:highlight w:val="lightGray"/>
        </w:rPr>
      </w:pPr>
    </w:p>
    <w:p w:rsidR="00655523" w:rsidRPr="006221CB" w:rsidRDefault="00ED271C" w:rsidP="00655523">
      <w:pPr>
        <w:tabs>
          <w:tab w:val="left" w:pos="540"/>
          <w:tab w:val="left" w:pos="720"/>
        </w:tabs>
        <w:spacing w:line="360" w:lineRule="auto"/>
        <w:ind w:firstLine="540"/>
        <w:jc w:val="both"/>
        <w:rPr>
          <w:rFonts w:ascii="Times New Roman" w:hAnsi="Times New Roman" w:cs="Times New Roman"/>
          <w:i/>
          <w:iCs/>
          <w:sz w:val="24"/>
          <w:szCs w:val="24"/>
        </w:rPr>
      </w:pPr>
      <w:r w:rsidRPr="006221CB">
        <w:rPr>
          <w:rFonts w:ascii="Times New Roman" w:hAnsi="Times New Roman" w:cs="Times New Roman"/>
          <w:i/>
          <w:iCs/>
          <w:sz w:val="24"/>
          <w:szCs w:val="24"/>
        </w:rPr>
        <w:t>Потребительский рынок</w:t>
      </w:r>
    </w:p>
    <w:p w:rsidR="00655523" w:rsidRPr="006221CB" w:rsidRDefault="00655523" w:rsidP="00655523">
      <w:pPr>
        <w:spacing w:line="360" w:lineRule="auto"/>
        <w:ind w:firstLine="540"/>
        <w:jc w:val="both"/>
        <w:rPr>
          <w:rFonts w:ascii="Times New Roman" w:hAnsi="Times New Roman" w:cs="Times New Roman"/>
          <w:b w:val="0"/>
          <w:bCs w:val="0"/>
          <w:sz w:val="24"/>
          <w:szCs w:val="24"/>
        </w:rPr>
      </w:pPr>
      <w:r w:rsidRPr="006221CB">
        <w:rPr>
          <w:rFonts w:ascii="Times New Roman" w:hAnsi="Times New Roman" w:cs="Times New Roman"/>
          <w:b w:val="0"/>
          <w:bCs w:val="0"/>
          <w:sz w:val="24"/>
          <w:szCs w:val="24"/>
        </w:rPr>
        <w:t>По общественному питанию оборот за</w:t>
      </w:r>
      <w:r w:rsidR="005234B2" w:rsidRPr="006221CB">
        <w:rPr>
          <w:rFonts w:ascii="Times New Roman" w:hAnsi="Times New Roman" w:cs="Times New Roman"/>
          <w:b w:val="0"/>
          <w:bCs w:val="0"/>
          <w:sz w:val="24"/>
          <w:szCs w:val="24"/>
        </w:rPr>
        <w:t xml:space="preserve"> </w:t>
      </w:r>
      <w:r w:rsidR="006221CB" w:rsidRPr="006221CB">
        <w:rPr>
          <w:rFonts w:ascii="Times New Roman" w:hAnsi="Times New Roman" w:cs="Times New Roman"/>
          <w:b w:val="0"/>
          <w:bCs w:val="0"/>
          <w:sz w:val="24"/>
          <w:szCs w:val="24"/>
        </w:rPr>
        <w:t>9 месяцев</w:t>
      </w:r>
      <w:r w:rsidR="00551B27" w:rsidRPr="006221CB">
        <w:rPr>
          <w:rFonts w:ascii="Times New Roman" w:hAnsi="Times New Roman" w:cs="Times New Roman"/>
          <w:b w:val="0"/>
          <w:bCs w:val="0"/>
          <w:sz w:val="24"/>
          <w:szCs w:val="24"/>
        </w:rPr>
        <w:t xml:space="preserve"> 2022</w:t>
      </w:r>
      <w:r w:rsidRPr="006221CB">
        <w:rPr>
          <w:rFonts w:ascii="Times New Roman" w:hAnsi="Times New Roman" w:cs="Times New Roman"/>
          <w:b w:val="0"/>
          <w:bCs w:val="0"/>
          <w:sz w:val="24"/>
          <w:szCs w:val="24"/>
        </w:rPr>
        <w:t xml:space="preserve"> год</w:t>
      </w:r>
      <w:r w:rsidR="00196033" w:rsidRPr="006221CB">
        <w:rPr>
          <w:rFonts w:ascii="Times New Roman" w:hAnsi="Times New Roman" w:cs="Times New Roman"/>
          <w:b w:val="0"/>
          <w:bCs w:val="0"/>
          <w:sz w:val="24"/>
          <w:szCs w:val="24"/>
        </w:rPr>
        <w:t xml:space="preserve">а  составил </w:t>
      </w:r>
      <w:r w:rsidR="006221CB" w:rsidRPr="006221CB">
        <w:rPr>
          <w:rFonts w:ascii="Times New Roman" w:hAnsi="Times New Roman" w:cs="Times New Roman"/>
          <w:b w:val="0"/>
          <w:bCs w:val="0"/>
          <w:sz w:val="24"/>
          <w:szCs w:val="24"/>
        </w:rPr>
        <w:t>157,4</w:t>
      </w:r>
      <w:r w:rsidRPr="006221CB">
        <w:rPr>
          <w:rFonts w:ascii="Times New Roman" w:hAnsi="Times New Roman" w:cs="Times New Roman"/>
          <w:b w:val="0"/>
          <w:bCs w:val="0"/>
          <w:sz w:val="24"/>
          <w:szCs w:val="24"/>
        </w:rPr>
        <w:t xml:space="preserve"> млн. руб.</w:t>
      </w:r>
      <w:r w:rsidR="006221CB" w:rsidRPr="006221CB">
        <w:rPr>
          <w:rFonts w:ascii="Times New Roman" w:hAnsi="Times New Roman" w:cs="Times New Roman"/>
          <w:b w:val="0"/>
          <w:bCs w:val="0"/>
          <w:sz w:val="24"/>
          <w:szCs w:val="24"/>
        </w:rPr>
        <w:t>, что на 20,2</w:t>
      </w:r>
      <w:r w:rsidR="00E554EF" w:rsidRPr="006221CB">
        <w:rPr>
          <w:rFonts w:ascii="Times New Roman" w:hAnsi="Times New Roman" w:cs="Times New Roman"/>
          <w:b w:val="0"/>
          <w:bCs w:val="0"/>
          <w:sz w:val="24"/>
          <w:szCs w:val="24"/>
        </w:rPr>
        <w:t xml:space="preserve">% </w:t>
      </w:r>
      <w:r w:rsidR="00B06C9C" w:rsidRPr="006221CB">
        <w:rPr>
          <w:rFonts w:ascii="Times New Roman" w:hAnsi="Times New Roman" w:cs="Times New Roman"/>
          <w:b w:val="0"/>
          <w:bCs w:val="0"/>
          <w:sz w:val="24"/>
          <w:szCs w:val="24"/>
        </w:rPr>
        <w:t xml:space="preserve"> выше</w:t>
      </w:r>
      <w:r w:rsidR="00306545" w:rsidRPr="006221CB">
        <w:rPr>
          <w:rFonts w:ascii="Times New Roman" w:hAnsi="Times New Roman" w:cs="Times New Roman"/>
          <w:b w:val="0"/>
          <w:bCs w:val="0"/>
          <w:sz w:val="24"/>
          <w:szCs w:val="24"/>
        </w:rPr>
        <w:t>, чем за</w:t>
      </w:r>
      <w:r w:rsidR="006221CB" w:rsidRPr="006221CB">
        <w:rPr>
          <w:rFonts w:ascii="Times New Roman" w:hAnsi="Times New Roman" w:cs="Times New Roman"/>
          <w:b w:val="0"/>
          <w:bCs w:val="0"/>
          <w:sz w:val="24"/>
          <w:szCs w:val="24"/>
        </w:rPr>
        <w:t xml:space="preserve"> 9 месяцев </w:t>
      </w:r>
      <w:r w:rsidR="00B06C9C" w:rsidRPr="006221CB">
        <w:rPr>
          <w:rFonts w:ascii="Times New Roman" w:hAnsi="Times New Roman" w:cs="Times New Roman"/>
          <w:b w:val="0"/>
          <w:bCs w:val="0"/>
          <w:sz w:val="24"/>
          <w:szCs w:val="24"/>
        </w:rPr>
        <w:t>2021</w:t>
      </w:r>
      <w:r w:rsidR="00EE3883" w:rsidRPr="006221CB">
        <w:rPr>
          <w:rFonts w:ascii="Times New Roman" w:hAnsi="Times New Roman" w:cs="Times New Roman"/>
          <w:b w:val="0"/>
          <w:bCs w:val="0"/>
          <w:sz w:val="24"/>
          <w:szCs w:val="24"/>
        </w:rPr>
        <w:t xml:space="preserve"> г.</w:t>
      </w:r>
    </w:p>
    <w:p w:rsidR="00ED5512" w:rsidRPr="00367E3E" w:rsidRDefault="00AD5232" w:rsidP="00AD5232">
      <w:pPr>
        <w:pStyle w:val="21"/>
        <w:spacing w:line="360" w:lineRule="auto"/>
        <w:rPr>
          <w:b w:val="0"/>
          <w:sz w:val="24"/>
          <w:szCs w:val="24"/>
          <w:highlight w:val="lightGray"/>
        </w:rPr>
      </w:pPr>
      <w:r w:rsidRPr="006221CB">
        <w:rPr>
          <w:b w:val="0"/>
          <w:color w:val="000000"/>
          <w:sz w:val="24"/>
          <w:szCs w:val="24"/>
        </w:rPr>
        <w:t xml:space="preserve">         </w:t>
      </w:r>
      <w:r w:rsidR="00655523" w:rsidRPr="006221CB">
        <w:rPr>
          <w:b w:val="0"/>
          <w:color w:val="000000"/>
          <w:sz w:val="24"/>
          <w:szCs w:val="24"/>
        </w:rPr>
        <w:t>Оказание платных услуг является одной из социально значимых отраслей экономики.</w:t>
      </w:r>
      <w:r w:rsidR="00E879A5" w:rsidRPr="006221CB">
        <w:rPr>
          <w:b w:val="0"/>
          <w:sz w:val="24"/>
          <w:szCs w:val="24"/>
        </w:rPr>
        <w:t xml:space="preserve"> </w:t>
      </w:r>
      <w:r w:rsidR="00894BFF" w:rsidRPr="006221CB">
        <w:rPr>
          <w:b w:val="0"/>
          <w:sz w:val="24"/>
          <w:szCs w:val="24"/>
        </w:rPr>
        <w:t xml:space="preserve">По состоянию </w:t>
      </w:r>
      <w:r w:rsidR="00894BFF" w:rsidRPr="00F613BC">
        <w:rPr>
          <w:b w:val="0"/>
          <w:sz w:val="24"/>
          <w:szCs w:val="24"/>
        </w:rPr>
        <w:t xml:space="preserve">на </w:t>
      </w:r>
      <w:r w:rsidR="00F613BC" w:rsidRPr="00F613BC">
        <w:rPr>
          <w:b w:val="0"/>
          <w:sz w:val="24"/>
          <w:szCs w:val="24"/>
        </w:rPr>
        <w:t>30.09</w:t>
      </w:r>
      <w:r w:rsidR="00DD430F" w:rsidRPr="00F613BC">
        <w:rPr>
          <w:b w:val="0"/>
          <w:sz w:val="24"/>
          <w:szCs w:val="24"/>
        </w:rPr>
        <w:t>.2022</w:t>
      </w:r>
      <w:r w:rsidR="00F026A5" w:rsidRPr="00F613BC">
        <w:rPr>
          <w:b w:val="0"/>
          <w:sz w:val="24"/>
          <w:szCs w:val="24"/>
        </w:rPr>
        <w:t xml:space="preserve"> г. объем платных услуг населению, оказанных юридическими лицами (без учета субъектов малого</w:t>
      </w:r>
      <w:r w:rsidR="00F026A5" w:rsidRPr="006221CB">
        <w:rPr>
          <w:b w:val="0"/>
          <w:sz w:val="24"/>
          <w:szCs w:val="24"/>
        </w:rPr>
        <w:t xml:space="preserve"> предпринимательства) составил </w:t>
      </w:r>
      <w:r w:rsidR="006221CB" w:rsidRPr="006221CB">
        <w:rPr>
          <w:b w:val="0"/>
          <w:sz w:val="24"/>
          <w:szCs w:val="24"/>
        </w:rPr>
        <w:t>23,6</w:t>
      </w:r>
      <w:r w:rsidR="00206727" w:rsidRPr="006221CB">
        <w:rPr>
          <w:b w:val="0"/>
          <w:sz w:val="24"/>
          <w:szCs w:val="24"/>
        </w:rPr>
        <w:t xml:space="preserve"> </w:t>
      </w:r>
      <w:proofErr w:type="spellStart"/>
      <w:r w:rsidR="00206727" w:rsidRPr="006221CB">
        <w:rPr>
          <w:b w:val="0"/>
          <w:sz w:val="24"/>
          <w:szCs w:val="24"/>
        </w:rPr>
        <w:t>млн.руб</w:t>
      </w:r>
      <w:proofErr w:type="spellEnd"/>
      <w:r w:rsidR="00206727" w:rsidRPr="006221CB">
        <w:rPr>
          <w:b w:val="0"/>
          <w:sz w:val="24"/>
          <w:szCs w:val="24"/>
        </w:rPr>
        <w:t xml:space="preserve">., </w:t>
      </w:r>
      <w:r w:rsidR="006221CB" w:rsidRPr="006221CB">
        <w:rPr>
          <w:b w:val="0"/>
          <w:sz w:val="24"/>
          <w:szCs w:val="24"/>
        </w:rPr>
        <w:t>что на 5,2</w:t>
      </w:r>
      <w:r w:rsidR="00E32855" w:rsidRPr="006221CB">
        <w:rPr>
          <w:b w:val="0"/>
          <w:sz w:val="24"/>
          <w:szCs w:val="24"/>
        </w:rPr>
        <w:t xml:space="preserve"> % ниже уровня соответствующего периода прошлого года.</w:t>
      </w:r>
    </w:p>
    <w:p w:rsidR="00655523" w:rsidRPr="00367E3E" w:rsidRDefault="00655523" w:rsidP="00655523">
      <w:pPr>
        <w:pStyle w:val="2"/>
        <w:spacing w:before="0" w:after="0" w:line="360" w:lineRule="auto"/>
        <w:jc w:val="both"/>
        <w:rPr>
          <w:rFonts w:ascii="Times New Roman" w:hAnsi="Times New Roman" w:cs="Times New Roman"/>
          <w:sz w:val="24"/>
          <w:szCs w:val="24"/>
          <w:highlight w:val="lightGray"/>
        </w:rPr>
      </w:pPr>
    </w:p>
    <w:p w:rsidR="004B5B29" w:rsidRPr="004F2AC2" w:rsidRDefault="000755D6" w:rsidP="000737C0">
      <w:pPr>
        <w:pStyle w:val="2"/>
        <w:spacing w:before="0" w:after="0" w:line="360" w:lineRule="auto"/>
        <w:ind w:firstLine="567"/>
        <w:jc w:val="both"/>
        <w:rPr>
          <w:rFonts w:ascii="Times New Roman" w:hAnsi="Times New Roman" w:cs="Times New Roman"/>
          <w:sz w:val="24"/>
          <w:szCs w:val="24"/>
        </w:rPr>
      </w:pPr>
      <w:r w:rsidRPr="004F2AC2">
        <w:rPr>
          <w:rFonts w:ascii="Times New Roman" w:hAnsi="Times New Roman" w:cs="Times New Roman"/>
          <w:sz w:val="24"/>
          <w:szCs w:val="24"/>
        </w:rPr>
        <w:t>Демографическая ситуация</w:t>
      </w:r>
    </w:p>
    <w:p w:rsidR="002A581A" w:rsidRPr="004F2AC2" w:rsidRDefault="004B5B29" w:rsidP="00524883">
      <w:pPr>
        <w:spacing w:line="360" w:lineRule="auto"/>
        <w:ind w:firstLine="540"/>
        <w:jc w:val="both"/>
        <w:rPr>
          <w:rFonts w:ascii="Times New Roman" w:hAnsi="Times New Roman" w:cs="Times New Roman"/>
        </w:rPr>
      </w:pPr>
      <w:r w:rsidRPr="004F2AC2">
        <w:rPr>
          <w:rFonts w:ascii="Times New Roman" w:hAnsi="Times New Roman" w:cs="Times New Roman"/>
          <w:b w:val="0"/>
          <w:bCs w:val="0"/>
          <w:sz w:val="24"/>
          <w:szCs w:val="24"/>
        </w:rPr>
        <w:t>По данным Территориального органа Федеральной службы Государственной статистики по Приморскому краю среднегодовая численность пос</w:t>
      </w:r>
      <w:r w:rsidR="00E71308" w:rsidRPr="004F2AC2">
        <w:rPr>
          <w:rFonts w:ascii="Times New Roman" w:hAnsi="Times New Roman" w:cs="Times New Roman"/>
          <w:b w:val="0"/>
          <w:bCs w:val="0"/>
          <w:sz w:val="24"/>
          <w:szCs w:val="24"/>
        </w:rPr>
        <w:t xml:space="preserve">тоянного населения на </w:t>
      </w:r>
      <w:r w:rsidR="00894BFF" w:rsidRPr="004F2AC2">
        <w:rPr>
          <w:rFonts w:ascii="Times New Roman" w:hAnsi="Times New Roman" w:cs="Times New Roman"/>
          <w:b w:val="0"/>
          <w:bCs w:val="0"/>
          <w:sz w:val="24"/>
          <w:szCs w:val="24"/>
        </w:rPr>
        <w:t>01.01.2022</w:t>
      </w:r>
      <w:r w:rsidRPr="004F2AC2">
        <w:rPr>
          <w:rFonts w:ascii="Times New Roman" w:hAnsi="Times New Roman" w:cs="Times New Roman"/>
          <w:b w:val="0"/>
          <w:bCs w:val="0"/>
          <w:sz w:val="24"/>
          <w:szCs w:val="24"/>
        </w:rPr>
        <w:t xml:space="preserve"> года  по </w:t>
      </w:r>
      <w:proofErr w:type="spellStart"/>
      <w:r w:rsidRPr="004F2AC2">
        <w:rPr>
          <w:rFonts w:ascii="Times New Roman" w:hAnsi="Times New Roman" w:cs="Times New Roman"/>
          <w:b w:val="0"/>
          <w:bCs w:val="0"/>
          <w:sz w:val="24"/>
          <w:szCs w:val="24"/>
        </w:rPr>
        <w:t>Яковлевскому</w:t>
      </w:r>
      <w:proofErr w:type="spellEnd"/>
      <w:r w:rsidRPr="004F2AC2">
        <w:rPr>
          <w:rFonts w:ascii="Times New Roman" w:hAnsi="Times New Roman" w:cs="Times New Roman"/>
          <w:b w:val="0"/>
          <w:bCs w:val="0"/>
          <w:sz w:val="24"/>
          <w:szCs w:val="24"/>
        </w:rPr>
        <w:t xml:space="preserve"> району составила </w:t>
      </w:r>
      <w:r w:rsidR="00894BFF" w:rsidRPr="004F2AC2">
        <w:rPr>
          <w:rFonts w:ascii="Times New Roman" w:hAnsi="Times New Roman" w:cs="Times New Roman"/>
          <w:b w:val="0"/>
          <w:bCs w:val="0"/>
          <w:sz w:val="24"/>
          <w:szCs w:val="24"/>
        </w:rPr>
        <w:t>13 180</w:t>
      </w:r>
      <w:r w:rsidRPr="004F2AC2">
        <w:rPr>
          <w:rFonts w:ascii="Times New Roman" w:hAnsi="Times New Roman" w:cs="Times New Roman"/>
          <w:b w:val="0"/>
          <w:bCs w:val="0"/>
          <w:sz w:val="24"/>
          <w:szCs w:val="24"/>
        </w:rPr>
        <w:t xml:space="preserve">  человек.  По предварительным данным численность по</w:t>
      </w:r>
      <w:r w:rsidR="00CF132D" w:rsidRPr="004F2AC2">
        <w:rPr>
          <w:rFonts w:ascii="Times New Roman" w:hAnsi="Times New Roman" w:cs="Times New Roman"/>
          <w:b w:val="0"/>
          <w:bCs w:val="0"/>
          <w:sz w:val="24"/>
          <w:szCs w:val="24"/>
        </w:rPr>
        <w:t>стоянного населения за</w:t>
      </w:r>
      <w:r w:rsidR="001E0CA9" w:rsidRPr="004F2AC2">
        <w:rPr>
          <w:rFonts w:ascii="Times New Roman" w:hAnsi="Times New Roman" w:cs="Times New Roman"/>
          <w:b w:val="0"/>
          <w:bCs w:val="0"/>
          <w:sz w:val="24"/>
          <w:szCs w:val="24"/>
        </w:rPr>
        <w:t xml:space="preserve"> </w:t>
      </w:r>
      <w:r w:rsidR="004F2AC2" w:rsidRPr="004F2AC2">
        <w:rPr>
          <w:rFonts w:ascii="Times New Roman" w:hAnsi="Times New Roman" w:cs="Times New Roman"/>
          <w:b w:val="0"/>
          <w:bCs w:val="0"/>
          <w:sz w:val="24"/>
          <w:szCs w:val="24"/>
        </w:rPr>
        <w:t>январь – август</w:t>
      </w:r>
      <w:r w:rsidR="006E6ACC" w:rsidRPr="004F2AC2">
        <w:rPr>
          <w:rFonts w:ascii="Times New Roman" w:hAnsi="Times New Roman" w:cs="Times New Roman"/>
          <w:b w:val="0"/>
          <w:bCs w:val="0"/>
          <w:sz w:val="24"/>
          <w:szCs w:val="24"/>
        </w:rPr>
        <w:t xml:space="preserve"> 2022</w:t>
      </w:r>
      <w:r w:rsidR="00F118D7" w:rsidRPr="004F2AC2">
        <w:rPr>
          <w:rFonts w:ascii="Times New Roman" w:hAnsi="Times New Roman" w:cs="Times New Roman"/>
          <w:b w:val="0"/>
          <w:bCs w:val="0"/>
          <w:sz w:val="24"/>
          <w:szCs w:val="24"/>
        </w:rPr>
        <w:t xml:space="preserve"> год</w:t>
      </w:r>
      <w:r w:rsidR="006E6ACC" w:rsidRPr="004F2AC2">
        <w:rPr>
          <w:rFonts w:ascii="Times New Roman" w:hAnsi="Times New Roman" w:cs="Times New Roman"/>
          <w:b w:val="0"/>
          <w:bCs w:val="0"/>
          <w:sz w:val="24"/>
          <w:szCs w:val="24"/>
        </w:rPr>
        <w:t>а</w:t>
      </w:r>
      <w:r w:rsidRPr="004F2AC2">
        <w:rPr>
          <w:rFonts w:ascii="Times New Roman" w:hAnsi="Times New Roman" w:cs="Times New Roman"/>
          <w:b w:val="0"/>
          <w:bCs w:val="0"/>
          <w:sz w:val="24"/>
          <w:szCs w:val="24"/>
        </w:rPr>
        <w:t xml:space="preserve"> </w:t>
      </w:r>
      <w:r w:rsidR="00413E7A" w:rsidRPr="004F2AC2">
        <w:rPr>
          <w:rFonts w:ascii="Times New Roman" w:hAnsi="Times New Roman" w:cs="Times New Roman"/>
          <w:b w:val="0"/>
          <w:bCs w:val="0"/>
          <w:sz w:val="24"/>
          <w:szCs w:val="24"/>
        </w:rPr>
        <w:t xml:space="preserve">уменьшилась на </w:t>
      </w:r>
      <w:r w:rsidR="000E7FC7" w:rsidRPr="00234839">
        <w:rPr>
          <w:rFonts w:ascii="Times New Roman" w:hAnsi="Times New Roman" w:cs="Times New Roman"/>
          <w:b w:val="0"/>
          <w:bCs w:val="0"/>
          <w:sz w:val="24"/>
          <w:szCs w:val="24"/>
        </w:rPr>
        <w:t>237</w:t>
      </w:r>
      <w:r w:rsidR="00EA21F8" w:rsidRPr="00234839">
        <w:rPr>
          <w:rFonts w:ascii="Times New Roman" w:hAnsi="Times New Roman" w:cs="Times New Roman"/>
          <w:b w:val="0"/>
          <w:bCs w:val="0"/>
          <w:sz w:val="24"/>
          <w:szCs w:val="24"/>
        </w:rPr>
        <w:t xml:space="preserve"> человек</w:t>
      </w:r>
      <w:r w:rsidRPr="00234839">
        <w:rPr>
          <w:rFonts w:ascii="Times New Roman" w:hAnsi="Times New Roman" w:cs="Times New Roman"/>
          <w:b w:val="0"/>
          <w:bCs w:val="0"/>
          <w:sz w:val="24"/>
          <w:szCs w:val="24"/>
        </w:rPr>
        <w:t xml:space="preserve">. </w:t>
      </w:r>
      <w:r w:rsidRPr="004F2AC2">
        <w:rPr>
          <w:rFonts w:ascii="Times New Roman" w:hAnsi="Times New Roman" w:cs="Times New Roman"/>
          <w:b w:val="0"/>
          <w:bCs w:val="0"/>
          <w:sz w:val="24"/>
          <w:szCs w:val="24"/>
        </w:rPr>
        <w:t xml:space="preserve">Снижение </w:t>
      </w:r>
      <w:r w:rsidR="00413E7A" w:rsidRPr="004F2AC2">
        <w:rPr>
          <w:rFonts w:ascii="Times New Roman" w:hAnsi="Times New Roman" w:cs="Times New Roman"/>
          <w:b w:val="0"/>
          <w:bCs w:val="0"/>
          <w:sz w:val="24"/>
          <w:szCs w:val="24"/>
        </w:rPr>
        <w:t>численности населения произошло</w:t>
      </w:r>
      <w:r w:rsidRPr="004F2AC2">
        <w:rPr>
          <w:rFonts w:ascii="Times New Roman" w:hAnsi="Times New Roman" w:cs="Times New Roman"/>
          <w:b w:val="0"/>
          <w:bCs w:val="0"/>
          <w:sz w:val="24"/>
          <w:szCs w:val="24"/>
        </w:rPr>
        <w:t xml:space="preserve"> как за счет естественной убыли населения, так и за счет механического оттока населения.</w:t>
      </w:r>
    </w:p>
    <w:p w:rsidR="004B5B29" w:rsidRPr="00367E3E" w:rsidRDefault="004B5B29" w:rsidP="005E435B">
      <w:pPr>
        <w:pStyle w:val="2"/>
        <w:spacing w:before="0" w:after="0" w:line="360" w:lineRule="auto"/>
        <w:jc w:val="center"/>
        <w:rPr>
          <w:rFonts w:ascii="Times New Roman" w:hAnsi="Times New Roman" w:cs="Times New Roman"/>
          <w:b w:val="0"/>
          <w:bCs w:val="0"/>
          <w:sz w:val="24"/>
          <w:szCs w:val="24"/>
          <w:highlight w:val="lightGray"/>
        </w:rPr>
      </w:pPr>
      <w:r w:rsidRPr="004F2AC2">
        <w:rPr>
          <w:rFonts w:ascii="Times New Roman" w:hAnsi="Times New Roman" w:cs="Times New Roman"/>
          <w:b w:val="0"/>
          <w:bCs w:val="0"/>
          <w:sz w:val="24"/>
          <w:szCs w:val="24"/>
        </w:rPr>
        <w:t>Движение населения</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393"/>
        <w:gridCol w:w="2393"/>
        <w:gridCol w:w="2054"/>
      </w:tblGrid>
      <w:tr w:rsidR="004B5B29" w:rsidRPr="00367E3E" w:rsidTr="00EE4012">
        <w:tc>
          <w:tcPr>
            <w:tcW w:w="2628" w:type="dxa"/>
            <w:vMerge w:val="restart"/>
            <w:tcBorders>
              <w:top w:val="single" w:sz="4" w:space="0" w:color="auto"/>
              <w:left w:val="single" w:sz="4" w:space="0" w:color="auto"/>
              <w:bottom w:val="single" w:sz="4" w:space="0" w:color="auto"/>
              <w:right w:val="single" w:sz="4" w:space="0" w:color="auto"/>
            </w:tcBorders>
          </w:tcPr>
          <w:p w:rsidR="004B5B29" w:rsidRPr="00367E3E" w:rsidRDefault="004B5B29" w:rsidP="00EE4012">
            <w:pPr>
              <w:pStyle w:val="2"/>
              <w:spacing w:before="0" w:after="0"/>
              <w:jc w:val="both"/>
              <w:rPr>
                <w:rFonts w:ascii="Times New Roman" w:hAnsi="Times New Roman" w:cs="Times New Roman"/>
                <w:b w:val="0"/>
                <w:bCs w:val="0"/>
                <w:i w:val="0"/>
                <w:iCs w:val="0"/>
                <w:sz w:val="20"/>
                <w:szCs w:val="20"/>
                <w:highlight w:val="lightGray"/>
              </w:rPr>
            </w:pPr>
          </w:p>
        </w:tc>
        <w:tc>
          <w:tcPr>
            <w:tcW w:w="4786" w:type="dxa"/>
            <w:gridSpan w:val="2"/>
            <w:tcBorders>
              <w:top w:val="single" w:sz="4" w:space="0" w:color="auto"/>
              <w:left w:val="single" w:sz="4" w:space="0" w:color="auto"/>
              <w:bottom w:val="single" w:sz="4" w:space="0" w:color="auto"/>
              <w:right w:val="single" w:sz="4" w:space="0" w:color="auto"/>
            </w:tcBorders>
          </w:tcPr>
          <w:p w:rsidR="004B5B29" w:rsidRPr="004F2AC2" w:rsidRDefault="004B5B29" w:rsidP="00EE4012">
            <w:pPr>
              <w:pStyle w:val="2"/>
              <w:spacing w:before="0" w:after="0"/>
              <w:jc w:val="center"/>
              <w:rPr>
                <w:rFonts w:ascii="Times New Roman" w:hAnsi="Times New Roman" w:cs="Times New Roman"/>
                <w:b w:val="0"/>
                <w:bCs w:val="0"/>
                <w:i w:val="0"/>
                <w:iCs w:val="0"/>
                <w:sz w:val="20"/>
                <w:szCs w:val="20"/>
              </w:rPr>
            </w:pPr>
            <w:r w:rsidRPr="004F2AC2">
              <w:rPr>
                <w:rFonts w:ascii="Times New Roman" w:hAnsi="Times New Roman" w:cs="Times New Roman"/>
                <w:b w:val="0"/>
                <w:bCs w:val="0"/>
                <w:i w:val="0"/>
                <w:iCs w:val="0"/>
                <w:sz w:val="20"/>
                <w:szCs w:val="20"/>
              </w:rPr>
              <w:t>Человек</w:t>
            </w:r>
          </w:p>
        </w:tc>
        <w:tc>
          <w:tcPr>
            <w:tcW w:w="2054" w:type="dxa"/>
            <w:vMerge w:val="restart"/>
            <w:tcBorders>
              <w:top w:val="single" w:sz="4" w:space="0" w:color="auto"/>
              <w:left w:val="single" w:sz="4" w:space="0" w:color="auto"/>
              <w:bottom w:val="single" w:sz="4" w:space="0" w:color="auto"/>
              <w:right w:val="single" w:sz="4" w:space="0" w:color="auto"/>
            </w:tcBorders>
          </w:tcPr>
          <w:p w:rsidR="004B5B29" w:rsidRPr="00367E3E" w:rsidRDefault="004B5B29" w:rsidP="00EE4012">
            <w:pPr>
              <w:pStyle w:val="2"/>
              <w:spacing w:before="0" w:after="0"/>
              <w:jc w:val="both"/>
              <w:rPr>
                <w:rFonts w:ascii="Times New Roman" w:hAnsi="Times New Roman" w:cs="Times New Roman"/>
                <w:b w:val="0"/>
                <w:bCs w:val="0"/>
                <w:i w:val="0"/>
                <w:iCs w:val="0"/>
                <w:sz w:val="20"/>
                <w:szCs w:val="20"/>
                <w:highlight w:val="lightGray"/>
              </w:rPr>
            </w:pPr>
            <w:r w:rsidRPr="004F2AC2">
              <w:rPr>
                <w:rFonts w:ascii="Times New Roman" w:hAnsi="Times New Roman" w:cs="Times New Roman"/>
                <w:b w:val="0"/>
                <w:bCs w:val="0"/>
                <w:i w:val="0"/>
                <w:iCs w:val="0"/>
                <w:sz w:val="20"/>
                <w:szCs w:val="20"/>
              </w:rPr>
              <w:t>Изменение рост (+), (спад - )</w:t>
            </w:r>
          </w:p>
        </w:tc>
      </w:tr>
      <w:tr w:rsidR="004B5B29" w:rsidRPr="00367E3E" w:rsidTr="00EE4012">
        <w:tc>
          <w:tcPr>
            <w:tcW w:w="2628" w:type="dxa"/>
            <w:vMerge/>
            <w:tcBorders>
              <w:top w:val="single" w:sz="4" w:space="0" w:color="auto"/>
              <w:left w:val="single" w:sz="4" w:space="0" w:color="auto"/>
              <w:bottom w:val="single" w:sz="4" w:space="0" w:color="auto"/>
              <w:right w:val="single" w:sz="4" w:space="0" w:color="auto"/>
            </w:tcBorders>
          </w:tcPr>
          <w:p w:rsidR="004B5B29" w:rsidRPr="00367E3E" w:rsidRDefault="004B5B29" w:rsidP="00EE4012">
            <w:pPr>
              <w:pStyle w:val="2"/>
              <w:spacing w:before="0" w:after="0"/>
              <w:jc w:val="both"/>
              <w:rPr>
                <w:rFonts w:ascii="Times New Roman" w:hAnsi="Times New Roman" w:cs="Times New Roman"/>
                <w:b w:val="0"/>
                <w:bCs w:val="0"/>
                <w:i w:val="0"/>
                <w:iCs w:val="0"/>
                <w:sz w:val="20"/>
                <w:szCs w:val="20"/>
                <w:highlight w:val="lightGray"/>
              </w:rPr>
            </w:pPr>
          </w:p>
        </w:tc>
        <w:tc>
          <w:tcPr>
            <w:tcW w:w="2393" w:type="dxa"/>
            <w:tcBorders>
              <w:top w:val="single" w:sz="4" w:space="0" w:color="auto"/>
              <w:left w:val="single" w:sz="4" w:space="0" w:color="auto"/>
              <w:bottom w:val="single" w:sz="4" w:space="0" w:color="auto"/>
              <w:right w:val="single" w:sz="4" w:space="0" w:color="auto"/>
            </w:tcBorders>
          </w:tcPr>
          <w:p w:rsidR="004B5B29" w:rsidRPr="004F2AC2" w:rsidRDefault="004F2AC2" w:rsidP="00EE4012">
            <w:pPr>
              <w:pStyle w:val="2"/>
              <w:spacing w:before="0" w:after="0"/>
              <w:jc w:val="center"/>
              <w:rPr>
                <w:rFonts w:ascii="Times New Roman" w:hAnsi="Times New Roman" w:cs="Times New Roman"/>
                <w:b w:val="0"/>
                <w:bCs w:val="0"/>
                <w:i w:val="0"/>
                <w:iCs w:val="0"/>
                <w:sz w:val="20"/>
                <w:szCs w:val="20"/>
              </w:rPr>
            </w:pPr>
            <w:r w:rsidRPr="004F2AC2">
              <w:rPr>
                <w:rFonts w:ascii="Times New Roman" w:hAnsi="Times New Roman" w:cs="Times New Roman"/>
                <w:b w:val="0"/>
                <w:bCs w:val="0"/>
                <w:i w:val="0"/>
                <w:iCs w:val="0"/>
                <w:sz w:val="20"/>
                <w:szCs w:val="20"/>
              </w:rPr>
              <w:t xml:space="preserve"> Январь-август</w:t>
            </w:r>
            <w:r w:rsidR="00B76291" w:rsidRPr="004F2AC2">
              <w:rPr>
                <w:rFonts w:ascii="Times New Roman" w:hAnsi="Times New Roman" w:cs="Times New Roman"/>
                <w:b w:val="0"/>
                <w:bCs w:val="0"/>
                <w:i w:val="0"/>
                <w:iCs w:val="0"/>
                <w:sz w:val="20"/>
                <w:szCs w:val="20"/>
              </w:rPr>
              <w:t xml:space="preserve"> 2021</w:t>
            </w:r>
            <w:r w:rsidR="004B5B29" w:rsidRPr="004F2AC2">
              <w:rPr>
                <w:rFonts w:ascii="Times New Roman" w:hAnsi="Times New Roman" w:cs="Times New Roman"/>
                <w:b w:val="0"/>
                <w:bCs w:val="0"/>
                <w:i w:val="0"/>
                <w:iCs w:val="0"/>
                <w:sz w:val="20"/>
                <w:szCs w:val="20"/>
              </w:rPr>
              <w:t xml:space="preserve"> г</w:t>
            </w:r>
            <w:r w:rsidR="006E6765" w:rsidRPr="004F2AC2">
              <w:rPr>
                <w:rFonts w:ascii="Times New Roman" w:hAnsi="Times New Roman" w:cs="Times New Roman"/>
                <w:b w:val="0"/>
                <w:bCs w:val="0"/>
                <w:i w:val="0"/>
                <w:iCs w:val="0"/>
                <w:sz w:val="20"/>
                <w:szCs w:val="20"/>
              </w:rPr>
              <w:t>.</w:t>
            </w:r>
          </w:p>
        </w:tc>
        <w:tc>
          <w:tcPr>
            <w:tcW w:w="2393" w:type="dxa"/>
            <w:tcBorders>
              <w:top w:val="single" w:sz="4" w:space="0" w:color="auto"/>
              <w:left w:val="single" w:sz="4" w:space="0" w:color="auto"/>
              <w:bottom w:val="single" w:sz="4" w:space="0" w:color="auto"/>
              <w:right w:val="single" w:sz="4" w:space="0" w:color="auto"/>
            </w:tcBorders>
          </w:tcPr>
          <w:p w:rsidR="004B5B29" w:rsidRPr="004F2AC2" w:rsidRDefault="004F2AC2" w:rsidP="00EE4012">
            <w:pPr>
              <w:pStyle w:val="2"/>
              <w:spacing w:before="0" w:after="0"/>
              <w:jc w:val="center"/>
              <w:rPr>
                <w:rFonts w:ascii="Times New Roman" w:hAnsi="Times New Roman" w:cs="Times New Roman"/>
                <w:b w:val="0"/>
                <w:bCs w:val="0"/>
                <w:i w:val="0"/>
                <w:iCs w:val="0"/>
                <w:sz w:val="20"/>
                <w:szCs w:val="20"/>
              </w:rPr>
            </w:pPr>
            <w:r w:rsidRPr="004F2AC2">
              <w:rPr>
                <w:rFonts w:ascii="Times New Roman" w:hAnsi="Times New Roman" w:cs="Times New Roman"/>
                <w:b w:val="0"/>
                <w:bCs w:val="0"/>
                <w:i w:val="0"/>
                <w:iCs w:val="0"/>
                <w:sz w:val="20"/>
                <w:szCs w:val="20"/>
              </w:rPr>
              <w:t>январь-август</w:t>
            </w:r>
            <w:r w:rsidR="00784B73" w:rsidRPr="004F2AC2">
              <w:rPr>
                <w:rFonts w:ascii="Times New Roman" w:hAnsi="Times New Roman" w:cs="Times New Roman"/>
                <w:b w:val="0"/>
                <w:bCs w:val="0"/>
                <w:i w:val="0"/>
                <w:iCs w:val="0"/>
                <w:sz w:val="20"/>
                <w:szCs w:val="20"/>
              </w:rPr>
              <w:t xml:space="preserve"> </w:t>
            </w:r>
            <w:r w:rsidR="00B76291" w:rsidRPr="004F2AC2">
              <w:rPr>
                <w:rFonts w:ascii="Times New Roman" w:hAnsi="Times New Roman" w:cs="Times New Roman"/>
                <w:b w:val="0"/>
                <w:bCs w:val="0"/>
                <w:i w:val="0"/>
                <w:iCs w:val="0"/>
                <w:sz w:val="20"/>
                <w:szCs w:val="20"/>
              </w:rPr>
              <w:t>2022</w:t>
            </w:r>
            <w:r w:rsidR="006E6765" w:rsidRPr="004F2AC2">
              <w:rPr>
                <w:rFonts w:ascii="Times New Roman" w:hAnsi="Times New Roman" w:cs="Times New Roman"/>
                <w:b w:val="0"/>
                <w:bCs w:val="0"/>
                <w:i w:val="0"/>
                <w:iCs w:val="0"/>
                <w:sz w:val="20"/>
                <w:szCs w:val="20"/>
              </w:rPr>
              <w:t xml:space="preserve"> г.</w:t>
            </w:r>
          </w:p>
        </w:tc>
        <w:tc>
          <w:tcPr>
            <w:tcW w:w="2054" w:type="dxa"/>
            <w:vMerge/>
            <w:tcBorders>
              <w:top w:val="single" w:sz="4" w:space="0" w:color="auto"/>
              <w:left w:val="single" w:sz="4" w:space="0" w:color="auto"/>
              <w:bottom w:val="single" w:sz="4" w:space="0" w:color="auto"/>
              <w:right w:val="single" w:sz="4" w:space="0" w:color="auto"/>
            </w:tcBorders>
          </w:tcPr>
          <w:p w:rsidR="004B5B29" w:rsidRPr="00367E3E" w:rsidRDefault="004B5B29" w:rsidP="00EE4012">
            <w:pPr>
              <w:pStyle w:val="2"/>
              <w:spacing w:before="0" w:after="0"/>
              <w:jc w:val="both"/>
              <w:rPr>
                <w:rFonts w:ascii="Times New Roman" w:hAnsi="Times New Roman" w:cs="Times New Roman"/>
                <w:b w:val="0"/>
                <w:bCs w:val="0"/>
                <w:i w:val="0"/>
                <w:iCs w:val="0"/>
                <w:sz w:val="20"/>
                <w:szCs w:val="20"/>
                <w:highlight w:val="lightGray"/>
              </w:rPr>
            </w:pPr>
          </w:p>
        </w:tc>
      </w:tr>
      <w:tr w:rsidR="004B5B29" w:rsidRPr="00367E3E" w:rsidTr="005F42AF">
        <w:tc>
          <w:tcPr>
            <w:tcW w:w="9468" w:type="dxa"/>
            <w:gridSpan w:val="4"/>
            <w:tcBorders>
              <w:top w:val="single" w:sz="4" w:space="0" w:color="auto"/>
              <w:left w:val="single" w:sz="4" w:space="0" w:color="auto"/>
              <w:bottom w:val="single" w:sz="4" w:space="0" w:color="auto"/>
              <w:right w:val="single" w:sz="4" w:space="0" w:color="auto"/>
            </w:tcBorders>
            <w:shd w:val="clear" w:color="auto" w:fill="auto"/>
          </w:tcPr>
          <w:p w:rsidR="004B5B29" w:rsidRPr="004F2AC2" w:rsidRDefault="004B5B29" w:rsidP="00EE4012">
            <w:pPr>
              <w:pStyle w:val="2"/>
              <w:spacing w:before="0" w:after="0"/>
              <w:jc w:val="center"/>
              <w:rPr>
                <w:rFonts w:ascii="Times New Roman" w:hAnsi="Times New Roman" w:cs="Times New Roman"/>
                <w:b w:val="0"/>
                <w:bCs w:val="0"/>
                <w:i w:val="0"/>
                <w:iCs w:val="0"/>
                <w:sz w:val="20"/>
                <w:szCs w:val="20"/>
              </w:rPr>
            </w:pPr>
            <w:r w:rsidRPr="004F2AC2">
              <w:rPr>
                <w:rFonts w:ascii="Times New Roman" w:hAnsi="Times New Roman" w:cs="Times New Roman"/>
                <w:b w:val="0"/>
                <w:bCs w:val="0"/>
                <w:i w:val="0"/>
                <w:iCs w:val="0"/>
                <w:sz w:val="20"/>
                <w:szCs w:val="20"/>
              </w:rPr>
              <w:t>Показатели естественного движения населения</w:t>
            </w:r>
          </w:p>
        </w:tc>
      </w:tr>
      <w:tr w:rsidR="004B5B29" w:rsidRPr="00367E3E" w:rsidTr="00EE4012">
        <w:trPr>
          <w:trHeight w:val="284"/>
        </w:trPr>
        <w:tc>
          <w:tcPr>
            <w:tcW w:w="2628" w:type="dxa"/>
            <w:tcBorders>
              <w:top w:val="single" w:sz="4" w:space="0" w:color="auto"/>
              <w:left w:val="single" w:sz="4" w:space="0" w:color="auto"/>
              <w:bottom w:val="single" w:sz="4" w:space="0" w:color="auto"/>
              <w:right w:val="single" w:sz="4" w:space="0" w:color="auto"/>
            </w:tcBorders>
          </w:tcPr>
          <w:p w:rsidR="004B5B29" w:rsidRPr="004F2AC2" w:rsidRDefault="004B5B29" w:rsidP="00EE4012">
            <w:pPr>
              <w:pStyle w:val="2"/>
              <w:spacing w:before="0" w:after="0"/>
              <w:rPr>
                <w:rFonts w:ascii="Times New Roman" w:hAnsi="Times New Roman" w:cs="Times New Roman"/>
                <w:b w:val="0"/>
                <w:bCs w:val="0"/>
                <w:i w:val="0"/>
                <w:iCs w:val="0"/>
                <w:sz w:val="20"/>
                <w:szCs w:val="20"/>
              </w:rPr>
            </w:pPr>
            <w:r w:rsidRPr="004F2AC2">
              <w:rPr>
                <w:rFonts w:ascii="Times New Roman" w:hAnsi="Times New Roman" w:cs="Times New Roman"/>
                <w:b w:val="0"/>
                <w:bCs w:val="0"/>
                <w:i w:val="0"/>
                <w:iCs w:val="0"/>
                <w:sz w:val="20"/>
                <w:szCs w:val="20"/>
              </w:rPr>
              <w:t>Родившихся</w:t>
            </w:r>
          </w:p>
        </w:tc>
        <w:tc>
          <w:tcPr>
            <w:tcW w:w="2393" w:type="dxa"/>
            <w:tcBorders>
              <w:top w:val="single" w:sz="4" w:space="0" w:color="auto"/>
              <w:left w:val="single" w:sz="4" w:space="0" w:color="auto"/>
              <w:bottom w:val="single" w:sz="4" w:space="0" w:color="auto"/>
              <w:right w:val="single" w:sz="4" w:space="0" w:color="auto"/>
            </w:tcBorders>
            <w:shd w:val="clear" w:color="auto" w:fill="auto"/>
            <w:vAlign w:val="center"/>
          </w:tcPr>
          <w:p w:rsidR="004B5B29" w:rsidRPr="00367E3E" w:rsidRDefault="00B6749E" w:rsidP="00EB29F8">
            <w:pPr>
              <w:pStyle w:val="2"/>
              <w:spacing w:before="0" w:after="0"/>
              <w:jc w:val="center"/>
              <w:rPr>
                <w:rFonts w:ascii="Times New Roman" w:hAnsi="Times New Roman" w:cs="Times New Roman"/>
                <w:b w:val="0"/>
                <w:bCs w:val="0"/>
                <w:i w:val="0"/>
                <w:iCs w:val="0"/>
                <w:sz w:val="20"/>
                <w:szCs w:val="20"/>
                <w:highlight w:val="lightGray"/>
              </w:rPr>
            </w:pPr>
            <w:r w:rsidRPr="00B6749E">
              <w:rPr>
                <w:rFonts w:ascii="Times New Roman" w:hAnsi="Times New Roman" w:cs="Times New Roman"/>
                <w:b w:val="0"/>
                <w:bCs w:val="0"/>
                <w:i w:val="0"/>
                <w:iCs w:val="0"/>
                <w:sz w:val="20"/>
                <w:szCs w:val="20"/>
              </w:rPr>
              <w:t>98</w:t>
            </w:r>
          </w:p>
        </w:tc>
        <w:tc>
          <w:tcPr>
            <w:tcW w:w="2393" w:type="dxa"/>
            <w:tcBorders>
              <w:top w:val="single" w:sz="4" w:space="0" w:color="auto"/>
              <w:left w:val="single" w:sz="4" w:space="0" w:color="auto"/>
              <w:bottom w:val="single" w:sz="4" w:space="0" w:color="auto"/>
              <w:right w:val="single" w:sz="4" w:space="0" w:color="auto"/>
            </w:tcBorders>
            <w:vAlign w:val="center"/>
          </w:tcPr>
          <w:p w:rsidR="004B5B29" w:rsidRPr="00367E3E" w:rsidRDefault="00B6749E" w:rsidP="00EE6C5A">
            <w:pPr>
              <w:pStyle w:val="2"/>
              <w:spacing w:before="0" w:after="0"/>
              <w:jc w:val="center"/>
              <w:rPr>
                <w:rFonts w:ascii="Times New Roman" w:hAnsi="Times New Roman" w:cs="Times New Roman"/>
                <w:b w:val="0"/>
                <w:bCs w:val="0"/>
                <w:i w:val="0"/>
                <w:iCs w:val="0"/>
                <w:sz w:val="20"/>
                <w:szCs w:val="20"/>
                <w:highlight w:val="lightGray"/>
              </w:rPr>
            </w:pPr>
            <w:r w:rsidRPr="00B6749E">
              <w:rPr>
                <w:rFonts w:ascii="Times New Roman" w:hAnsi="Times New Roman" w:cs="Times New Roman"/>
                <w:b w:val="0"/>
                <w:bCs w:val="0"/>
                <w:i w:val="0"/>
                <w:iCs w:val="0"/>
                <w:sz w:val="20"/>
                <w:szCs w:val="20"/>
              </w:rPr>
              <w:t>73</w:t>
            </w:r>
          </w:p>
        </w:tc>
        <w:tc>
          <w:tcPr>
            <w:tcW w:w="2054" w:type="dxa"/>
            <w:tcBorders>
              <w:top w:val="single" w:sz="4" w:space="0" w:color="auto"/>
              <w:left w:val="single" w:sz="4" w:space="0" w:color="auto"/>
              <w:bottom w:val="single" w:sz="4" w:space="0" w:color="auto"/>
              <w:right w:val="single" w:sz="4" w:space="0" w:color="auto"/>
            </w:tcBorders>
            <w:vAlign w:val="center"/>
          </w:tcPr>
          <w:p w:rsidR="004B5B29" w:rsidRPr="00367E3E" w:rsidRDefault="00E11F46" w:rsidP="00EE4012">
            <w:pPr>
              <w:pStyle w:val="2"/>
              <w:spacing w:before="0" w:after="0"/>
              <w:jc w:val="center"/>
              <w:rPr>
                <w:rFonts w:ascii="Times New Roman" w:hAnsi="Times New Roman" w:cs="Times New Roman"/>
                <w:b w:val="0"/>
                <w:bCs w:val="0"/>
                <w:i w:val="0"/>
                <w:iCs w:val="0"/>
                <w:sz w:val="20"/>
                <w:szCs w:val="20"/>
                <w:highlight w:val="lightGray"/>
              </w:rPr>
            </w:pPr>
            <w:r w:rsidRPr="000238FC">
              <w:rPr>
                <w:rFonts w:ascii="Times New Roman" w:hAnsi="Times New Roman" w:cs="Times New Roman"/>
                <w:b w:val="0"/>
                <w:bCs w:val="0"/>
                <w:i w:val="0"/>
                <w:iCs w:val="0"/>
                <w:sz w:val="20"/>
                <w:szCs w:val="20"/>
              </w:rPr>
              <w:t>-</w:t>
            </w:r>
            <w:r w:rsidR="000238FC" w:rsidRPr="000238FC">
              <w:rPr>
                <w:rFonts w:ascii="Times New Roman" w:hAnsi="Times New Roman" w:cs="Times New Roman"/>
                <w:b w:val="0"/>
                <w:bCs w:val="0"/>
                <w:i w:val="0"/>
                <w:iCs w:val="0"/>
                <w:sz w:val="20"/>
                <w:szCs w:val="20"/>
              </w:rPr>
              <w:t>25</w:t>
            </w:r>
          </w:p>
        </w:tc>
      </w:tr>
      <w:tr w:rsidR="004B5B29" w:rsidRPr="00367E3E" w:rsidTr="00F77E33">
        <w:tc>
          <w:tcPr>
            <w:tcW w:w="2628" w:type="dxa"/>
            <w:tcBorders>
              <w:top w:val="single" w:sz="4" w:space="0" w:color="auto"/>
              <w:left w:val="single" w:sz="4" w:space="0" w:color="auto"/>
              <w:bottom w:val="single" w:sz="4" w:space="0" w:color="auto"/>
              <w:right w:val="single" w:sz="4" w:space="0" w:color="auto"/>
            </w:tcBorders>
          </w:tcPr>
          <w:p w:rsidR="004B5B29" w:rsidRPr="004F2AC2" w:rsidRDefault="004B5B29" w:rsidP="00EE4012">
            <w:pPr>
              <w:pStyle w:val="2"/>
              <w:spacing w:before="0" w:after="0"/>
              <w:rPr>
                <w:rFonts w:ascii="Times New Roman" w:hAnsi="Times New Roman" w:cs="Times New Roman"/>
                <w:b w:val="0"/>
                <w:bCs w:val="0"/>
                <w:i w:val="0"/>
                <w:iCs w:val="0"/>
                <w:sz w:val="20"/>
                <w:szCs w:val="20"/>
              </w:rPr>
            </w:pPr>
            <w:r w:rsidRPr="004F2AC2">
              <w:rPr>
                <w:rFonts w:ascii="Times New Roman" w:hAnsi="Times New Roman" w:cs="Times New Roman"/>
                <w:b w:val="0"/>
                <w:bCs w:val="0"/>
                <w:i w:val="0"/>
                <w:iCs w:val="0"/>
                <w:sz w:val="20"/>
                <w:szCs w:val="20"/>
              </w:rPr>
              <w:t>Умерших</w:t>
            </w:r>
          </w:p>
        </w:tc>
        <w:tc>
          <w:tcPr>
            <w:tcW w:w="2393" w:type="dxa"/>
            <w:tcBorders>
              <w:top w:val="single" w:sz="4" w:space="0" w:color="auto"/>
              <w:left w:val="single" w:sz="4" w:space="0" w:color="auto"/>
              <w:bottom w:val="single" w:sz="4" w:space="0" w:color="auto"/>
              <w:right w:val="single" w:sz="4" w:space="0" w:color="auto"/>
            </w:tcBorders>
            <w:shd w:val="clear" w:color="auto" w:fill="auto"/>
            <w:vAlign w:val="center"/>
          </w:tcPr>
          <w:p w:rsidR="004B5B29" w:rsidRPr="00367E3E" w:rsidRDefault="000238FC" w:rsidP="00EB29F8">
            <w:pPr>
              <w:pStyle w:val="2"/>
              <w:spacing w:before="0" w:after="0"/>
              <w:jc w:val="center"/>
              <w:rPr>
                <w:rFonts w:ascii="Times New Roman" w:hAnsi="Times New Roman" w:cs="Times New Roman"/>
                <w:b w:val="0"/>
                <w:bCs w:val="0"/>
                <w:i w:val="0"/>
                <w:iCs w:val="0"/>
                <w:sz w:val="20"/>
                <w:szCs w:val="20"/>
                <w:highlight w:val="lightGray"/>
              </w:rPr>
            </w:pPr>
            <w:r w:rsidRPr="000238FC">
              <w:rPr>
                <w:rFonts w:ascii="Times New Roman" w:hAnsi="Times New Roman" w:cs="Times New Roman"/>
                <w:b w:val="0"/>
                <w:bCs w:val="0"/>
                <w:i w:val="0"/>
                <w:iCs w:val="0"/>
                <w:sz w:val="20"/>
                <w:szCs w:val="20"/>
              </w:rPr>
              <w:t>137</w:t>
            </w:r>
          </w:p>
        </w:tc>
        <w:tc>
          <w:tcPr>
            <w:tcW w:w="2393" w:type="dxa"/>
            <w:tcBorders>
              <w:top w:val="single" w:sz="4" w:space="0" w:color="auto"/>
              <w:left w:val="single" w:sz="4" w:space="0" w:color="auto"/>
              <w:bottom w:val="single" w:sz="4" w:space="0" w:color="auto"/>
              <w:right w:val="single" w:sz="4" w:space="0" w:color="auto"/>
            </w:tcBorders>
            <w:vAlign w:val="center"/>
          </w:tcPr>
          <w:p w:rsidR="004B5B29" w:rsidRPr="00367E3E" w:rsidRDefault="000238FC" w:rsidP="003F4810">
            <w:pPr>
              <w:pStyle w:val="2"/>
              <w:spacing w:before="0" w:after="0"/>
              <w:jc w:val="center"/>
              <w:rPr>
                <w:rFonts w:ascii="Times New Roman" w:hAnsi="Times New Roman" w:cs="Times New Roman"/>
                <w:b w:val="0"/>
                <w:bCs w:val="0"/>
                <w:i w:val="0"/>
                <w:iCs w:val="0"/>
                <w:sz w:val="20"/>
                <w:szCs w:val="20"/>
                <w:highlight w:val="lightGray"/>
              </w:rPr>
            </w:pPr>
            <w:r w:rsidRPr="000238FC">
              <w:rPr>
                <w:rFonts w:ascii="Times New Roman" w:hAnsi="Times New Roman" w:cs="Times New Roman"/>
                <w:b w:val="0"/>
                <w:bCs w:val="0"/>
                <w:i w:val="0"/>
                <w:iCs w:val="0"/>
                <w:sz w:val="20"/>
                <w:szCs w:val="20"/>
              </w:rPr>
              <w:t>148</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4B5B29" w:rsidRPr="000238FC" w:rsidRDefault="000238FC" w:rsidP="00EE4012">
            <w:pPr>
              <w:pStyle w:val="2"/>
              <w:spacing w:before="0" w:after="0"/>
              <w:jc w:val="center"/>
              <w:rPr>
                <w:rFonts w:ascii="Times New Roman" w:hAnsi="Times New Roman" w:cs="Times New Roman"/>
                <w:b w:val="0"/>
                <w:bCs w:val="0"/>
                <w:i w:val="0"/>
                <w:iCs w:val="0"/>
                <w:sz w:val="20"/>
                <w:szCs w:val="20"/>
              </w:rPr>
            </w:pPr>
            <w:r w:rsidRPr="000238FC">
              <w:rPr>
                <w:rFonts w:ascii="Times New Roman" w:hAnsi="Times New Roman" w:cs="Times New Roman"/>
                <w:b w:val="0"/>
                <w:bCs w:val="0"/>
                <w:i w:val="0"/>
                <w:iCs w:val="0"/>
                <w:sz w:val="20"/>
                <w:szCs w:val="20"/>
              </w:rPr>
              <w:t>11</w:t>
            </w:r>
          </w:p>
        </w:tc>
      </w:tr>
      <w:tr w:rsidR="004B5B29" w:rsidRPr="00367E3E" w:rsidTr="00EE4012">
        <w:tc>
          <w:tcPr>
            <w:tcW w:w="2628" w:type="dxa"/>
            <w:tcBorders>
              <w:top w:val="single" w:sz="4" w:space="0" w:color="auto"/>
              <w:left w:val="single" w:sz="4" w:space="0" w:color="auto"/>
              <w:bottom w:val="single" w:sz="4" w:space="0" w:color="auto"/>
              <w:right w:val="single" w:sz="4" w:space="0" w:color="auto"/>
            </w:tcBorders>
          </w:tcPr>
          <w:p w:rsidR="004B5B29" w:rsidRPr="004F2AC2" w:rsidRDefault="004B5B29" w:rsidP="00EE4012">
            <w:pPr>
              <w:pStyle w:val="2"/>
              <w:spacing w:before="0" w:after="0"/>
              <w:rPr>
                <w:rFonts w:ascii="Times New Roman" w:hAnsi="Times New Roman" w:cs="Times New Roman"/>
                <w:b w:val="0"/>
                <w:bCs w:val="0"/>
                <w:i w:val="0"/>
                <w:iCs w:val="0"/>
                <w:sz w:val="20"/>
                <w:szCs w:val="20"/>
              </w:rPr>
            </w:pPr>
            <w:r w:rsidRPr="004F2AC2">
              <w:rPr>
                <w:rFonts w:ascii="Times New Roman" w:hAnsi="Times New Roman" w:cs="Times New Roman"/>
                <w:b w:val="0"/>
                <w:bCs w:val="0"/>
                <w:i w:val="0"/>
                <w:iCs w:val="0"/>
                <w:sz w:val="20"/>
                <w:szCs w:val="20"/>
              </w:rPr>
              <w:t>Естественный прирост, убыль (-)</w:t>
            </w:r>
          </w:p>
        </w:tc>
        <w:tc>
          <w:tcPr>
            <w:tcW w:w="2393" w:type="dxa"/>
            <w:tcBorders>
              <w:top w:val="single" w:sz="4" w:space="0" w:color="auto"/>
              <w:left w:val="single" w:sz="4" w:space="0" w:color="auto"/>
              <w:bottom w:val="single" w:sz="4" w:space="0" w:color="auto"/>
              <w:right w:val="single" w:sz="4" w:space="0" w:color="auto"/>
            </w:tcBorders>
            <w:vAlign w:val="center"/>
          </w:tcPr>
          <w:p w:rsidR="004B5B29" w:rsidRPr="00367E3E" w:rsidRDefault="00CF132D" w:rsidP="00EB29F8">
            <w:pPr>
              <w:pStyle w:val="2"/>
              <w:spacing w:before="0" w:after="0"/>
              <w:jc w:val="center"/>
              <w:rPr>
                <w:rFonts w:ascii="Times New Roman" w:hAnsi="Times New Roman" w:cs="Times New Roman"/>
                <w:b w:val="0"/>
                <w:bCs w:val="0"/>
                <w:i w:val="0"/>
                <w:iCs w:val="0"/>
                <w:sz w:val="20"/>
                <w:szCs w:val="20"/>
                <w:highlight w:val="lightGray"/>
              </w:rPr>
            </w:pPr>
            <w:r w:rsidRPr="00830433">
              <w:rPr>
                <w:rFonts w:ascii="Times New Roman" w:hAnsi="Times New Roman" w:cs="Times New Roman"/>
                <w:b w:val="0"/>
                <w:bCs w:val="0"/>
                <w:i w:val="0"/>
                <w:iCs w:val="0"/>
                <w:sz w:val="20"/>
                <w:szCs w:val="20"/>
              </w:rPr>
              <w:t>-</w:t>
            </w:r>
            <w:r w:rsidR="00830433" w:rsidRPr="00830433">
              <w:rPr>
                <w:rFonts w:ascii="Times New Roman" w:hAnsi="Times New Roman" w:cs="Times New Roman"/>
                <w:b w:val="0"/>
                <w:bCs w:val="0"/>
                <w:i w:val="0"/>
                <w:iCs w:val="0"/>
                <w:sz w:val="20"/>
                <w:szCs w:val="20"/>
              </w:rPr>
              <w:t>39</w:t>
            </w:r>
          </w:p>
        </w:tc>
        <w:tc>
          <w:tcPr>
            <w:tcW w:w="2393" w:type="dxa"/>
            <w:tcBorders>
              <w:top w:val="single" w:sz="4" w:space="0" w:color="auto"/>
              <w:left w:val="single" w:sz="4" w:space="0" w:color="auto"/>
              <w:bottom w:val="single" w:sz="4" w:space="0" w:color="auto"/>
              <w:right w:val="single" w:sz="4" w:space="0" w:color="auto"/>
            </w:tcBorders>
            <w:vAlign w:val="center"/>
          </w:tcPr>
          <w:p w:rsidR="004B5B29" w:rsidRPr="00367E3E" w:rsidRDefault="00810301" w:rsidP="00EB29F8">
            <w:pPr>
              <w:pStyle w:val="2"/>
              <w:spacing w:before="0" w:after="0"/>
              <w:jc w:val="center"/>
              <w:rPr>
                <w:rFonts w:ascii="Times New Roman" w:hAnsi="Times New Roman" w:cs="Times New Roman"/>
                <w:b w:val="0"/>
                <w:bCs w:val="0"/>
                <w:i w:val="0"/>
                <w:iCs w:val="0"/>
                <w:sz w:val="20"/>
                <w:szCs w:val="20"/>
                <w:highlight w:val="lightGray"/>
              </w:rPr>
            </w:pPr>
            <w:r w:rsidRPr="00830433">
              <w:rPr>
                <w:rFonts w:ascii="Times New Roman" w:hAnsi="Times New Roman" w:cs="Times New Roman"/>
                <w:b w:val="0"/>
                <w:bCs w:val="0"/>
                <w:i w:val="0"/>
                <w:iCs w:val="0"/>
                <w:sz w:val="20"/>
                <w:szCs w:val="20"/>
              </w:rPr>
              <w:t>-</w:t>
            </w:r>
            <w:r w:rsidR="00830433" w:rsidRPr="00830433">
              <w:rPr>
                <w:rFonts w:ascii="Times New Roman" w:hAnsi="Times New Roman" w:cs="Times New Roman"/>
                <w:b w:val="0"/>
                <w:bCs w:val="0"/>
                <w:i w:val="0"/>
                <w:iCs w:val="0"/>
                <w:sz w:val="20"/>
                <w:szCs w:val="20"/>
              </w:rPr>
              <w:t>75</w:t>
            </w:r>
          </w:p>
        </w:tc>
        <w:tc>
          <w:tcPr>
            <w:tcW w:w="2054" w:type="dxa"/>
            <w:tcBorders>
              <w:top w:val="single" w:sz="4" w:space="0" w:color="auto"/>
              <w:left w:val="single" w:sz="4" w:space="0" w:color="auto"/>
              <w:bottom w:val="single" w:sz="4" w:space="0" w:color="auto"/>
              <w:right w:val="single" w:sz="4" w:space="0" w:color="auto"/>
            </w:tcBorders>
            <w:vAlign w:val="center"/>
          </w:tcPr>
          <w:p w:rsidR="004B5B29" w:rsidRPr="000238FC" w:rsidRDefault="004B5B29" w:rsidP="00EE4012">
            <w:pPr>
              <w:pStyle w:val="2"/>
              <w:spacing w:before="0" w:after="0"/>
              <w:jc w:val="center"/>
              <w:rPr>
                <w:rFonts w:ascii="Times New Roman" w:hAnsi="Times New Roman" w:cs="Times New Roman"/>
                <w:b w:val="0"/>
                <w:bCs w:val="0"/>
                <w:i w:val="0"/>
                <w:iCs w:val="0"/>
                <w:sz w:val="20"/>
                <w:szCs w:val="20"/>
              </w:rPr>
            </w:pPr>
          </w:p>
        </w:tc>
      </w:tr>
      <w:tr w:rsidR="004B5B29" w:rsidRPr="00367E3E" w:rsidTr="00EE4012">
        <w:tc>
          <w:tcPr>
            <w:tcW w:w="9468" w:type="dxa"/>
            <w:gridSpan w:val="4"/>
            <w:tcBorders>
              <w:top w:val="single" w:sz="4" w:space="0" w:color="auto"/>
              <w:left w:val="single" w:sz="4" w:space="0" w:color="auto"/>
              <w:bottom w:val="single" w:sz="4" w:space="0" w:color="auto"/>
              <w:right w:val="single" w:sz="4" w:space="0" w:color="auto"/>
            </w:tcBorders>
          </w:tcPr>
          <w:p w:rsidR="004B5B29" w:rsidRPr="004F2AC2" w:rsidRDefault="004B5B29" w:rsidP="00993397">
            <w:pPr>
              <w:pStyle w:val="2"/>
              <w:spacing w:before="0" w:after="0"/>
              <w:jc w:val="center"/>
              <w:rPr>
                <w:rFonts w:ascii="Times New Roman" w:hAnsi="Times New Roman" w:cs="Times New Roman"/>
                <w:b w:val="0"/>
                <w:bCs w:val="0"/>
                <w:i w:val="0"/>
                <w:iCs w:val="0"/>
                <w:sz w:val="20"/>
                <w:szCs w:val="20"/>
              </w:rPr>
            </w:pPr>
            <w:r w:rsidRPr="004F2AC2">
              <w:rPr>
                <w:rFonts w:ascii="Times New Roman" w:hAnsi="Times New Roman" w:cs="Times New Roman"/>
                <w:b w:val="0"/>
                <w:bCs w:val="0"/>
                <w:i w:val="0"/>
                <w:iCs w:val="0"/>
                <w:sz w:val="20"/>
                <w:szCs w:val="20"/>
              </w:rPr>
              <w:t>Показатели механического движения населения</w:t>
            </w:r>
          </w:p>
        </w:tc>
      </w:tr>
      <w:tr w:rsidR="004B5B29" w:rsidRPr="00367E3E" w:rsidTr="00EE4012">
        <w:tc>
          <w:tcPr>
            <w:tcW w:w="2628" w:type="dxa"/>
            <w:tcBorders>
              <w:top w:val="single" w:sz="4" w:space="0" w:color="auto"/>
              <w:left w:val="single" w:sz="4" w:space="0" w:color="auto"/>
              <w:bottom w:val="single" w:sz="4" w:space="0" w:color="auto"/>
              <w:right w:val="single" w:sz="4" w:space="0" w:color="auto"/>
            </w:tcBorders>
          </w:tcPr>
          <w:p w:rsidR="004B5B29" w:rsidRPr="004F2AC2" w:rsidRDefault="004B5B29" w:rsidP="00EE4012">
            <w:pPr>
              <w:pStyle w:val="2"/>
              <w:spacing w:before="0" w:after="0"/>
              <w:rPr>
                <w:rFonts w:ascii="Times New Roman" w:hAnsi="Times New Roman" w:cs="Times New Roman"/>
                <w:b w:val="0"/>
                <w:bCs w:val="0"/>
                <w:i w:val="0"/>
                <w:iCs w:val="0"/>
                <w:sz w:val="20"/>
                <w:szCs w:val="20"/>
              </w:rPr>
            </w:pPr>
            <w:r w:rsidRPr="004F2AC2">
              <w:rPr>
                <w:rFonts w:ascii="Times New Roman" w:hAnsi="Times New Roman" w:cs="Times New Roman"/>
                <w:b w:val="0"/>
                <w:bCs w:val="0"/>
                <w:i w:val="0"/>
                <w:iCs w:val="0"/>
                <w:sz w:val="20"/>
                <w:szCs w:val="20"/>
              </w:rPr>
              <w:t>Прибыло</w:t>
            </w:r>
          </w:p>
        </w:tc>
        <w:tc>
          <w:tcPr>
            <w:tcW w:w="2393" w:type="dxa"/>
            <w:tcBorders>
              <w:top w:val="single" w:sz="4" w:space="0" w:color="auto"/>
              <w:left w:val="single" w:sz="4" w:space="0" w:color="auto"/>
              <w:bottom w:val="single" w:sz="4" w:space="0" w:color="auto"/>
              <w:right w:val="single" w:sz="4" w:space="0" w:color="auto"/>
            </w:tcBorders>
            <w:vAlign w:val="center"/>
          </w:tcPr>
          <w:p w:rsidR="004B5B29" w:rsidRPr="00367E3E" w:rsidRDefault="008F40AF" w:rsidP="00EE4012">
            <w:pPr>
              <w:pStyle w:val="2"/>
              <w:spacing w:before="0" w:after="0"/>
              <w:jc w:val="center"/>
              <w:rPr>
                <w:rFonts w:ascii="Times New Roman" w:hAnsi="Times New Roman" w:cs="Times New Roman"/>
                <w:b w:val="0"/>
                <w:bCs w:val="0"/>
                <w:i w:val="0"/>
                <w:iCs w:val="0"/>
                <w:sz w:val="20"/>
                <w:szCs w:val="20"/>
                <w:highlight w:val="lightGray"/>
              </w:rPr>
            </w:pPr>
            <w:r w:rsidRPr="008F40AF">
              <w:rPr>
                <w:rFonts w:ascii="Times New Roman" w:hAnsi="Times New Roman" w:cs="Times New Roman"/>
                <w:b w:val="0"/>
                <w:bCs w:val="0"/>
                <w:i w:val="0"/>
                <w:iCs w:val="0"/>
                <w:sz w:val="20"/>
                <w:szCs w:val="20"/>
              </w:rPr>
              <w:t>436</w:t>
            </w:r>
          </w:p>
        </w:tc>
        <w:tc>
          <w:tcPr>
            <w:tcW w:w="2393" w:type="dxa"/>
            <w:tcBorders>
              <w:top w:val="single" w:sz="4" w:space="0" w:color="auto"/>
              <w:left w:val="single" w:sz="4" w:space="0" w:color="auto"/>
              <w:bottom w:val="single" w:sz="4" w:space="0" w:color="auto"/>
              <w:right w:val="single" w:sz="4" w:space="0" w:color="auto"/>
            </w:tcBorders>
            <w:vAlign w:val="center"/>
          </w:tcPr>
          <w:p w:rsidR="004B5B29" w:rsidRPr="00367E3E" w:rsidRDefault="008F40AF" w:rsidP="00EE4012">
            <w:pPr>
              <w:pStyle w:val="2"/>
              <w:spacing w:before="0" w:after="0"/>
              <w:jc w:val="center"/>
              <w:rPr>
                <w:rFonts w:ascii="Times New Roman" w:hAnsi="Times New Roman" w:cs="Times New Roman"/>
                <w:b w:val="0"/>
                <w:bCs w:val="0"/>
                <w:i w:val="0"/>
                <w:iCs w:val="0"/>
                <w:sz w:val="20"/>
                <w:szCs w:val="20"/>
                <w:highlight w:val="lightGray"/>
              </w:rPr>
            </w:pPr>
            <w:r w:rsidRPr="008F40AF">
              <w:rPr>
                <w:rFonts w:ascii="Times New Roman" w:hAnsi="Times New Roman" w:cs="Times New Roman"/>
                <w:b w:val="0"/>
                <w:bCs w:val="0"/>
                <w:i w:val="0"/>
                <w:iCs w:val="0"/>
                <w:sz w:val="20"/>
                <w:szCs w:val="20"/>
              </w:rPr>
              <w:t>410</w:t>
            </w:r>
          </w:p>
        </w:tc>
        <w:tc>
          <w:tcPr>
            <w:tcW w:w="2054" w:type="dxa"/>
            <w:tcBorders>
              <w:top w:val="single" w:sz="4" w:space="0" w:color="auto"/>
              <w:left w:val="single" w:sz="4" w:space="0" w:color="auto"/>
              <w:bottom w:val="single" w:sz="4" w:space="0" w:color="auto"/>
              <w:right w:val="single" w:sz="4" w:space="0" w:color="auto"/>
            </w:tcBorders>
            <w:vAlign w:val="center"/>
          </w:tcPr>
          <w:p w:rsidR="004B5B29" w:rsidRPr="00367E3E" w:rsidRDefault="000D7D97" w:rsidP="00EE4012">
            <w:pPr>
              <w:pStyle w:val="2"/>
              <w:spacing w:before="0" w:after="0"/>
              <w:jc w:val="center"/>
              <w:rPr>
                <w:rFonts w:ascii="Times New Roman" w:hAnsi="Times New Roman" w:cs="Times New Roman"/>
                <w:b w:val="0"/>
                <w:bCs w:val="0"/>
                <w:i w:val="0"/>
                <w:iCs w:val="0"/>
                <w:sz w:val="20"/>
                <w:szCs w:val="20"/>
                <w:highlight w:val="lightGray"/>
              </w:rPr>
            </w:pPr>
            <w:r w:rsidRPr="00EC0AC4">
              <w:rPr>
                <w:rFonts w:ascii="Times New Roman" w:hAnsi="Times New Roman" w:cs="Times New Roman"/>
                <w:b w:val="0"/>
                <w:bCs w:val="0"/>
                <w:i w:val="0"/>
                <w:iCs w:val="0"/>
                <w:sz w:val="20"/>
                <w:szCs w:val="20"/>
              </w:rPr>
              <w:t>-</w:t>
            </w:r>
            <w:r w:rsidR="00EC0AC4" w:rsidRPr="00EC0AC4">
              <w:rPr>
                <w:rFonts w:ascii="Times New Roman" w:hAnsi="Times New Roman" w:cs="Times New Roman"/>
                <w:b w:val="0"/>
                <w:bCs w:val="0"/>
                <w:i w:val="0"/>
                <w:iCs w:val="0"/>
                <w:sz w:val="20"/>
                <w:szCs w:val="20"/>
              </w:rPr>
              <w:t>24</w:t>
            </w:r>
          </w:p>
        </w:tc>
      </w:tr>
      <w:tr w:rsidR="004B5B29" w:rsidRPr="00367E3E" w:rsidTr="00EE4012">
        <w:tc>
          <w:tcPr>
            <w:tcW w:w="2628" w:type="dxa"/>
            <w:tcBorders>
              <w:top w:val="single" w:sz="4" w:space="0" w:color="auto"/>
              <w:left w:val="single" w:sz="4" w:space="0" w:color="auto"/>
              <w:bottom w:val="single" w:sz="4" w:space="0" w:color="auto"/>
              <w:right w:val="single" w:sz="4" w:space="0" w:color="auto"/>
            </w:tcBorders>
          </w:tcPr>
          <w:p w:rsidR="004B5B29" w:rsidRPr="004F2AC2" w:rsidRDefault="004B5B29" w:rsidP="00EE4012">
            <w:pPr>
              <w:pStyle w:val="2"/>
              <w:spacing w:before="0" w:after="0"/>
              <w:rPr>
                <w:rFonts w:ascii="Times New Roman" w:hAnsi="Times New Roman" w:cs="Times New Roman"/>
                <w:b w:val="0"/>
                <w:bCs w:val="0"/>
                <w:i w:val="0"/>
                <w:iCs w:val="0"/>
                <w:sz w:val="20"/>
                <w:szCs w:val="20"/>
              </w:rPr>
            </w:pPr>
            <w:r w:rsidRPr="004F2AC2">
              <w:rPr>
                <w:rFonts w:ascii="Times New Roman" w:hAnsi="Times New Roman" w:cs="Times New Roman"/>
                <w:b w:val="0"/>
                <w:bCs w:val="0"/>
                <w:i w:val="0"/>
                <w:iCs w:val="0"/>
                <w:sz w:val="20"/>
                <w:szCs w:val="20"/>
              </w:rPr>
              <w:t>Убыло</w:t>
            </w:r>
          </w:p>
        </w:tc>
        <w:tc>
          <w:tcPr>
            <w:tcW w:w="2393" w:type="dxa"/>
            <w:tcBorders>
              <w:top w:val="single" w:sz="4" w:space="0" w:color="auto"/>
              <w:left w:val="single" w:sz="4" w:space="0" w:color="auto"/>
              <w:bottom w:val="single" w:sz="4" w:space="0" w:color="auto"/>
              <w:right w:val="single" w:sz="4" w:space="0" w:color="auto"/>
            </w:tcBorders>
            <w:vAlign w:val="center"/>
          </w:tcPr>
          <w:p w:rsidR="004B5B29" w:rsidRPr="00367E3E" w:rsidRDefault="008F40AF" w:rsidP="00EB29F8">
            <w:pPr>
              <w:pStyle w:val="2"/>
              <w:spacing w:before="0" w:after="0"/>
              <w:jc w:val="center"/>
              <w:rPr>
                <w:rFonts w:ascii="Times New Roman" w:hAnsi="Times New Roman" w:cs="Times New Roman"/>
                <w:b w:val="0"/>
                <w:bCs w:val="0"/>
                <w:i w:val="0"/>
                <w:iCs w:val="0"/>
                <w:sz w:val="20"/>
                <w:szCs w:val="20"/>
                <w:highlight w:val="lightGray"/>
              </w:rPr>
            </w:pPr>
            <w:r w:rsidRPr="008F40AF">
              <w:rPr>
                <w:rFonts w:ascii="Times New Roman" w:hAnsi="Times New Roman" w:cs="Times New Roman"/>
                <w:b w:val="0"/>
                <w:bCs w:val="0"/>
                <w:i w:val="0"/>
                <w:iCs w:val="0"/>
                <w:sz w:val="20"/>
                <w:szCs w:val="20"/>
              </w:rPr>
              <w:t>557</w:t>
            </w:r>
          </w:p>
        </w:tc>
        <w:tc>
          <w:tcPr>
            <w:tcW w:w="2393" w:type="dxa"/>
            <w:tcBorders>
              <w:top w:val="single" w:sz="4" w:space="0" w:color="auto"/>
              <w:left w:val="single" w:sz="4" w:space="0" w:color="auto"/>
              <w:bottom w:val="single" w:sz="4" w:space="0" w:color="auto"/>
              <w:right w:val="single" w:sz="4" w:space="0" w:color="auto"/>
            </w:tcBorders>
            <w:vAlign w:val="center"/>
          </w:tcPr>
          <w:p w:rsidR="004B5B29" w:rsidRPr="00367E3E" w:rsidRDefault="008F40AF" w:rsidP="008F40AF">
            <w:pPr>
              <w:pStyle w:val="2"/>
              <w:spacing w:before="0" w:after="0"/>
              <w:jc w:val="center"/>
              <w:rPr>
                <w:rFonts w:ascii="Times New Roman" w:hAnsi="Times New Roman" w:cs="Times New Roman"/>
                <w:b w:val="0"/>
                <w:bCs w:val="0"/>
                <w:i w:val="0"/>
                <w:iCs w:val="0"/>
                <w:sz w:val="20"/>
                <w:szCs w:val="20"/>
                <w:highlight w:val="lightGray"/>
              </w:rPr>
            </w:pPr>
            <w:r w:rsidRPr="008F40AF">
              <w:rPr>
                <w:rFonts w:ascii="Times New Roman" w:hAnsi="Times New Roman" w:cs="Times New Roman"/>
                <w:b w:val="0"/>
                <w:bCs w:val="0"/>
                <w:i w:val="0"/>
                <w:iCs w:val="0"/>
                <w:sz w:val="20"/>
                <w:szCs w:val="20"/>
              </w:rPr>
              <w:t>572</w:t>
            </w:r>
          </w:p>
        </w:tc>
        <w:tc>
          <w:tcPr>
            <w:tcW w:w="2054" w:type="dxa"/>
            <w:tcBorders>
              <w:top w:val="single" w:sz="4" w:space="0" w:color="auto"/>
              <w:left w:val="single" w:sz="4" w:space="0" w:color="auto"/>
              <w:bottom w:val="single" w:sz="4" w:space="0" w:color="auto"/>
              <w:right w:val="single" w:sz="4" w:space="0" w:color="auto"/>
            </w:tcBorders>
            <w:vAlign w:val="center"/>
          </w:tcPr>
          <w:p w:rsidR="004B5B29" w:rsidRPr="00EC0AC4" w:rsidRDefault="00E11F46" w:rsidP="00EE4012">
            <w:pPr>
              <w:pStyle w:val="2"/>
              <w:spacing w:before="0" w:after="0"/>
              <w:jc w:val="center"/>
              <w:rPr>
                <w:rFonts w:ascii="Times New Roman" w:hAnsi="Times New Roman" w:cs="Times New Roman"/>
                <w:b w:val="0"/>
                <w:bCs w:val="0"/>
                <w:i w:val="0"/>
                <w:iCs w:val="0"/>
                <w:sz w:val="20"/>
                <w:szCs w:val="20"/>
              </w:rPr>
            </w:pPr>
            <w:r w:rsidRPr="00EC0AC4">
              <w:rPr>
                <w:rFonts w:ascii="Times New Roman" w:hAnsi="Times New Roman" w:cs="Times New Roman"/>
                <w:b w:val="0"/>
                <w:bCs w:val="0"/>
                <w:i w:val="0"/>
                <w:iCs w:val="0"/>
                <w:sz w:val="20"/>
                <w:szCs w:val="20"/>
              </w:rPr>
              <w:t>1</w:t>
            </w:r>
            <w:r w:rsidR="00EC0AC4" w:rsidRPr="00EC0AC4">
              <w:rPr>
                <w:rFonts w:ascii="Times New Roman" w:hAnsi="Times New Roman" w:cs="Times New Roman"/>
                <w:b w:val="0"/>
                <w:bCs w:val="0"/>
                <w:i w:val="0"/>
                <w:iCs w:val="0"/>
                <w:sz w:val="20"/>
                <w:szCs w:val="20"/>
              </w:rPr>
              <w:t>5</w:t>
            </w:r>
          </w:p>
        </w:tc>
      </w:tr>
      <w:tr w:rsidR="004B5B29" w:rsidRPr="00367E3E" w:rsidTr="00EE4012">
        <w:tc>
          <w:tcPr>
            <w:tcW w:w="2628" w:type="dxa"/>
            <w:tcBorders>
              <w:top w:val="single" w:sz="4" w:space="0" w:color="auto"/>
              <w:left w:val="single" w:sz="4" w:space="0" w:color="auto"/>
              <w:bottom w:val="single" w:sz="4" w:space="0" w:color="auto"/>
              <w:right w:val="single" w:sz="4" w:space="0" w:color="auto"/>
            </w:tcBorders>
          </w:tcPr>
          <w:p w:rsidR="004B5B29" w:rsidRPr="004F2AC2" w:rsidRDefault="003F4810" w:rsidP="00EE4012">
            <w:pPr>
              <w:pStyle w:val="2"/>
              <w:spacing w:before="0" w:after="0"/>
              <w:rPr>
                <w:rFonts w:ascii="Times New Roman" w:hAnsi="Times New Roman" w:cs="Times New Roman"/>
                <w:b w:val="0"/>
                <w:bCs w:val="0"/>
                <w:i w:val="0"/>
                <w:iCs w:val="0"/>
                <w:sz w:val="20"/>
                <w:szCs w:val="20"/>
              </w:rPr>
            </w:pPr>
            <w:r w:rsidRPr="004F2AC2">
              <w:rPr>
                <w:rFonts w:ascii="Times New Roman" w:hAnsi="Times New Roman" w:cs="Times New Roman"/>
                <w:b w:val="0"/>
                <w:bCs w:val="0"/>
                <w:i w:val="0"/>
                <w:iCs w:val="0"/>
                <w:sz w:val="20"/>
                <w:szCs w:val="20"/>
              </w:rPr>
              <w:t>Миграционный</w:t>
            </w:r>
            <w:r w:rsidR="004B5B29" w:rsidRPr="004F2AC2">
              <w:rPr>
                <w:rFonts w:ascii="Times New Roman" w:hAnsi="Times New Roman" w:cs="Times New Roman"/>
                <w:b w:val="0"/>
                <w:bCs w:val="0"/>
                <w:i w:val="0"/>
                <w:iCs w:val="0"/>
                <w:sz w:val="20"/>
                <w:szCs w:val="20"/>
              </w:rPr>
              <w:t xml:space="preserve"> прирост (+), убыль (-)</w:t>
            </w:r>
          </w:p>
        </w:tc>
        <w:tc>
          <w:tcPr>
            <w:tcW w:w="2393" w:type="dxa"/>
            <w:tcBorders>
              <w:top w:val="single" w:sz="4" w:space="0" w:color="auto"/>
              <w:left w:val="single" w:sz="4" w:space="0" w:color="auto"/>
              <w:bottom w:val="single" w:sz="4" w:space="0" w:color="auto"/>
              <w:right w:val="single" w:sz="4" w:space="0" w:color="auto"/>
            </w:tcBorders>
            <w:vAlign w:val="center"/>
          </w:tcPr>
          <w:p w:rsidR="004B5B29" w:rsidRPr="00367E3E" w:rsidRDefault="00364AC2" w:rsidP="00EE4012">
            <w:pPr>
              <w:pStyle w:val="2"/>
              <w:spacing w:before="0" w:after="0"/>
              <w:jc w:val="center"/>
              <w:rPr>
                <w:rFonts w:ascii="Times New Roman" w:hAnsi="Times New Roman" w:cs="Times New Roman"/>
                <w:b w:val="0"/>
                <w:bCs w:val="0"/>
                <w:i w:val="0"/>
                <w:iCs w:val="0"/>
                <w:sz w:val="20"/>
                <w:szCs w:val="20"/>
                <w:highlight w:val="lightGray"/>
              </w:rPr>
            </w:pPr>
            <w:r w:rsidRPr="006158E2">
              <w:rPr>
                <w:rFonts w:ascii="Times New Roman" w:hAnsi="Times New Roman" w:cs="Times New Roman"/>
                <w:b w:val="0"/>
                <w:bCs w:val="0"/>
                <w:i w:val="0"/>
                <w:iCs w:val="0"/>
                <w:sz w:val="20"/>
                <w:szCs w:val="20"/>
              </w:rPr>
              <w:t>-</w:t>
            </w:r>
            <w:r w:rsidR="00E11F46" w:rsidRPr="006158E2">
              <w:rPr>
                <w:rFonts w:ascii="Times New Roman" w:hAnsi="Times New Roman" w:cs="Times New Roman"/>
                <w:b w:val="0"/>
                <w:bCs w:val="0"/>
                <w:i w:val="0"/>
                <w:iCs w:val="0"/>
                <w:sz w:val="20"/>
                <w:szCs w:val="20"/>
              </w:rPr>
              <w:t>12</w:t>
            </w:r>
            <w:r w:rsidR="006158E2" w:rsidRPr="006158E2">
              <w:rPr>
                <w:rFonts w:ascii="Times New Roman" w:hAnsi="Times New Roman" w:cs="Times New Roman"/>
                <w:b w:val="0"/>
                <w:bCs w:val="0"/>
                <w:i w:val="0"/>
                <w:iCs w:val="0"/>
                <w:sz w:val="20"/>
                <w:szCs w:val="20"/>
              </w:rPr>
              <w:t>1</w:t>
            </w:r>
          </w:p>
        </w:tc>
        <w:tc>
          <w:tcPr>
            <w:tcW w:w="2393" w:type="dxa"/>
            <w:tcBorders>
              <w:top w:val="single" w:sz="4" w:space="0" w:color="auto"/>
              <w:left w:val="single" w:sz="4" w:space="0" w:color="auto"/>
              <w:bottom w:val="single" w:sz="4" w:space="0" w:color="auto"/>
              <w:right w:val="single" w:sz="4" w:space="0" w:color="auto"/>
            </w:tcBorders>
            <w:vAlign w:val="center"/>
          </w:tcPr>
          <w:p w:rsidR="004B5B29" w:rsidRPr="00367E3E" w:rsidRDefault="00D05BD5" w:rsidP="00EE4012">
            <w:pPr>
              <w:pStyle w:val="2"/>
              <w:spacing w:before="0" w:after="0"/>
              <w:jc w:val="center"/>
              <w:rPr>
                <w:rFonts w:ascii="Times New Roman" w:hAnsi="Times New Roman" w:cs="Times New Roman"/>
                <w:b w:val="0"/>
                <w:bCs w:val="0"/>
                <w:i w:val="0"/>
                <w:iCs w:val="0"/>
                <w:sz w:val="20"/>
                <w:szCs w:val="20"/>
                <w:highlight w:val="lightGray"/>
              </w:rPr>
            </w:pPr>
            <w:r w:rsidRPr="006158E2">
              <w:rPr>
                <w:rFonts w:ascii="Times New Roman" w:hAnsi="Times New Roman" w:cs="Times New Roman"/>
                <w:b w:val="0"/>
                <w:bCs w:val="0"/>
                <w:i w:val="0"/>
                <w:iCs w:val="0"/>
                <w:sz w:val="20"/>
                <w:szCs w:val="20"/>
              </w:rPr>
              <w:t>-</w:t>
            </w:r>
            <w:r w:rsidR="00E11F46" w:rsidRPr="006158E2">
              <w:rPr>
                <w:rFonts w:ascii="Times New Roman" w:hAnsi="Times New Roman" w:cs="Times New Roman"/>
                <w:b w:val="0"/>
                <w:bCs w:val="0"/>
                <w:i w:val="0"/>
                <w:iCs w:val="0"/>
                <w:sz w:val="20"/>
                <w:szCs w:val="20"/>
              </w:rPr>
              <w:t>1</w:t>
            </w:r>
            <w:r w:rsidR="006158E2" w:rsidRPr="006158E2">
              <w:rPr>
                <w:rFonts w:ascii="Times New Roman" w:hAnsi="Times New Roman" w:cs="Times New Roman"/>
                <w:b w:val="0"/>
                <w:bCs w:val="0"/>
                <w:i w:val="0"/>
                <w:iCs w:val="0"/>
                <w:sz w:val="20"/>
                <w:szCs w:val="20"/>
              </w:rPr>
              <w:t>62</w:t>
            </w:r>
          </w:p>
        </w:tc>
        <w:tc>
          <w:tcPr>
            <w:tcW w:w="2054" w:type="dxa"/>
            <w:tcBorders>
              <w:top w:val="single" w:sz="4" w:space="0" w:color="auto"/>
              <w:left w:val="single" w:sz="4" w:space="0" w:color="auto"/>
              <w:bottom w:val="single" w:sz="4" w:space="0" w:color="auto"/>
              <w:right w:val="single" w:sz="4" w:space="0" w:color="auto"/>
            </w:tcBorders>
            <w:vAlign w:val="center"/>
          </w:tcPr>
          <w:p w:rsidR="004B5B29" w:rsidRPr="00EC0AC4" w:rsidRDefault="004B5B29" w:rsidP="00EE4012">
            <w:pPr>
              <w:pStyle w:val="2"/>
              <w:spacing w:before="0" w:after="0"/>
              <w:jc w:val="center"/>
              <w:rPr>
                <w:rFonts w:ascii="Times New Roman" w:hAnsi="Times New Roman" w:cs="Times New Roman"/>
                <w:b w:val="0"/>
                <w:bCs w:val="0"/>
                <w:i w:val="0"/>
                <w:iCs w:val="0"/>
                <w:sz w:val="20"/>
                <w:szCs w:val="20"/>
              </w:rPr>
            </w:pPr>
          </w:p>
        </w:tc>
      </w:tr>
      <w:tr w:rsidR="004B5B29" w:rsidRPr="00367E3E" w:rsidTr="00EE4012">
        <w:tc>
          <w:tcPr>
            <w:tcW w:w="2628" w:type="dxa"/>
            <w:tcBorders>
              <w:top w:val="single" w:sz="4" w:space="0" w:color="auto"/>
              <w:left w:val="single" w:sz="4" w:space="0" w:color="auto"/>
              <w:bottom w:val="single" w:sz="4" w:space="0" w:color="auto"/>
              <w:right w:val="single" w:sz="4" w:space="0" w:color="auto"/>
            </w:tcBorders>
          </w:tcPr>
          <w:p w:rsidR="004B5B29" w:rsidRPr="004F2AC2" w:rsidRDefault="004B5B29" w:rsidP="00EE4012">
            <w:pPr>
              <w:pStyle w:val="2"/>
              <w:spacing w:before="0" w:after="0"/>
              <w:rPr>
                <w:rFonts w:ascii="Times New Roman" w:hAnsi="Times New Roman" w:cs="Times New Roman"/>
                <w:b w:val="0"/>
                <w:bCs w:val="0"/>
                <w:i w:val="0"/>
                <w:iCs w:val="0"/>
                <w:sz w:val="20"/>
                <w:szCs w:val="20"/>
              </w:rPr>
            </w:pPr>
            <w:r w:rsidRPr="004F2AC2">
              <w:rPr>
                <w:rFonts w:ascii="Times New Roman" w:hAnsi="Times New Roman" w:cs="Times New Roman"/>
                <w:b w:val="0"/>
                <w:bCs w:val="0"/>
                <w:i w:val="0"/>
                <w:iCs w:val="0"/>
                <w:sz w:val="20"/>
                <w:szCs w:val="20"/>
              </w:rPr>
              <w:t>Прирост, убыль населения</w:t>
            </w:r>
          </w:p>
        </w:tc>
        <w:tc>
          <w:tcPr>
            <w:tcW w:w="2393" w:type="dxa"/>
            <w:tcBorders>
              <w:top w:val="single" w:sz="4" w:space="0" w:color="auto"/>
              <w:left w:val="single" w:sz="4" w:space="0" w:color="auto"/>
              <w:bottom w:val="single" w:sz="4" w:space="0" w:color="auto"/>
              <w:right w:val="single" w:sz="4" w:space="0" w:color="auto"/>
            </w:tcBorders>
          </w:tcPr>
          <w:p w:rsidR="004B5B29" w:rsidRPr="00367E3E" w:rsidRDefault="00935BC0" w:rsidP="00EE4012">
            <w:pPr>
              <w:pStyle w:val="2"/>
              <w:spacing w:before="0" w:after="0"/>
              <w:jc w:val="center"/>
              <w:rPr>
                <w:rFonts w:ascii="Times New Roman" w:hAnsi="Times New Roman" w:cs="Times New Roman"/>
                <w:b w:val="0"/>
                <w:bCs w:val="0"/>
                <w:i w:val="0"/>
                <w:iCs w:val="0"/>
                <w:sz w:val="20"/>
                <w:szCs w:val="20"/>
                <w:highlight w:val="lightGray"/>
              </w:rPr>
            </w:pPr>
            <w:r w:rsidRPr="00935BC0">
              <w:rPr>
                <w:rFonts w:ascii="Times New Roman" w:hAnsi="Times New Roman" w:cs="Times New Roman"/>
                <w:b w:val="0"/>
                <w:bCs w:val="0"/>
                <w:i w:val="0"/>
                <w:iCs w:val="0"/>
                <w:sz w:val="20"/>
                <w:szCs w:val="20"/>
              </w:rPr>
              <w:t>-160</w:t>
            </w:r>
          </w:p>
        </w:tc>
        <w:tc>
          <w:tcPr>
            <w:tcW w:w="2393" w:type="dxa"/>
            <w:tcBorders>
              <w:top w:val="single" w:sz="4" w:space="0" w:color="auto"/>
              <w:left w:val="single" w:sz="4" w:space="0" w:color="auto"/>
              <w:bottom w:val="single" w:sz="4" w:space="0" w:color="auto"/>
              <w:right w:val="single" w:sz="4" w:space="0" w:color="auto"/>
            </w:tcBorders>
          </w:tcPr>
          <w:p w:rsidR="004B5B29" w:rsidRPr="00367E3E" w:rsidRDefault="00EA21F8" w:rsidP="00EE4012">
            <w:pPr>
              <w:pStyle w:val="2"/>
              <w:spacing w:before="0" w:after="0"/>
              <w:jc w:val="center"/>
              <w:rPr>
                <w:rFonts w:ascii="Times New Roman" w:hAnsi="Times New Roman" w:cs="Times New Roman"/>
                <w:b w:val="0"/>
                <w:bCs w:val="0"/>
                <w:i w:val="0"/>
                <w:iCs w:val="0"/>
                <w:sz w:val="20"/>
                <w:szCs w:val="20"/>
                <w:highlight w:val="lightGray"/>
              </w:rPr>
            </w:pPr>
            <w:r w:rsidRPr="00935BC0">
              <w:rPr>
                <w:rFonts w:ascii="Times New Roman" w:hAnsi="Times New Roman" w:cs="Times New Roman"/>
                <w:b w:val="0"/>
                <w:bCs w:val="0"/>
                <w:i w:val="0"/>
                <w:iCs w:val="0"/>
                <w:sz w:val="20"/>
                <w:szCs w:val="20"/>
              </w:rPr>
              <w:t>-</w:t>
            </w:r>
            <w:r w:rsidR="00E11F46" w:rsidRPr="00935BC0">
              <w:rPr>
                <w:rFonts w:ascii="Times New Roman" w:hAnsi="Times New Roman" w:cs="Times New Roman"/>
                <w:b w:val="0"/>
                <w:bCs w:val="0"/>
                <w:i w:val="0"/>
                <w:iCs w:val="0"/>
                <w:sz w:val="20"/>
                <w:szCs w:val="20"/>
              </w:rPr>
              <w:t>2</w:t>
            </w:r>
            <w:r w:rsidR="00935BC0" w:rsidRPr="00935BC0">
              <w:rPr>
                <w:rFonts w:ascii="Times New Roman" w:hAnsi="Times New Roman" w:cs="Times New Roman"/>
                <w:b w:val="0"/>
                <w:bCs w:val="0"/>
                <w:i w:val="0"/>
                <w:iCs w:val="0"/>
                <w:sz w:val="20"/>
                <w:szCs w:val="20"/>
              </w:rPr>
              <w:t>37</w:t>
            </w:r>
          </w:p>
        </w:tc>
        <w:tc>
          <w:tcPr>
            <w:tcW w:w="2054" w:type="dxa"/>
            <w:tcBorders>
              <w:top w:val="single" w:sz="4" w:space="0" w:color="auto"/>
              <w:left w:val="single" w:sz="4" w:space="0" w:color="auto"/>
              <w:bottom w:val="single" w:sz="4" w:space="0" w:color="auto"/>
              <w:right w:val="single" w:sz="4" w:space="0" w:color="auto"/>
            </w:tcBorders>
          </w:tcPr>
          <w:p w:rsidR="004B5B29" w:rsidRPr="00367E3E" w:rsidRDefault="004B5B29" w:rsidP="00EE4012">
            <w:pPr>
              <w:pStyle w:val="2"/>
              <w:spacing w:before="0" w:after="0"/>
              <w:jc w:val="both"/>
              <w:rPr>
                <w:rFonts w:ascii="Times New Roman" w:hAnsi="Times New Roman" w:cs="Times New Roman"/>
                <w:b w:val="0"/>
                <w:bCs w:val="0"/>
                <w:i w:val="0"/>
                <w:iCs w:val="0"/>
                <w:sz w:val="20"/>
                <w:szCs w:val="20"/>
                <w:highlight w:val="lightGray"/>
              </w:rPr>
            </w:pPr>
          </w:p>
        </w:tc>
      </w:tr>
    </w:tbl>
    <w:p w:rsidR="003C3A6A" w:rsidRPr="00367E3E" w:rsidRDefault="003C3A6A" w:rsidP="00FB2628">
      <w:pPr>
        <w:tabs>
          <w:tab w:val="left" w:pos="540"/>
        </w:tabs>
        <w:spacing w:line="360" w:lineRule="auto"/>
        <w:jc w:val="both"/>
        <w:rPr>
          <w:rFonts w:ascii="Times New Roman" w:hAnsi="Times New Roman"/>
          <w:i/>
          <w:sz w:val="26"/>
          <w:szCs w:val="26"/>
          <w:highlight w:val="lightGray"/>
        </w:rPr>
      </w:pPr>
    </w:p>
    <w:p w:rsidR="00656BB9" w:rsidRDefault="00656BB9" w:rsidP="00375692">
      <w:pPr>
        <w:tabs>
          <w:tab w:val="left" w:pos="540"/>
        </w:tabs>
        <w:spacing w:line="360" w:lineRule="auto"/>
        <w:ind w:left="567"/>
        <w:jc w:val="both"/>
        <w:rPr>
          <w:rFonts w:ascii="Times New Roman" w:hAnsi="Times New Roman"/>
          <w:i/>
          <w:sz w:val="26"/>
          <w:szCs w:val="26"/>
        </w:rPr>
      </w:pPr>
    </w:p>
    <w:p w:rsidR="004B5B29" w:rsidRPr="0040149B" w:rsidRDefault="000755D6" w:rsidP="00375692">
      <w:pPr>
        <w:tabs>
          <w:tab w:val="left" w:pos="540"/>
        </w:tabs>
        <w:spacing w:line="360" w:lineRule="auto"/>
        <w:ind w:left="567"/>
        <w:jc w:val="both"/>
        <w:rPr>
          <w:rFonts w:ascii="Times New Roman" w:hAnsi="Times New Roman"/>
          <w:i/>
          <w:sz w:val="26"/>
          <w:szCs w:val="26"/>
        </w:rPr>
      </w:pPr>
      <w:r w:rsidRPr="0040149B">
        <w:rPr>
          <w:rFonts w:ascii="Times New Roman" w:hAnsi="Times New Roman"/>
          <w:i/>
          <w:sz w:val="26"/>
          <w:szCs w:val="26"/>
        </w:rPr>
        <w:lastRenderedPageBreak/>
        <w:t>Занятость</w:t>
      </w:r>
    </w:p>
    <w:p w:rsidR="004B5B29" w:rsidRPr="0040149B" w:rsidRDefault="004B5B29" w:rsidP="004B5B29">
      <w:pPr>
        <w:spacing w:line="360" w:lineRule="auto"/>
        <w:ind w:firstLine="540"/>
        <w:jc w:val="both"/>
        <w:rPr>
          <w:rFonts w:ascii="Times New Roman" w:hAnsi="Times New Roman"/>
          <w:b w:val="0"/>
          <w:sz w:val="24"/>
          <w:szCs w:val="24"/>
        </w:rPr>
      </w:pPr>
      <w:r w:rsidRPr="0040149B">
        <w:rPr>
          <w:rFonts w:ascii="Times New Roman" w:hAnsi="Times New Roman"/>
          <w:b w:val="0"/>
          <w:sz w:val="24"/>
          <w:szCs w:val="24"/>
        </w:rPr>
        <w:t>Численность занятых в экономике Яковлевского муниципальн</w:t>
      </w:r>
      <w:r w:rsidR="005F5446" w:rsidRPr="0040149B">
        <w:rPr>
          <w:rFonts w:ascii="Times New Roman" w:hAnsi="Times New Roman"/>
          <w:b w:val="0"/>
          <w:sz w:val="24"/>
          <w:szCs w:val="24"/>
        </w:rPr>
        <w:t xml:space="preserve">ого района по состоянию на </w:t>
      </w:r>
      <w:r w:rsidR="0040149B" w:rsidRPr="0040149B">
        <w:rPr>
          <w:rFonts w:ascii="Times New Roman" w:hAnsi="Times New Roman"/>
          <w:b w:val="0"/>
          <w:sz w:val="24"/>
          <w:szCs w:val="24"/>
        </w:rPr>
        <w:t>30.09</w:t>
      </w:r>
      <w:r w:rsidR="00DD430F" w:rsidRPr="0040149B">
        <w:rPr>
          <w:rFonts w:ascii="Times New Roman" w:hAnsi="Times New Roman"/>
          <w:b w:val="0"/>
          <w:sz w:val="24"/>
          <w:szCs w:val="24"/>
        </w:rPr>
        <w:t>.2022</w:t>
      </w:r>
      <w:r w:rsidRPr="0040149B">
        <w:rPr>
          <w:rFonts w:ascii="Times New Roman" w:hAnsi="Times New Roman"/>
          <w:b w:val="0"/>
          <w:sz w:val="24"/>
          <w:szCs w:val="24"/>
        </w:rPr>
        <w:t xml:space="preserve"> г. составляет </w:t>
      </w:r>
      <w:r w:rsidR="004E79D2" w:rsidRPr="0040149B">
        <w:rPr>
          <w:rFonts w:ascii="Times New Roman" w:hAnsi="Times New Roman" w:cs="Times New Roman"/>
          <w:b w:val="0"/>
          <w:bCs w:val="0"/>
          <w:sz w:val="24"/>
          <w:szCs w:val="24"/>
        </w:rPr>
        <w:t>7,075</w:t>
      </w:r>
      <w:r w:rsidRPr="0040149B">
        <w:rPr>
          <w:rFonts w:ascii="Times New Roman" w:hAnsi="Times New Roman" w:cs="Times New Roman"/>
          <w:b w:val="0"/>
          <w:sz w:val="24"/>
          <w:szCs w:val="24"/>
        </w:rPr>
        <w:t xml:space="preserve"> тыс</w:t>
      </w:r>
      <w:r w:rsidRPr="0040149B">
        <w:rPr>
          <w:rFonts w:ascii="Times New Roman" w:hAnsi="Times New Roman"/>
          <w:b w:val="0"/>
          <w:sz w:val="24"/>
          <w:szCs w:val="24"/>
        </w:rPr>
        <w:t>.человек.</w:t>
      </w:r>
    </w:p>
    <w:p w:rsidR="00066096" w:rsidRPr="00B049E0" w:rsidRDefault="00722F3C" w:rsidP="00066096">
      <w:pPr>
        <w:spacing w:line="360" w:lineRule="auto"/>
        <w:ind w:firstLine="540"/>
        <w:jc w:val="both"/>
        <w:rPr>
          <w:rFonts w:ascii="Times New Roman" w:hAnsi="Times New Roman" w:cs="Times New Roman"/>
          <w:b w:val="0"/>
          <w:bCs w:val="0"/>
          <w:sz w:val="24"/>
          <w:szCs w:val="24"/>
        </w:rPr>
      </w:pPr>
      <w:r w:rsidRPr="00B049E0">
        <w:rPr>
          <w:rFonts w:ascii="Times New Roman" w:hAnsi="Times New Roman" w:cs="Times New Roman"/>
          <w:b w:val="0"/>
          <w:bCs w:val="0"/>
          <w:sz w:val="24"/>
          <w:szCs w:val="24"/>
        </w:rPr>
        <w:t xml:space="preserve">Среднесписочная численность работников по организациям, </w:t>
      </w:r>
      <w:r w:rsidR="00066096" w:rsidRPr="00B049E0">
        <w:rPr>
          <w:rFonts w:ascii="Times New Roman" w:hAnsi="Times New Roman" w:cs="Times New Roman"/>
          <w:b w:val="0"/>
          <w:bCs w:val="0"/>
          <w:sz w:val="24"/>
          <w:szCs w:val="24"/>
        </w:rPr>
        <w:t xml:space="preserve">не относящимся к субъектам малого предпринимательства, средняя численность которых превышает 15 человек по состоянию </w:t>
      </w:r>
      <w:r w:rsidR="00382003" w:rsidRPr="00B049E0">
        <w:rPr>
          <w:rFonts w:ascii="Times New Roman" w:hAnsi="Times New Roman" w:cs="Times New Roman"/>
          <w:b w:val="0"/>
          <w:bCs w:val="0"/>
          <w:sz w:val="24"/>
          <w:szCs w:val="24"/>
        </w:rPr>
        <w:t xml:space="preserve">на январь – </w:t>
      </w:r>
      <w:r w:rsidR="00B049E0" w:rsidRPr="00B049E0">
        <w:rPr>
          <w:rFonts w:ascii="Times New Roman" w:hAnsi="Times New Roman" w:cs="Times New Roman"/>
          <w:b w:val="0"/>
          <w:bCs w:val="0"/>
          <w:sz w:val="24"/>
          <w:szCs w:val="24"/>
        </w:rPr>
        <w:t>август</w:t>
      </w:r>
      <w:r w:rsidR="004F454F" w:rsidRPr="00B049E0">
        <w:rPr>
          <w:rFonts w:ascii="Times New Roman" w:hAnsi="Times New Roman" w:cs="Times New Roman"/>
          <w:b w:val="0"/>
          <w:bCs w:val="0"/>
          <w:sz w:val="24"/>
          <w:szCs w:val="24"/>
        </w:rPr>
        <w:t xml:space="preserve"> 2022 года  с</w:t>
      </w:r>
      <w:r w:rsidR="004516D7" w:rsidRPr="00B049E0">
        <w:rPr>
          <w:rFonts w:ascii="Times New Roman" w:hAnsi="Times New Roman" w:cs="Times New Roman"/>
          <w:b w:val="0"/>
          <w:bCs w:val="0"/>
          <w:sz w:val="24"/>
          <w:szCs w:val="24"/>
        </w:rPr>
        <w:t>оставила 2093</w:t>
      </w:r>
      <w:r w:rsidR="001F0F3A" w:rsidRPr="00B049E0">
        <w:rPr>
          <w:rFonts w:ascii="Times New Roman" w:hAnsi="Times New Roman" w:cs="Times New Roman"/>
          <w:b w:val="0"/>
          <w:bCs w:val="0"/>
          <w:sz w:val="24"/>
          <w:szCs w:val="24"/>
        </w:rPr>
        <w:t xml:space="preserve"> человек</w:t>
      </w:r>
      <w:r w:rsidR="004516D7" w:rsidRPr="00B049E0">
        <w:rPr>
          <w:rFonts w:ascii="Times New Roman" w:hAnsi="Times New Roman" w:cs="Times New Roman"/>
          <w:b w:val="0"/>
          <w:bCs w:val="0"/>
          <w:sz w:val="24"/>
          <w:szCs w:val="24"/>
        </w:rPr>
        <w:t>а</w:t>
      </w:r>
      <w:r w:rsidR="00382003" w:rsidRPr="00B049E0">
        <w:rPr>
          <w:rFonts w:ascii="Times New Roman" w:hAnsi="Times New Roman" w:cs="Times New Roman"/>
          <w:b w:val="0"/>
          <w:bCs w:val="0"/>
          <w:sz w:val="24"/>
          <w:szCs w:val="24"/>
        </w:rPr>
        <w:t xml:space="preserve">  </w:t>
      </w:r>
      <w:r w:rsidR="004516D7" w:rsidRPr="00B049E0">
        <w:rPr>
          <w:rFonts w:ascii="Times New Roman" w:hAnsi="Times New Roman" w:cs="Times New Roman"/>
          <w:b w:val="0"/>
          <w:bCs w:val="0"/>
          <w:sz w:val="24"/>
          <w:szCs w:val="24"/>
        </w:rPr>
        <w:t xml:space="preserve">(95,0 </w:t>
      </w:r>
      <w:r w:rsidR="00066096" w:rsidRPr="00B049E0">
        <w:rPr>
          <w:rFonts w:ascii="Times New Roman" w:hAnsi="Times New Roman" w:cs="Times New Roman"/>
          <w:b w:val="0"/>
          <w:bCs w:val="0"/>
          <w:sz w:val="24"/>
          <w:szCs w:val="24"/>
        </w:rPr>
        <w:t>% к</w:t>
      </w:r>
      <w:r w:rsidR="005B7CA3" w:rsidRPr="00B049E0">
        <w:rPr>
          <w:rFonts w:ascii="Times New Roman" w:hAnsi="Times New Roman" w:cs="Times New Roman"/>
          <w:b w:val="0"/>
          <w:bCs w:val="0"/>
          <w:sz w:val="24"/>
          <w:szCs w:val="24"/>
        </w:rPr>
        <w:t xml:space="preserve"> </w:t>
      </w:r>
      <w:r w:rsidR="00B049E0" w:rsidRPr="00B049E0">
        <w:rPr>
          <w:rFonts w:ascii="Times New Roman" w:hAnsi="Times New Roman" w:cs="Times New Roman"/>
          <w:b w:val="0"/>
          <w:bCs w:val="0"/>
          <w:sz w:val="24"/>
          <w:szCs w:val="24"/>
        </w:rPr>
        <w:t>январю – августу</w:t>
      </w:r>
      <w:r w:rsidR="00B50CDE" w:rsidRPr="00B049E0">
        <w:rPr>
          <w:rFonts w:ascii="Times New Roman" w:hAnsi="Times New Roman" w:cs="Times New Roman"/>
          <w:b w:val="0"/>
          <w:bCs w:val="0"/>
          <w:sz w:val="24"/>
          <w:szCs w:val="24"/>
        </w:rPr>
        <w:t xml:space="preserve"> 2021</w:t>
      </w:r>
      <w:r w:rsidR="00066096" w:rsidRPr="00B049E0">
        <w:rPr>
          <w:rFonts w:ascii="Times New Roman" w:hAnsi="Times New Roman" w:cs="Times New Roman"/>
          <w:b w:val="0"/>
          <w:bCs w:val="0"/>
          <w:sz w:val="24"/>
          <w:szCs w:val="24"/>
        </w:rPr>
        <w:t xml:space="preserve"> года). </w:t>
      </w:r>
    </w:p>
    <w:p w:rsidR="00157FAE" w:rsidRPr="00367E3E" w:rsidRDefault="004B5B29" w:rsidP="00D43042">
      <w:pPr>
        <w:spacing w:line="360" w:lineRule="auto"/>
        <w:ind w:firstLine="567"/>
        <w:jc w:val="both"/>
        <w:rPr>
          <w:rFonts w:ascii="Times New Roman" w:hAnsi="Times New Roman" w:cs="Times New Roman"/>
          <w:b w:val="0"/>
          <w:bCs w:val="0"/>
          <w:color w:val="000000"/>
          <w:sz w:val="24"/>
          <w:szCs w:val="24"/>
          <w:highlight w:val="lightGray"/>
        </w:rPr>
      </w:pPr>
      <w:r w:rsidRPr="00435B79">
        <w:rPr>
          <w:rFonts w:ascii="Times New Roman" w:hAnsi="Times New Roman" w:cs="Times New Roman"/>
          <w:b w:val="0"/>
          <w:bCs w:val="0"/>
          <w:sz w:val="24"/>
          <w:szCs w:val="24"/>
        </w:rPr>
        <w:t>Численность безработн</w:t>
      </w:r>
      <w:r w:rsidR="00E03445" w:rsidRPr="00435B79">
        <w:rPr>
          <w:rFonts w:ascii="Times New Roman" w:hAnsi="Times New Roman" w:cs="Times New Roman"/>
          <w:b w:val="0"/>
          <w:bCs w:val="0"/>
          <w:sz w:val="24"/>
          <w:szCs w:val="24"/>
        </w:rPr>
        <w:t>ых граждан по сос</w:t>
      </w:r>
      <w:r w:rsidR="00007D97" w:rsidRPr="00435B79">
        <w:rPr>
          <w:rFonts w:ascii="Times New Roman" w:hAnsi="Times New Roman" w:cs="Times New Roman"/>
          <w:b w:val="0"/>
          <w:bCs w:val="0"/>
          <w:sz w:val="24"/>
          <w:szCs w:val="24"/>
        </w:rPr>
        <w:t xml:space="preserve">тоянию </w:t>
      </w:r>
      <w:r w:rsidR="00AC0235" w:rsidRPr="00435B79">
        <w:rPr>
          <w:rFonts w:ascii="Times New Roman" w:hAnsi="Times New Roman" w:cs="Times New Roman"/>
          <w:b w:val="0"/>
          <w:bCs w:val="0"/>
          <w:sz w:val="24"/>
          <w:szCs w:val="24"/>
        </w:rPr>
        <w:t>на 3</w:t>
      </w:r>
      <w:r w:rsidR="00894BFF" w:rsidRPr="00435B79">
        <w:rPr>
          <w:rFonts w:ascii="Times New Roman" w:hAnsi="Times New Roman" w:cs="Times New Roman"/>
          <w:b w:val="0"/>
          <w:bCs w:val="0"/>
          <w:sz w:val="24"/>
          <w:szCs w:val="24"/>
        </w:rPr>
        <w:t>0</w:t>
      </w:r>
      <w:r w:rsidR="00D8534D" w:rsidRPr="00435B79">
        <w:rPr>
          <w:rFonts w:ascii="Times New Roman" w:hAnsi="Times New Roman" w:cs="Times New Roman"/>
          <w:b w:val="0"/>
          <w:bCs w:val="0"/>
          <w:sz w:val="24"/>
          <w:szCs w:val="24"/>
        </w:rPr>
        <w:t>.</w:t>
      </w:r>
      <w:r w:rsidR="00435B79" w:rsidRPr="00435B79">
        <w:rPr>
          <w:rFonts w:ascii="Times New Roman" w:hAnsi="Times New Roman" w:cs="Times New Roman"/>
          <w:b w:val="0"/>
          <w:bCs w:val="0"/>
          <w:sz w:val="24"/>
          <w:szCs w:val="24"/>
        </w:rPr>
        <w:t>09</w:t>
      </w:r>
      <w:r w:rsidR="00AC0235" w:rsidRPr="00435B79">
        <w:rPr>
          <w:rFonts w:ascii="Times New Roman" w:hAnsi="Times New Roman" w:cs="Times New Roman"/>
          <w:b w:val="0"/>
          <w:bCs w:val="0"/>
          <w:sz w:val="24"/>
          <w:szCs w:val="24"/>
        </w:rPr>
        <w:t>.2022</w:t>
      </w:r>
      <w:r w:rsidR="00C16E61">
        <w:rPr>
          <w:rFonts w:ascii="Times New Roman" w:hAnsi="Times New Roman" w:cs="Times New Roman"/>
          <w:b w:val="0"/>
          <w:bCs w:val="0"/>
          <w:sz w:val="24"/>
          <w:szCs w:val="24"/>
        </w:rPr>
        <w:t xml:space="preserve"> года составила 221</w:t>
      </w:r>
      <w:r w:rsidR="00DD0B28" w:rsidRPr="00367E3E">
        <w:rPr>
          <w:rFonts w:ascii="Times New Roman" w:hAnsi="Times New Roman" w:cs="Times New Roman"/>
          <w:b w:val="0"/>
          <w:bCs w:val="0"/>
          <w:sz w:val="24"/>
          <w:szCs w:val="24"/>
          <w:highlight w:val="lightGray"/>
        </w:rPr>
        <w:t xml:space="preserve"> </w:t>
      </w:r>
      <w:r w:rsidRPr="00435B79">
        <w:rPr>
          <w:rFonts w:ascii="Times New Roman" w:hAnsi="Times New Roman" w:cs="Times New Roman"/>
          <w:b w:val="0"/>
          <w:bCs w:val="0"/>
          <w:sz w:val="24"/>
          <w:szCs w:val="24"/>
        </w:rPr>
        <w:t>человек</w:t>
      </w:r>
      <w:r w:rsidR="00133521" w:rsidRPr="00435B79">
        <w:rPr>
          <w:rFonts w:ascii="Times New Roman" w:hAnsi="Times New Roman" w:cs="Times New Roman"/>
          <w:b w:val="0"/>
          <w:bCs w:val="0"/>
          <w:sz w:val="24"/>
          <w:szCs w:val="24"/>
        </w:rPr>
        <w:t xml:space="preserve"> (на 30</w:t>
      </w:r>
      <w:r w:rsidR="00D8534D" w:rsidRPr="00435B79">
        <w:rPr>
          <w:rFonts w:ascii="Times New Roman" w:hAnsi="Times New Roman" w:cs="Times New Roman"/>
          <w:b w:val="0"/>
          <w:bCs w:val="0"/>
          <w:sz w:val="24"/>
          <w:szCs w:val="24"/>
        </w:rPr>
        <w:t>.</w:t>
      </w:r>
      <w:r w:rsidR="00435B79" w:rsidRPr="00435B79">
        <w:rPr>
          <w:rFonts w:ascii="Times New Roman" w:hAnsi="Times New Roman" w:cs="Times New Roman"/>
          <w:b w:val="0"/>
          <w:bCs w:val="0"/>
          <w:sz w:val="24"/>
          <w:szCs w:val="24"/>
        </w:rPr>
        <w:t>09</w:t>
      </w:r>
      <w:r w:rsidR="00382003" w:rsidRPr="00435B79">
        <w:rPr>
          <w:rFonts w:ascii="Times New Roman" w:hAnsi="Times New Roman" w:cs="Times New Roman"/>
          <w:b w:val="0"/>
          <w:bCs w:val="0"/>
          <w:sz w:val="24"/>
          <w:szCs w:val="24"/>
        </w:rPr>
        <w:t>.2</w:t>
      </w:r>
      <w:r w:rsidR="00435B79" w:rsidRPr="00435B79">
        <w:rPr>
          <w:rFonts w:ascii="Times New Roman" w:hAnsi="Times New Roman" w:cs="Times New Roman"/>
          <w:b w:val="0"/>
          <w:bCs w:val="0"/>
          <w:sz w:val="24"/>
          <w:szCs w:val="24"/>
        </w:rPr>
        <w:t>021 г. – 295</w:t>
      </w:r>
      <w:r w:rsidRPr="00435B79">
        <w:rPr>
          <w:rFonts w:ascii="Times New Roman" w:hAnsi="Times New Roman" w:cs="Times New Roman"/>
          <w:b w:val="0"/>
          <w:bCs w:val="0"/>
          <w:sz w:val="24"/>
          <w:szCs w:val="24"/>
        </w:rPr>
        <w:t xml:space="preserve"> </w:t>
      </w:r>
      <w:r w:rsidRPr="00435B79">
        <w:rPr>
          <w:rFonts w:ascii="Times New Roman" w:hAnsi="Times New Roman" w:cs="Times New Roman"/>
          <w:b w:val="0"/>
          <w:bCs w:val="0"/>
          <w:color w:val="000000"/>
          <w:sz w:val="24"/>
          <w:szCs w:val="24"/>
        </w:rPr>
        <w:t xml:space="preserve">человек). </w:t>
      </w:r>
      <w:r w:rsidRPr="00523A2E">
        <w:rPr>
          <w:rFonts w:ascii="Times New Roman" w:hAnsi="Times New Roman" w:cs="Times New Roman"/>
          <w:b w:val="0"/>
          <w:bCs w:val="0"/>
          <w:color w:val="000000"/>
          <w:sz w:val="24"/>
          <w:szCs w:val="24"/>
        </w:rPr>
        <w:t>Уровень зарегистрированной безработицы к эко</w:t>
      </w:r>
      <w:r w:rsidR="00B53501" w:rsidRPr="00523A2E">
        <w:rPr>
          <w:rFonts w:ascii="Times New Roman" w:hAnsi="Times New Roman" w:cs="Times New Roman"/>
          <w:b w:val="0"/>
          <w:bCs w:val="0"/>
          <w:color w:val="000000"/>
          <w:sz w:val="24"/>
          <w:szCs w:val="24"/>
        </w:rPr>
        <w:t>номически активному населению</w:t>
      </w:r>
      <w:r w:rsidR="0084519E" w:rsidRPr="00523A2E">
        <w:rPr>
          <w:rFonts w:ascii="Times New Roman" w:hAnsi="Times New Roman" w:cs="Times New Roman"/>
          <w:b w:val="0"/>
          <w:bCs w:val="0"/>
          <w:color w:val="000000"/>
          <w:sz w:val="24"/>
          <w:szCs w:val="24"/>
        </w:rPr>
        <w:t xml:space="preserve"> </w:t>
      </w:r>
      <w:r w:rsidR="00133521" w:rsidRPr="00523A2E">
        <w:rPr>
          <w:rFonts w:ascii="Times New Roman" w:hAnsi="Times New Roman" w:cs="Times New Roman"/>
          <w:b w:val="0"/>
          <w:bCs w:val="0"/>
          <w:color w:val="000000"/>
          <w:sz w:val="24"/>
          <w:szCs w:val="24"/>
        </w:rPr>
        <w:t xml:space="preserve">на </w:t>
      </w:r>
      <w:r w:rsidR="00523A2E" w:rsidRPr="00523A2E">
        <w:rPr>
          <w:rFonts w:ascii="Times New Roman" w:hAnsi="Times New Roman" w:cs="Times New Roman"/>
          <w:b w:val="0"/>
          <w:bCs w:val="0"/>
          <w:color w:val="000000"/>
          <w:sz w:val="24"/>
          <w:szCs w:val="24"/>
        </w:rPr>
        <w:t>30.09</w:t>
      </w:r>
      <w:r w:rsidR="00E06806" w:rsidRPr="00523A2E">
        <w:rPr>
          <w:rFonts w:ascii="Times New Roman" w:hAnsi="Times New Roman" w:cs="Times New Roman"/>
          <w:b w:val="0"/>
          <w:bCs w:val="0"/>
          <w:color w:val="000000"/>
          <w:sz w:val="24"/>
          <w:szCs w:val="24"/>
        </w:rPr>
        <w:t>.</w:t>
      </w:r>
      <w:r w:rsidR="00FD2E5B" w:rsidRPr="00523A2E">
        <w:rPr>
          <w:rFonts w:ascii="Times New Roman" w:hAnsi="Times New Roman" w:cs="Times New Roman"/>
          <w:b w:val="0"/>
          <w:bCs w:val="0"/>
          <w:color w:val="000000"/>
          <w:sz w:val="24"/>
          <w:szCs w:val="24"/>
        </w:rPr>
        <w:t>2022</w:t>
      </w:r>
      <w:r w:rsidR="00157FAE" w:rsidRPr="00523A2E">
        <w:rPr>
          <w:rFonts w:ascii="Times New Roman" w:hAnsi="Times New Roman" w:cs="Times New Roman"/>
          <w:b w:val="0"/>
          <w:bCs w:val="0"/>
          <w:color w:val="000000"/>
          <w:sz w:val="24"/>
          <w:szCs w:val="24"/>
        </w:rPr>
        <w:t xml:space="preserve"> г. составил </w:t>
      </w:r>
      <w:r w:rsidR="00523A2E" w:rsidRPr="00523A2E">
        <w:rPr>
          <w:rFonts w:ascii="Times New Roman" w:hAnsi="Times New Roman" w:cs="Times New Roman"/>
          <w:b w:val="0"/>
          <w:bCs w:val="0"/>
          <w:color w:val="000000"/>
          <w:sz w:val="24"/>
          <w:szCs w:val="24"/>
        </w:rPr>
        <w:t>3</w:t>
      </w:r>
      <w:r w:rsidR="00133521" w:rsidRPr="00523A2E">
        <w:rPr>
          <w:rFonts w:ascii="Times New Roman" w:hAnsi="Times New Roman" w:cs="Times New Roman"/>
          <w:b w:val="0"/>
          <w:bCs w:val="0"/>
          <w:color w:val="000000"/>
          <w:sz w:val="24"/>
          <w:szCs w:val="24"/>
        </w:rPr>
        <w:t>,1</w:t>
      </w:r>
      <w:r w:rsidR="00157FAE" w:rsidRPr="00523A2E">
        <w:rPr>
          <w:rFonts w:ascii="Times New Roman" w:hAnsi="Times New Roman" w:cs="Times New Roman"/>
          <w:b w:val="0"/>
          <w:bCs w:val="0"/>
          <w:color w:val="000000"/>
          <w:sz w:val="24"/>
          <w:szCs w:val="24"/>
        </w:rPr>
        <w:t xml:space="preserve"> %, что ниже соответствующего периода про</w:t>
      </w:r>
      <w:r w:rsidR="00523A2E" w:rsidRPr="00523A2E">
        <w:rPr>
          <w:rFonts w:ascii="Times New Roman" w:hAnsi="Times New Roman" w:cs="Times New Roman"/>
          <w:b w:val="0"/>
          <w:bCs w:val="0"/>
          <w:color w:val="000000"/>
          <w:sz w:val="24"/>
          <w:szCs w:val="24"/>
        </w:rPr>
        <w:t>шлого года на 0,9</w:t>
      </w:r>
      <w:r w:rsidR="00157FAE" w:rsidRPr="00523A2E">
        <w:rPr>
          <w:rFonts w:ascii="Times New Roman" w:hAnsi="Times New Roman" w:cs="Times New Roman"/>
          <w:b w:val="0"/>
          <w:bCs w:val="0"/>
          <w:color w:val="000000"/>
          <w:sz w:val="24"/>
          <w:szCs w:val="24"/>
        </w:rPr>
        <w:t xml:space="preserve"> </w:t>
      </w:r>
      <w:proofErr w:type="spellStart"/>
      <w:r w:rsidR="00157FAE" w:rsidRPr="00523A2E">
        <w:rPr>
          <w:rFonts w:ascii="Times New Roman" w:hAnsi="Times New Roman" w:cs="Times New Roman"/>
          <w:b w:val="0"/>
          <w:bCs w:val="0"/>
          <w:color w:val="000000"/>
          <w:sz w:val="24"/>
          <w:szCs w:val="24"/>
        </w:rPr>
        <w:t>п.п</w:t>
      </w:r>
      <w:proofErr w:type="spellEnd"/>
      <w:r w:rsidR="00157FAE" w:rsidRPr="00523A2E">
        <w:rPr>
          <w:rFonts w:ascii="Times New Roman" w:hAnsi="Times New Roman" w:cs="Times New Roman"/>
          <w:b w:val="0"/>
          <w:bCs w:val="0"/>
          <w:color w:val="000000"/>
          <w:sz w:val="24"/>
          <w:szCs w:val="24"/>
        </w:rPr>
        <w:t>.</w:t>
      </w:r>
    </w:p>
    <w:p w:rsidR="007761CD" w:rsidRPr="00367E3E" w:rsidRDefault="001B1422" w:rsidP="00234B78">
      <w:pPr>
        <w:spacing w:line="360" w:lineRule="auto"/>
        <w:ind w:firstLine="540"/>
        <w:jc w:val="both"/>
        <w:rPr>
          <w:rFonts w:ascii="Times New Roman" w:hAnsi="Times New Roman" w:cs="Times New Roman"/>
          <w:b w:val="0"/>
          <w:bCs w:val="0"/>
          <w:sz w:val="24"/>
          <w:szCs w:val="24"/>
          <w:highlight w:val="lightGray"/>
        </w:rPr>
      </w:pPr>
      <w:r w:rsidRPr="00834AF7">
        <w:rPr>
          <w:rFonts w:ascii="Times New Roman" w:hAnsi="Times New Roman" w:cs="Times New Roman"/>
          <w:b w:val="0"/>
          <w:bCs w:val="0"/>
          <w:sz w:val="24"/>
          <w:szCs w:val="24"/>
        </w:rPr>
        <w:t>По итогам за</w:t>
      </w:r>
      <w:r w:rsidR="00007D97" w:rsidRPr="00834AF7">
        <w:rPr>
          <w:rFonts w:ascii="Times New Roman" w:hAnsi="Times New Roman" w:cs="Times New Roman"/>
          <w:b w:val="0"/>
          <w:bCs w:val="0"/>
          <w:sz w:val="24"/>
          <w:szCs w:val="24"/>
        </w:rPr>
        <w:t xml:space="preserve"> </w:t>
      </w:r>
      <w:r w:rsidR="00891A27" w:rsidRPr="00834AF7">
        <w:rPr>
          <w:rFonts w:ascii="Times New Roman" w:hAnsi="Times New Roman" w:cs="Times New Roman"/>
          <w:b w:val="0"/>
          <w:bCs w:val="0"/>
          <w:sz w:val="24"/>
          <w:szCs w:val="24"/>
        </w:rPr>
        <w:t>январь-август 2022</w:t>
      </w:r>
      <w:r w:rsidR="00D43042" w:rsidRPr="00834AF7">
        <w:rPr>
          <w:rFonts w:ascii="Times New Roman" w:hAnsi="Times New Roman" w:cs="Times New Roman"/>
          <w:b w:val="0"/>
          <w:bCs w:val="0"/>
          <w:sz w:val="24"/>
          <w:szCs w:val="24"/>
        </w:rPr>
        <w:t xml:space="preserve"> год</w:t>
      </w:r>
      <w:r w:rsidR="00891A27" w:rsidRPr="00834AF7">
        <w:rPr>
          <w:rFonts w:ascii="Times New Roman" w:hAnsi="Times New Roman" w:cs="Times New Roman"/>
          <w:b w:val="0"/>
          <w:bCs w:val="0"/>
          <w:sz w:val="24"/>
          <w:szCs w:val="24"/>
        </w:rPr>
        <w:t>а</w:t>
      </w:r>
      <w:r w:rsidR="004B5B29" w:rsidRPr="00834AF7">
        <w:rPr>
          <w:rFonts w:ascii="Times New Roman" w:hAnsi="Times New Roman" w:cs="Times New Roman"/>
          <w:b w:val="0"/>
          <w:bCs w:val="0"/>
          <w:sz w:val="24"/>
          <w:szCs w:val="24"/>
        </w:rPr>
        <w:t xml:space="preserve"> в районе сохранилась динамика роста заработной платы: среднемесячная</w:t>
      </w:r>
      <w:r w:rsidR="00AE1034" w:rsidRPr="00834AF7">
        <w:rPr>
          <w:rFonts w:ascii="Times New Roman" w:hAnsi="Times New Roman" w:cs="Times New Roman"/>
          <w:b w:val="0"/>
          <w:bCs w:val="0"/>
          <w:sz w:val="24"/>
          <w:szCs w:val="24"/>
        </w:rPr>
        <w:t xml:space="preserve"> </w:t>
      </w:r>
      <w:r w:rsidR="0072131F" w:rsidRPr="00834AF7">
        <w:rPr>
          <w:rFonts w:ascii="Times New Roman" w:hAnsi="Times New Roman" w:cs="Times New Roman"/>
          <w:b w:val="0"/>
          <w:bCs w:val="0"/>
          <w:sz w:val="24"/>
          <w:szCs w:val="24"/>
        </w:rPr>
        <w:t>зар</w:t>
      </w:r>
      <w:r w:rsidR="00895C84" w:rsidRPr="00834AF7">
        <w:rPr>
          <w:rFonts w:ascii="Times New Roman" w:hAnsi="Times New Roman" w:cs="Times New Roman"/>
          <w:b w:val="0"/>
          <w:bCs w:val="0"/>
          <w:sz w:val="24"/>
          <w:szCs w:val="24"/>
        </w:rPr>
        <w:t xml:space="preserve">аботная плата </w:t>
      </w:r>
      <w:r w:rsidR="0040149B" w:rsidRPr="00834AF7">
        <w:rPr>
          <w:rFonts w:ascii="Times New Roman" w:hAnsi="Times New Roman" w:cs="Times New Roman"/>
          <w:b w:val="0"/>
          <w:bCs w:val="0"/>
          <w:sz w:val="24"/>
          <w:szCs w:val="24"/>
        </w:rPr>
        <w:t>за январь-август</w:t>
      </w:r>
      <w:r w:rsidR="00DD430F" w:rsidRPr="00834AF7">
        <w:rPr>
          <w:rFonts w:ascii="Times New Roman" w:hAnsi="Times New Roman" w:cs="Times New Roman"/>
          <w:b w:val="0"/>
          <w:bCs w:val="0"/>
          <w:sz w:val="24"/>
          <w:szCs w:val="24"/>
        </w:rPr>
        <w:t xml:space="preserve"> 2022</w:t>
      </w:r>
      <w:r w:rsidR="004B5B29" w:rsidRPr="00834AF7">
        <w:rPr>
          <w:rFonts w:ascii="Times New Roman" w:hAnsi="Times New Roman" w:cs="Times New Roman"/>
          <w:b w:val="0"/>
          <w:bCs w:val="0"/>
          <w:sz w:val="24"/>
          <w:szCs w:val="24"/>
        </w:rPr>
        <w:t xml:space="preserve"> года сост</w:t>
      </w:r>
      <w:r w:rsidR="0040149B" w:rsidRPr="00834AF7">
        <w:rPr>
          <w:rFonts w:ascii="Times New Roman" w:hAnsi="Times New Roman" w:cs="Times New Roman"/>
          <w:b w:val="0"/>
          <w:bCs w:val="0"/>
          <w:sz w:val="24"/>
          <w:szCs w:val="24"/>
        </w:rPr>
        <w:t>авила 42 178,1</w:t>
      </w:r>
      <w:r w:rsidR="001E0CA9" w:rsidRPr="00834AF7">
        <w:rPr>
          <w:rFonts w:ascii="Times New Roman" w:hAnsi="Times New Roman" w:cs="Times New Roman"/>
          <w:b w:val="0"/>
          <w:bCs w:val="0"/>
          <w:sz w:val="24"/>
          <w:szCs w:val="24"/>
        </w:rPr>
        <w:t xml:space="preserve"> руб. (</w:t>
      </w:r>
      <w:r w:rsidR="00834AF7" w:rsidRPr="00834AF7">
        <w:rPr>
          <w:rFonts w:ascii="Times New Roman" w:hAnsi="Times New Roman" w:cs="Times New Roman"/>
          <w:b w:val="0"/>
          <w:bCs w:val="0"/>
          <w:sz w:val="24"/>
          <w:szCs w:val="24"/>
        </w:rPr>
        <w:t>113,2% к январю-августу</w:t>
      </w:r>
      <w:r w:rsidR="00DD430F" w:rsidRPr="00834AF7">
        <w:rPr>
          <w:rFonts w:ascii="Times New Roman" w:hAnsi="Times New Roman" w:cs="Times New Roman"/>
          <w:b w:val="0"/>
          <w:bCs w:val="0"/>
          <w:sz w:val="24"/>
          <w:szCs w:val="24"/>
        </w:rPr>
        <w:t xml:space="preserve"> 2021</w:t>
      </w:r>
      <w:r w:rsidR="004B5B29" w:rsidRPr="00834AF7">
        <w:rPr>
          <w:rFonts w:ascii="Times New Roman" w:hAnsi="Times New Roman" w:cs="Times New Roman"/>
          <w:b w:val="0"/>
          <w:bCs w:val="0"/>
          <w:sz w:val="24"/>
          <w:szCs w:val="24"/>
        </w:rPr>
        <w:t xml:space="preserve"> г.).</w:t>
      </w:r>
    </w:p>
    <w:p w:rsidR="00C5053D" w:rsidRPr="00367E3E" w:rsidRDefault="00C5053D" w:rsidP="00234B78">
      <w:pPr>
        <w:spacing w:line="360" w:lineRule="auto"/>
        <w:ind w:firstLine="540"/>
        <w:jc w:val="both"/>
        <w:rPr>
          <w:rFonts w:ascii="Times New Roman" w:hAnsi="Times New Roman" w:cs="Times New Roman"/>
          <w:b w:val="0"/>
          <w:bCs w:val="0"/>
          <w:sz w:val="24"/>
          <w:szCs w:val="24"/>
          <w:highlight w:val="lightGray"/>
        </w:rPr>
      </w:pPr>
    </w:p>
    <w:p w:rsidR="00B9572B" w:rsidRPr="00965AB5" w:rsidRDefault="00B9572B" w:rsidP="00234B78">
      <w:pPr>
        <w:pStyle w:val="ListParagraph"/>
        <w:spacing w:line="360" w:lineRule="auto"/>
        <w:ind w:left="0" w:firstLine="540"/>
        <w:rPr>
          <w:rFonts w:ascii="Times New Roman" w:hAnsi="Times New Roman" w:cs="Times New Roman"/>
          <w:i/>
          <w:sz w:val="26"/>
          <w:szCs w:val="26"/>
        </w:rPr>
      </w:pPr>
      <w:r w:rsidRPr="00965AB5">
        <w:rPr>
          <w:rFonts w:ascii="Times New Roman" w:hAnsi="Times New Roman" w:cs="Times New Roman"/>
          <w:i/>
          <w:sz w:val="26"/>
          <w:szCs w:val="26"/>
        </w:rPr>
        <w:t>Муниципальное имущество</w:t>
      </w:r>
    </w:p>
    <w:p w:rsidR="00783305" w:rsidRPr="00D833CE" w:rsidRDefault="00783305" w:rsidP="00234B78">
      <w:pPr>
        <w:tabs>
          <w:tab w:val="left" w:pos="4203"/>
        </w:tabs>
        <w:spacing w:line="276" w:lineRule="auto"/>
        <w:ind w:firstLine="540"/>
        <w:jc w:val="both"/>
        <w:rPr>
          <w:rFonts w:ascii="Calibri" w:hAnsi="Calibri"/>
          <w:b w:val="0"/>
          <w:sz w:val="24"/>
          <w:szCs w:val="24"/>
        </w:rPr>
      </w:pPr>
      <w:r w:rsidRPr="00965AB5">
        <w:rPr>
          <w:b w:val="0"/>
          <w:sz w:val="24"/>
          <w:szCs w:val="24"/>
        </w:rPr>
        <w:t>Основные результаты деятельности отдела по имущественным отношениям размещены в следующей таблице:</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3402"/>
        <w:gridCol w:w="1417"/>
        <w:gridCol w:w="1276"/>
        <w:gridCol w:w="1276"/>
        <w:gridCol w:w="992"/>
      </w:tblGrid>
      <w:tr w:rsidR="00A90371" w:rsidRPr="00A90371" w:rsidTr="004926A6">
        <w:tc>
          <w:tcPr>
            <w:tcW w:w="1277" w:type="dxa"/>
            <w:tcBorders>
              <w:top w:val="single" w:sz="4" w:space="0" w:color="auto"/>
              <w:left w:val="single" w:sz="4" w:space="0" w:color="auto"/>
              <w:bottom w:val="single" w:sz="4" w:space="0" w:color="auto"/>
              <w:right w:val="single" w:sz="4" w:space="0" w:color="auto"/>
            </w:tcBorders>
          </w:tcPr>
          <w:p w:rsidR="00A90371" w:rsidRPr="00A90371" w:rsidRDefault="00A90371">
            <w:pPr>
              <w:spacing w:line="276" w:lineRule="auto"/>
              <w:jc w:val="center"/>
              <w:rPr>
                <w:b w:val="0"/>
              </w:rPr>
            </w:pPr>
          </w:p>
        </w:tc>
        <w:tc>
          <w:tcPr>
            <w:tcW w:w="3402" w:type="dxa"/>
            <w:tcBorders>
              <w:top w:val="single" w:sz="4" w:space="0" w:color="auto"/>
              <w:left w:val="single" w:sz="4" w:space="0" w:color="auto"/>
              <w:bottom w:val="single" w:sz="4" w:space="0" w:color="auto"/>
              <w:right w:val="single" w:sz="4" w:space="0" w:color="auto"/>
            </w:tcBorders>
          </w:tcPr>
          <w:p w:rsidR="00A90371" w:rsidRPr="00A90371" w:rsidRDefault="00A90371">
            <w:pPr>
              <w:spacing w:line="276" w:lineRule="auto"/>
              <w:jc w:val="center"/>
              <w:rPr>
                <w:b w:val="0"/>
              </w:rPr>
            </w:pPr>
          </w:p>
        </w:tc>
        <w:tc>
          <w:tcPr>
            <w:tcW w:w="1417" w:type="dxa"/>
            <w:tcBorders>
              <w:top w:val="single" w:sz="4" w:space="0" w:color="auto"/>
              <w:left w:val="single" w:sz="4" w:space="0" w:color="auto"/>
              <w:bottom w:val="single" w:sz="4" w:space="0" w:color="auto"/>
              <w:right w:val="single" w:sz="4" w:space="0" w:color="auto"/>
            </w:tcBorders>
            <w:hideMark/>
          </w:tcPr>
          <w:p w:rsidR="00A90371" w:rsidRPr="00A90371" w:rsidRDefault="00A90371" w:rsidP="00A90371">
            <w:pPr>
              <w:spacing w:line="276" w:lineRule="auto"/>
              <w:jc w:val="center"/>
              <w:rPr>
                <w:b w:val="0"/>
                <w:lang w:val="en-US"/>
              </w:rPr>
            </w:pPr>
            <w:r w:rsidRPr="00A90371">
              <w:rPr>
                <w:b w:val="0"/>
              </w:rPr>
              <w:t>9 месяцев 202</w:t>
            </w:r>
            <w:r w:rsidRPr="00A90371">
              <w:rPr>
                <w:b w:val="0"/>
                <w:lang w:val="en-US"/>
              </w:rPr>
              <w:t>1</w:t>
            </w:r>
          </w:p>
        </w:tc>
        <w:tc>
          <w:tcPr>
            <w:tcW w:w="1276"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rPr>
            </w:pPr>
            <w:r w:rsidRPr="00A90371">
              <w:rPr>
                <w:b w:val="0"/>
              </w:rPr>
              <w:t>9 месяцев 2022</w:t>
            </w:r>
          </w:p>
        </w:tc>
        <w:tc>
          <w:tcPr>
            <w:tcW w:w="1276"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rPr>
            </w:pPr>
            <w:r w:rsidRPr="00A90371">
              <w:rPr>
                <w:b w:val="0"/>
              </w:rPr>
              <w:t>(+/-)</w:t>
            </w:r>
          </w:p>
        </w:tc>
        <w:tc>
          <w:tcPr>
            <w:tcW w:w="992"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rPr>
            </w:pPr>
            <w:r w:rsidRPr="00A90371">
              <w:rPr>
                <w:b w:val="0"/>
              </w:rPr>
              <w:t>%</w:t>
            </w:r>
          </w:p>
        </w:tc>
      </w:tr>
      <w:tr w:rsidR="00A90371" w:rsidRPr="00A90371" w:rsidTr="00A90371">
        <w:trPr>
          <w:trHeight w:val="143"/>
        </w:trPr>
        <w:tc>
          <w:tcPr>
            <w:tcW w:w="9640" w:type="dxa"/>
            <w:gridSpan w:val="6"/>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sz w:val="32"/>
                <w:szCs w:val="32"/>
              </w:rPr>
            </w:pPr>
            <w:r w:rsidRPr="00A90371">
              <w:rPr>
                <w:b w:val="0"/>
                <w:sz w:val="32"/>
                <w:szCs w:val="32"/>
              </w:rPr>
              <w:t xml:space="preserve">земля </w:t>
            </w:r>
          </w:p>
        </w:tc>
      </w:tr>
      <w:tr w:rsidR="00A90371" w:rsidRPr="00A90371" w:rsidTr="004926A6">
        <w:tc>
          <w:tcPr>
            <w:tcW w:w="1277" w:type="dxa"/>
            <w:vMerge w:val="restart"/>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rPr>
                <w:b w:val="0"/>
              </w:rPr>
            </w:pPr>
            <w:r w:rsidRPr="00A90371">
              <w:rPr>
                <w:b w:val="0"/>
              </w:rPr>
              <w:t>Количество заявлений</w:t>
            </w:r>
          </w:p>
        </w:tc>
        <w:tc>
          <w:tcPr>
            <w:tcW w:w="3402"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rPr>
                <w:b w:val="0"/>
              </w:rPr>
            </w:pPr>
            <w:r w:rsidRPr="00A90371">
              <w:rPr>
                <w:b w:val="0"/>
              </w:rPr>
              <w:t>Всего</w:t>
            </w:r>
          </w:p>
        </w:tc>
        <w:tc>
          <w:tcPr>
            <w:tcW w:w="1417"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lang w:val="en-US"/>
              </w:rPr>
            </w:pPr>
            <w:r w:rsidRPr="00A90371">
              <w:rPr>
                <w:b w:val="0"/>
                <w:lang w:val="en-US"/>
              </w:rPr>
              <w:t>273</w:t>
            </w:r>
          </w:p>
        </w:tc>
        <w:tc>
          <w:tcPr>
            <w:tcW w:w="1276"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color w:val="000000"/>
              </w:rPr>
            </w:pPr>
            <w:r w:rsidRPr="00A90371">
              <w:rPr>
                <w:b w:val="0"/>
                <w:bCs w:val="0"/>
                <w:color w:val="000000"/>
              </w:rPr>
              <w:t>336</w:t>
            </w:r>
          </w:p>
        </w:tc>
        <w:tc>
          <w:tcPr>
            <w:tcW w:w="1276"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rPr>
            </w:pPr>
            <w:r w:rsidRPr="00A90371">
              <w:rPr>
                <w:b w:val="0"/>
              </w:rPr>
              <w:t>+ 63</w:t>
            </w:r>
          </w:p>
        </w:tc>
        <w:tc>
          <w:tcPr>
            <w:tcW w:w="992"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rPr>
            </w:pPr>
            <w:r w:rsidRPr="00A90371">
              <w:rPr>
                <w:b w:val="0"/>
              </w:rPr>
              <w:t>+ 23,1</w:t>
            </w:r>
          </w:p>
        </w:tc>
      </w:tr>
      <w:tr w:rsidR="00A90371" w:rsidRPr="00A90371" w:rsidTr="004926A6">
        <w:tc>
          <w:tcPr>
            <w:tcW w:w="1277" w:type="dxa"/>
            <w:vMerge/>
            <w:tcBorders>
              <w:top w:val="single" w:sz="4" w:space="0" w:color="auto"/>
              <w:left w:val="single" w:sz="4" w:space="0" w:color="auto"/>
              <w:bottom w:val="single" w:sz="4" w:space="0" w:color="auto"/>
              <w:right w:val="single" w:sz="4" w:space="0" w:color="auto"/>
            </w:tcBorders>
            <w:vAlign w:val="center"/>
            <w:hideMark/>
          </w:tcPr>
          <w:p w:rsidR="00A90371" w:rsidRPr="00A90371" w:rsidRDefault="00A90371">
            <w:pPr>
              <w:rPr>
                <w:b w:val="0"/>
              </w:rPr>
            </w:pPr>
          </w:p>
        </w:tc>
        <w:tc>
          <w:tcPr>
            <w:tcW w:w="3402"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rPr>
                <w:b w:val="0"/>
              </w:rPr>
            </w:pPr>
            <w:r w:rsidRPr="00A90371">
              <w:rPr>
                <w:b w:val="0"/>
              </w:rPr>
              <w:t>Утверждение схемы, предварительное согласование предоставления земельного участка</w:t>
            </w:r>
          </w:p>
        </w:tc>
        <w:tc>
          <w:tcPr>
            <w:tcW w:w="1417"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lang w:val="en-US"/>
              </w:rPr>
            </w:pPr>
            <w:r w:rsidRPr="00A90371">
              <w:rPr>
                <w:b w:val="0"/>
                <w:lang w:val="en-US"/>
              </w:rPr>
              <w:t>31</w:t>
            </w:r>
          </w:p>
        </w:tc>
        <w:tc>
          <w:tcPr>
            <w:tcW w:w="1276"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color w:val="000000"/>
              </w:rPr>
            </w:pPr>
            <w:r w:rsidRPr="00A90371">
              <w:rPr>
                <w:b w:val="0"/>
                <w:color w:val="000000"/>
              </w:rPr>
              <w:t>49</w:t>
            </w:r>
          </w:p>
        </w:tc>
        <w:tc>
          <w:tcPr>
            <w:tcW w:w="1276"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rPr>
            </w:pPr>
            <w:r w:rsidRPr="00A90371">
              <w:rPr>
                <w:b w:val="0"/>
              </w:rPr>
              <w:t>+ 18</w:t>
            </w:r>
          </w:p>
        </w:tc>
        <w:tc>
          <w:tcPr>
            <w:tcW w:w="992"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rPr>
            </w:pPr>
            <w:r w:rsidRPr="00A90371">
              <w:rPr>
                <w:b w:val="0"/>
              </w:rPr>
              <w:t>+ 58,1</w:t>
            </w:r>
          </w:p>
        </w:tc>
      </w:tr>
      <w:tr w:rsidR="00A90371" w:rsidRPr="00A90371" w:rsidTr="004926A6">
        <w:tc>
          <w:tcPr>
            <w:tcW w:w="1277" w:type="dxa"/>
            <w:vMerge/>
            <w:tcBorders>
              <w:top w:val="single" w:sz="4" w:space="0" w:color="auto"/>
              <w:left w:val="single" w:sz="4" w:space="0" w:color="auto"/>
              <w:bottom w:val="single" w:sz="4" w:space="0" w:color="auto"/>
              <w:right w:val="single" w:sz="4" w:space="0" w:color="auto"/>
            </w:tcBorders>
            <w:vAlign w:val="center"/>
            <w:hideMark/>
          </w:tcPr>
          <w:p w:rsidR="00A90371" w:rsidRPr="00A90371" w:rsidRDefault="00A90371">
            <w:pPr>
              <w:rPr>
                <w:b w:val="0"/>
              </w:rPr>
            </w:pPr>
          </w:p>
        </w:tc>
        <w:tc>
          <w:tcPr>
            <w:tcW w:w="3402"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rPr>
                <w:b w:val="0"/>
              </w:rPr>
            </w:pPr>
            <w:r w:rsidRPr="00A90371">
              <w:rPr>
                <w:b w:val="0"/>
              </w:rPr>
              <w:t>Аренда до года</w:t>
            </w:r>
          </w:p>
        </w:tc>
        <w:tc>
          <w:tcPr>
            <w:tcW w:w="1417" w:type="dxa"/>
            <w:tcBorders>
              <w:top w:val="single" w:sz="4" w:space="0" w:color="auto"/>
              <w:left w:val="single" w:sz="4" w:space="0" w:color="auto"/>
              <w:bottom w:val="single" w:sz="4" w:space="0" w:color="auto"/>
              <w:right w:val="single" w:sz="4" w:space="0" w:color="auto"/>
            </w:tcBorders>
            <w:hideMark/>
          </w:tcPr>
          <w:p w:rsidR="00A90371" w:rsidRPr="00A90371" w:rsidRDefault="00A90371">
            <w:pPr>
              <w:tabs>
                <w:tab w:val="left" w:pos="810"/>
              </w:tabs>
              <w:spacing w:line="276" w:lineRule="auto"/>
              <w:jc w:val="center"/>
              <w:rPr>
                <w:b w:val="0"/>
              </w:rPr>
            </w:pPr>
            <w:r w:rsidRPr="00A90371">
              <w:rPr>
                <w:b w:val="0"/>
              </w:rPr>
              <w:t>0</w:t>
            </w:r>
          </w:p>
        </w:tc>
        <w:tc>
          <w:tcPr>
            <w:tcW w:w="1276"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color w:val="000000"/>
              </w:rPr>
            </w:pPr>
            <w:r w:rsidRPr="00A90371">
              <w:rPr>
                <w:b w:val="0"/>
                <w:color w:val="000000"/>
              </w:rPr>
              <w:t>0</w:t>
            </w:r>
          </w:p>
        </w:tc>
        <w:tc>
          <w:tcPr>
            <w:tcW w:w="1276"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rPr>
            </w:pPr>
            <w:r w:rsidRPr="00A90371">
              <w:rPr>
                <w:b w:val="0"/>
              </w:rPr>
              <w:t>0</w:t>
            </w:r>
          </w:p>
        </w:tc>
        <w:tc>
          <w:tcPr>
            <w:tcW w:w="992"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rPr>
            </w:pPr>
            <w:r w:rsidRPr="00A90371">
              <w:rPr>
                <w:b w:val="0"/>
              </w:rPr>
              <w:t>0</w:t>
            </w:r>
          </w:p>
        </w:tc>
      </w:tr>
      <w:tr w:rsidR="00A90371" w:rsidRPr="00A90371" w:rsidTr="004926A6">
        <w:tc>
          <w:tcPr>
            <w:tcW w:w="1277" w:type="dxa"/>
            <w:vMerge/>
            <w:tcBorders>
              <w:top w:val="single" w:sz="4" w:space="0" w:color="auto"/>
              <w:left w:val="single" w:sz="4" w:space="0" w:color="auto"/>
              <w:bottom w:val="single" w:sz="4" w:space="0" w:color="auto"/>
              <w:right w:val="single" w:sz="4" w:space="0" w:color="auto"/>
            </w:tcBorders>
            <w:vAlign w:val="center"/>
            <w:hideMark/>
          </w:tcPr>
          <w:p w:rsidR="00A90371" w:rsidRPr="00A90371" w:rsidRDefault="00A90371">
            <w:pPr>
              <w:rPr>
                <w:b w:val="0"/>
              </w:rPr>
            </w:pPr>
          </w:p>
        </w:tc>
        <w:tc>
          <w:tcPr>
            <w:tcW w:w="3402"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rPr>
                <w:b w:val="0"/>
              </w:rPr>
            </w:pPr>
            <w:r w:rsidRPr="00A90371">
              <w:rPr>
                <w:b w:val="0"/>
              </w:rPr>
              <w:t>Долгосрочная аренда</w:t>
            </w:r>
          </w:p>
        </w:tc>
        <w:tc>
          <w:tcPr>
            <w:tcW w:w="1417"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lang w:val="en-US"/>
              </w:rPr>
            </w:pPr>
            <w:r w:rsidRPr="00A90371">
              <w:rPr>
                <w:b w:val="0"/>
                <w:lang w:val="en-US"/>
              </w:rPr>
              <w:t>20</w:t>
            </w:r>
          </w:p>
        </w:tc>
        <w:tc>
          <w:tcPr>
            <w:tcW w:w="1276"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color w:val="000000"/>
              </w:rPr>
            </w:pPr>
            <w:r w:rsidRPr="00A90371">
              <w:rPr>
                <w:b w:val="0"/>
                <w:color w:val="000000"/>
              </w:rPr>
              <w:t>22</w:t>
            </w:r>
          </w:p>
        </w:tc>
        <w:tc>
          <w:tcPr>
            <w:tcW w:w="1276"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rPr>
            </w:pPr>
            <w:r w:rsidRPr="00A90371">
              <w:rPr>
                <w:b w:val="0"/>
              </w:rPr>
              <w:t>+ 2</w:t>
            </w:r>
          </w:p>
        </w:tc>
        <w:tc>
          <w:tcPr>
            <w:tcW w:w="992"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rPr>
            </w:pPr>
            <w:r w:rsidRPr="00A90371">
              <w:rPr>
                <w:b w:val="0"/>
              </w:rPr>
              <w:t>+ 10,0</w:t>
            </w:r>
          </w:p>
        </w:tc>
      </w:tr>
      <w:tr w:rsidR="00A90371" w:rsidRPr="00A90371" w:rsidTr="004926A6">
        <w:tc>
          <w:tcPr>
            <w:tcW w:w="1277" w:type="dxa"/>
            <w:vMerge/>
            <w:tcBorders>
              <w:top w:val="single" w:sz="4" w:space="0" w:color="auto"/>
              <w:left w:val="single" w:sz="4" w:space="0" w:color="auto"/>
              <w:bottom w:val="single" w:sz="4" w:space="0" w:color="auto"/>
              <w:right w:val="single" w:sz="4" w:space="0" w:color="auto"/>
            </w:tcBorders>
            <w:vAlign w:val="center"/>
            <w:hideMark/>
          </w:tcPr>
          <w:p w:rsidR="00A90371" w:rsidRPr="00A90371" w:rsidRDefault="00A90371">
            <w:pPr>
              <w:rPr>
                <w:b w:val="0"/>
              </w:rPr>
            </w:pPr>
          </w:p>
        </w:tc>
        <w:tc>
          <w:tcPr>
            <w:tcW w:w="3402"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rPr>
                <w:b w:val="0"/>
              </w:rPr>
            </w:pPr>
            <w:r w:rsidRPr="00A90371">
              <w:rPr>
                <w:b w:val="0"/>
              </w:rPr>
              <w:t xml:space="preserve">Собственность </w:t>
            </w:r>
          </w:p>
        </w:tc>
        <w:tc>
          <w:tcPr>
            <w:tcW w:w="1417"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lang w:val="en-US"/>
              </w:rPr>
            </w:pPr>
            <w:r w:rsidRPr="00A90371">
              <w:rPr>
                <w:b w:val="0"/>
                <w:lang w:val="en-US"/>
              </w:rPr>
              <w:t>13</w:t>
            </w:r>
          </w:p>
        </w:tc>
        <w:tc>
          <w:tcPr>
            <w:tcW w:w="1276"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color w:val="000000"/>
              </w:rPr>
            </w:pPr>
            <w:r w:rsidRPr="00A90371">
              <w:rPr>
                <w:b w:val="0"/>
                <w:color w:val="000000"/>
              </w:rPr>
              <w:t>13</w:t>
            </w:r>
          </w:p>
        </w:tc>
        <w:tc>
          <w:tcPr>
            <w:tcW w:w="1276"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rPr>
            </w:pPr>
            <w:r w:rsidRPr="00A90371">
              <w:rPr>
                <w:b w:val="0"/>
              </w:rPr>
              <w:t>0</w:t>
            </w:r>
          </w:p>
        </w:tc>
        <w:tc>
          <w:tcPr>
            <w:tcW w:w="992"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rPr>
            </w:pPr>
            <w:r w:rsidRPr="00A90371">
              <w:rPr>
                <w:b w:val="0"/>
              </w:rPr>
              <w:t>0</w:t>
            </w:r>
          </w:p>
        </w:tc>
      </w:tr>
      <w:tr w:rsidR="00A90371" w:rsidRPr="00A90371" w:rsidTr="004926A6">
        <w:tc>
          <w:tcPr>
            <w:tcW w:w="1277" w:type="dxa"/>
            <w:vMerge/>
            <w:tcBorders>
              <w:top w:val="single" w:sz="4" w:space="0" w:color="auto"/>
              <w:left w:val="single" w:sz="4" w:space="0" w:color="auto"/>
              <w:bottom w:val="single" w:sz="4" w:space="0" w:color="auto"/>
              <w:right w:val="single" w:sz="4" w:space="0" w:color="auto"/>
            </w:tcBorders>
            <w:vAlign w:val="center"/>
            <w:hideMark/>
          </w:tcPr>
          <w:p w:rsidR="00A90371" w:rsidRPr="00A90371" w:rsidRDefault="00A90371">
            <w:pPr>
              <w:rPr>
                <w:b w:val="0"/>
              </w:rPr>
            </w:pPr>
          </w:p>
        </w:tc>
        <w:tc>
          <w:tcPr>
            <w:tcW w:w="3402"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rPr>
                <w:b w:val="0"/>
              </w:rPr>
            </w:pPr>
            <w:r w:rsidRPr="00A90371">
              <w:rPr>
                <w:b w:val="0"/>
              </w:rPr>
              <w:t>В собственность в порядке  837-КЗ</w:t>
            </w:r>
          </w:p>
        </w:tc>
        <w:tc>
          <w:tcPr>
            <w:tcW w:w="1417"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lang w:val="en-US"/>
              </w:rPr>
            </w:pPr>
            <w:r w:rsidRPr="00A90371">
              <w:rPr>
                <w:b w:val="0"/>
                <w:lang w:val="en-US"/>
              </w:rPr>
              <w:t>2</w:t>
            </w:r>
          </w:p>
        </w:tc>
        <w:tc>
          <w:tcPr>
            <w:tcW w:w="1276"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color w:val="000000"/>
              </w:rPr>
            </w:pPr>
            <w:r w:rsidRPr="00A90371">
              <w:rPr>
                <w:b w:val="0"/>
                <w:color w:val="000000"/>
              </w:rPr>
              <w:t>2</w:t>
            </w:r>
          </w:p>
        </w:tc>
        <w:tc>
          <w:tcPr>
            <w:tcW w:w="1276"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rPr>
            </w:pPr>
            <w:r w:rsidRPr="00A90371">
              <w:rPr>
                <w:b w:val="0"/>
              </w:rPr>
              <w:t>0</w:t>
            </w:r>
          </w:p>
        </w:tc>
        <w:tc>
          <w:tcPr>
            <w:tcW w:w="992"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rPr>
            </w:pPr>
            <w:r w:rsidRPr="00A90371">
              <w:rPr>
                <w:b w:val="0"/>
              </w:rPr>
              <w:t>0</w:t>
            </w:r>
          </w:p>
        </w:tc>
      </w:tr>
      <w:tr w:rsidR="00A90371" w:rsidRPr="00A90371" w:rsidTr="004926A6">
        <w:tc>
          <w:tcPr>
            <w:tcW w:w="1277" w:type="dxa"/>
            <w:vMerge/>
            <w:tcBorders>
              <w:top w:val="single" w:sz="4" w:space="0" w:color="auto"/>
              <w:left w:val="single" w:sz="4" w:space="0" w:color="auto"/>
              <w:bottom w:val="single" w:sz="4" w:space="0" w:color="auto"/>
              <w:right w:val="single" w:sz="4" w:space="0" w:color="auto"/>
            </w:tcBorders>
            <w:vAlign w:val="center"/>
            <w:hideMark/>
          </w:tcPr>
          <w:p w:rsidR="00A90371" w:rsidRPr="00A90371" w:rsidRDefault="00A90371">
            <w:pPr>
              <w:rPr>
                <w:b w:val="0"/>
              </w:rPr>
            </w:pPr>
          </w:p>
        </w:tc>
        <w:tc>
          <w:tcPr>
            <w:tcW w:w="3402"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rPr>
                <w:b w:val="0"/>
              </w:rPr>
            </w:pPr>
            <w:r w:rsidRPr="00A90371">
              <w:rPr>
                <w:b w:val="0"/>
              </w:rPr>
              <w:t>В собственность в порядке  250-КЗ</w:t>
            </w:r>
          </w:p>
        </w:tc>
        <w:tc>
          <w:tcPr>
            <w:tcW w:w="1417"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lang w:val="en-US"/>
              </w:rPr>
            </w:pPr>
            <w:r w:rsidRPr="00A90371">
              <w:rPr>
                <w:b w:val="0"/>
                <w:lang w:val="en-US"/>
              </w:rPr>
              <w:t>0</w:t>
            </w:r>
          </w:p>
        </w:tc>
        <w:tc>
          <w:tcPr>
            <w:tcW w:w="1276"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color w:val="000000"/>
              </w:rPr>
            </w:pPr>
            <w:r w:rsidRPr="00A90371">
              <w:rPr>
                <w:b w:val="0"/>
                <w:color w:val="000000"/>
              </w:rPr>
              <w:t>0</w:t>
            </w:r>
          </w:p>
        </w:tc>
        <w:tc>
          <w:tcPr>
            <w:tcW w:w="1276"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rPr>
            </w:pPr>
            <w:r w:rsidRPr="00A90371">
              <w:rPr>
                <w:b w:val="0"/>
              </w:rPr>
              <w:t>0</w:t>
            </w:r>
          </w:p>
        </w:tc>
        <w:tc>
          <w:tcPr>
            <w:tcW w:w="992"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rPr>
            </w:pPr>
            <w:r w:rsidRPr="00A90371">
              <w:rPr>
                <w:b w:val="0"/>
              </w:rPr>
              <w:t>0</w:t>
            </w:r>
          </w:p>
        </w:tc>
      </w:tr>
      <w:tr w:rsidR="00A90371" w:rsidRPr="00A90371" w:rsidTr="004926A6">
        <w:tc>
          <w:tcPr>
            <w:tcW w:w="1277" w:type="dxa"/>
            <w:vMerge/>
            <w:tcBorders>
              <w:top w:val="single" w:sz="4" w:space="0" w:color="auto"/>
              <w:left w:val="single" w:sz="4" w:space="0" w:color="auto"/>
              <w:bottom w:val="single" w:sz="4" w:space="0" w:color="auto"/>
              <w:right w:val="single" w:sz="4" w:space="0" w:color="auto"/>
            </w:tcBorders>
            <w:vAlign w:val="center"/>
            <w:hideMark/>
          </w:tcPr>
          <w:p w:rsidR="00A90371" w:rsidRPr="00A90371" w:rsidRDefault="00A90371">
            <w:pPr>
              <w:rPr>
                <w:b w:val="0"/>
              </w:rPr>
            </w:pPr>
          </w:p>
        </w:tc>
        <w:tc>
          <w:tcPr>
            <w:tcW w:w="3402"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rPr>
                <w:b w:val="0"/>
              </w:rPr>
            </w:pPr>
            <w:r w:rsidRPr="00A90371">
              <w:rPr>
                <w:b w:val="0"/>
              </w:rPr>
              <w:t>В безвозмездное пользование в порядке 119-ФЗ</w:t>
            </w:r>
          </w:p>
        </w:tc>
        <w:tc>
          <w:tcPr>
            <w:tcW w:w="1417"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lang w:val="en-US"/>
              </w:rPr>
            </w:pPr>
            <w:r w:rsidRPr="00A90371">
              <w:rPr>
                <w:b w:val="0"/>
                <w:lang w:val="en-US"/>
              </w:rPr>
              <w:t>36</w:t>
            </w:r>
          </w:p>
        </w:tc>
        <w:tc>
          <w:tcPr>
            <w:tcW w:w="1276"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color w:val="000000"/>
              </w:rPr>
            </w:pPr>
            <w:r w:rsidRPr="00A90371">
              <w:rPr>
                <w:b w:val="0"/>
                <w:color w:val="000000"/>
              </w:rPr>
              <w:t>11</w:t>
            </w:r>
          </w:p>
        </w:tc>
        <w:tc>
          <w:tcPr>
            <w:tcW w:w="1276"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rPr>
            </w:pPr>
            <w:r w:rsidRPr="00A90371">
              <w:rPr>
                <w:b w:val="0"/>
              </w:rPr>
              <w:t>- 25</w:t>
            </w:r>
          </w:p>
        </w:tc>
        <w:tc>
          <w:tcPr>
            <w:tcW w:w="992"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rPr>
            </w:pPr>
            <w:r w:rsidRPr="00A90371">
              <w:rPr>
                <w:b w:val="0"/>
              </w:rPr>
              <w:t>- 69,5</w:t>
            </w:r>
          </w:p>
        </w:tc>
      </w:tr>
      <w:tr w:rsidR="00A90371" w:rsidRPr="00A90371" w:rsidTr="004926A6">
        <w:tc>
          <w:tcPr>
            <w:tcW w:w="1277" w:type="dxa"/>
            <w:vMerge/>
            <w:tcBorders>
              <w:top w:val="single" w:sz="4" w:space="0" w:color="auto"/>
              <w:left w:val="single" w:sz="4" w:space="0" w:color="auto"/>
              <w:bottom w:val="single" w:sz="4" w:space="0" w:color="auto"/>
              <w:right w:val="single" w:sz="4" w:space="0" w:color="auto"/>
            </w:tcBorders>
            <w:vAlign w:val="center"/>
            <w:hideMark/>
          </w:tcPr>
          <w:p w:rsidR="00A90371" w:rsidRPr="00A90371" w:rsidRDefault="00A90371">
            <w:pPr>
              <w:rPr>
                <w:b w:val="0"/>
              </w:rPr>
            </w:pPr>
          </w:p>
        </w:tc>
        <w:tc>
          <w:tcPr>
            <w:tcW w:w="3402"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rPr>
                <w:b w:val="0"/>
              </w:rPr>
            </w:pPr>
            <w:r w:rsidRPr="00A90371">
              <w:rPr>
                <w:b w:val="0"/>
              </w:rPr>
              <w:t>Собственность в порядке 119-ФЗ</w:t>
            </w:r>
          </w:p>
        </w:tc>
        <w:tc>
          <w:tcPr>
            <w:tcW w:w="1417"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rPr>
            </w:pPr>
            <w:r w:rsidRPr="00A90371">
              <w:rPr>
                <w:b w:val="0"/>
              </w:rPr>
              <w:t>0</w:t>
            </w:r>
          </w:p>
        </w:tc>
        <w:tc>
          <w:tcPr>
            <w:tcW w:w="1276"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color w:val="000000"/>
              </w:rPr>
            </w:pPr>
            <w:r w:rsidRPr="00A90371">
              <w:rPr>
                <w:b w:val="0"/>
                <w:color w:val="000000"/>
              </w:rPr>
              <w:t>72</w:t>
            </w:r>
          </w:p>
        </w:tc>
        <w:tc>
          <w:tcPr>
            <w:tcW w:w="1276"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rPr>
            </w:pPr>
            <w:r w:rsidRPr="00A90371">
              <w:rPr>
                <w:b w:val="0"/>
              </w:rPr>
              <w:t>+ 72</w:t>
            </w:r>
          </w:p>
        </w:tc>
        <w:tc>
          <w:tcPr>
            <w:tcW w:w="992"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rPr>
            </w:pPr>
            <w:r w:rsidRPr="00A90371">
              <w:rPr>
                <w:b w:val="0"/>
              </w:rPr>
              <w:t>+ 100,0</w:t>
            </w:r>
          </w:p>
        </w:tc>
      </w:tr>
      <w:tr w:rsidR="00A90371" w:rsidRPr="00A90371" w:rsidTr="004926A6">
        <w:tc>
          <w:tcPr>
            <w:tcW w:w="1277" w:type="dxa"/>
            <w:vMerge/>
            <w:tcBorders>
              <w:top w:val="single" w:sz="4" w:space="0" w:color="auto"/>
              <w:left w:val="single" w:sz="4" w:space="0" w:color="auto"/>
              <w:bottom w:val="single" w:sz="4" w:space="0" w:color="auto"/>
              <w:right w:val="single" w:sz="4" w:space="0" w:color="auto"/>
            </w:tcBorders>
            <w:vAlign w:val="center"/>
            <w:hideMark/>
          </w:tcPr>
          <w:p w:rsidR="00A90371" w:rsidRPr="00A90371" w:rsidRDefault="00A90371">
            <w:pPr>
              <w:rPr>
                <w:b w:val="0"/>
              </w:rPr>
            </w:pPr>
          </w:p>
        </w:tc>
        <w:tc>
          <w:tcPr>
            <w:tcW w:w="3402"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rPr>
                <w:b w:val="0"/>
              </w:rPr>
            </w:pPr>
            <w:r w:rsidRPr="00A90371">
              <w:rPr>
                <w:b w:val="0"/>
              </w:rPr>
              <w:t>В аренду в порядке 119-ФЗ</w:t>
            </w:r>
          </w:p>
        </w:tc>
        <w:tc>
          <w:tcPr>
            <w:tcW w:w="1417"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rPr>
            </w:pPr>
            <w:r w:rsidRPr="00A90371">
              <w:rPr>
                <w:b w:val="0"/>
              </w:rPr>
              <w:t>0</w:t>
            </w:r>
          </w:p>
        </w:tc>
        <w:tc>
          <w:tcPr>
            <w:tcW w:w="1276"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color w:val="000000"/>
              </w:rPr>
            </w:pPr>
            <w:r w:rsidRPr="00A90371">
              <w:rPr>
                <w:b w:val="0"/>
                <w:color w:val="000000"/>
              </w:rPr>
              <w:t>7</w:t>
            </w:r>
          </w:p>
        </w:tc>
        <w:tc>
          <w:tcPr>
            <w:tcW w:w="1276"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rPr>
            </w:pPr>
            <w:r w:rsidRPr="00A90371">
              <w:rPr>
                <w:b w:val="0"/>
              </w:rPr>
              <w:t>+7</w:t>
            </w:r>
          </w:p>
        </w:tc>
        <w:tc>
          <w:tcPr>
            <w:tcW w:w="992"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rPr>
            </w:pPr>
            <w:r w:rsidRPr="00A90371">
              <w:rPr>
                <w:b w:val="0"/>
              </w:rPr>
              <w:t>+ 100,0</w:t>
            </w:r>
          </w:p>
        </w:tc>
      </w:tr>
      <w:tr w:rsidR="00A90371" w:rsidRPr="00A90371" w:rsidTr="004926A6">
        <w:tc>
          <w:tcPr>
            <w:tcW w:w="1277" w:type="dxa"/>
            <w:vMerge/>
            <w:tcBorders>
              <w:top w:val="single" w:sz="4" w:space="0" w:color="auto"/>
              <w:left w:val="single" w:sz="4" w:space="0" w:color="auto"/>
              <w:bottom w:val="single" w:sz="4" w:space="0" w:color="auto"/>
              <w:right w:val="single" w:sz="4" w:space="0" w:color="auto"/>
            </w:tcBorders>
            <w:vAlign w:val="center"/>
            <w:hideMark/>
          </w:tcPr>
          <w:p w:rsidR="00A90371" w:rsidRPr="00A90371" w:rsidRDefault="00A90371">
            <w:pPr>
              <w:rPr>
                <w:b w:val="0"/>
              </w:rPr>
            </w:pPr>
          </w:p>
        </w:tc>
        <w:tc>
          <w:tcPr>
            <w:tcW w:w="3402"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rPr>
                <w:b w:val="0"/>
              </w:rPr>
            </w:pPr>
            <w:r w:rsidRPr="00A90371">
              <w:rPr>
                <w:b w:val="0"/>
              </w:rPr>
              <w:t>Уведомление о выборе  вида разрешенного использования  ЗУ</w:t>
            </w:r>
          </w:p>
        </w:tc>
        <w:tc>
          <w:tcPr>
            <w:tcW w:w="1417"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lang w:val="en-US"/>
              </w:rPr>
            </w:pPr>
            <w:r w:rsidRPr="00A90371">
              <w:rPr>
                <w:b w:val="0"/>
                <w:lang w:val="en-US"/>
              </w:rPr>
              <w:t>32</w:t>
            </w:r>
          </w:p>
        </w:tc>
        <w:tc>
          <w:tcPr>
            <w:tcW w:w="1276"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color w:val="000000"/>
              </w:rPr>
            </w:pPr>
            <w:r w:rsidRPr="00A90371">
              <w:rPr>
                <w:b w:val="0"/>
                <w:color w:val="000000"/>
              </w:rPr>
              <w:t>22</w:t>
            </w:r>
          </w:p>
        </w:tc>
        <w:tc>
          <w:tcPr>
            <w:tcW w:w="1276"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rPr>
            </w:pPr>
            <w:r w:rsidRPr="00A90371">
              <w:rPr>
                <w:b w:val="0"/>
              </w:rPr>
              <w:t>- 10</w:t>
            </w:r>
          </w:p>
        </w:tc>
        <w:tc>
          <w:tcPr>
            <w:tcW w:w="992"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rPr>
            </w:pPr>
            <w:r w:rsidRPr="00A90371">
              <w:rPr>
                <w:b w:val="0"/>
              </w:rPr>
              <w:t>- 31,3</w:t>
            </w:r>
          </w:p>
        </w:tc>
      </w:tr>
      <w:tr w:rsidR="00A90371" w:rsidRPr="00A90371" w:rsidTr="004926A6">
        <w:tc>
          <w:tcPr>
            <w:tcW w:w="1277" w:type="dxa"/>
            <w:vMerge/>
            <w:tcBorders>
              <w:top w:val="single" w:sz="4" w:space="0" w:color="auto"/>
              <w:left w:val="single" w:sz="4" w:space="0" w:color="auto"/>
              <w:bottom w:val="single" w:sz="4" w:space="0" w:color="auto"/>
              <w:right w:val="single" w:sz="4" w:space="0" w:color="auto"/>
            </w:tcBorders>
            <w:vAlign w:val="center"/>
            <w:hideMark/>
          </w:tcPr>
          <w:p w:rsidR="00A90371" w:rsidRPr="00A90371" w:rsidRDefault="00A90371">
            <w:pPr>
              <w:rPr>
                <w:b w:val="0"/>
              </w:rPr>
            </w:pPr>
          </w:p>
        </w:tc>
        <w:tc>
          <w:tcPr>
            <w:tcW w:w="3402"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rPr>
                <w:b w:val="0"/>
              </w:rPr>
            </w:pPr>
            <w:r w:rsidRPr="00A90371">
              <w:rPr>
                <w:b w:val="0"/>
              </w:rPr>
              <w:t>Принято деклараций</w:t>
            </w:r>
          </w:p>
        </w:tc>
        <w:tc>
          <w:tcPr>
            <w:tcW w:w="1417"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lang w:val="en-US"/>
              </w:rPr>
            </w:pPr>
            <w:r w:rsidRPr="00A90371">
              <w:rPr>
                <w:b w:val="0"/>
                <w:lang w:val="en-US"/>
              </w:rPr>
              <w:t>52</w:t>
            </w:r>
          </w:p>
        </w:tc>
        <w:tc>
          <w:tcPr>
            <w:tcW w:w="1276"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color w:val="000000"/>
              </w:rPr>
            </w:pPr>
            <w:r w:rsidRPr="00A90371">
              <w:rPr>
                <w:b w:val="0"/>
                <w:color w:val="000000"/>
              </w:rPr>
              <w:t>27</w:t>
            </w:r>
          </w:p>
        </w:tc>
        <w:tc>
          <w:tcPr>
            <w:tcW w:w="1276"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rPr>
            </w:pPr>
            <w:r w:rsidRPr="00A90371">
              <w:rPr>
                <w:b w:val="0"/>
              </w:rPr>
              <w:t>- 25</w:t>
            </w:r>
          </w:p>
        </w:tc>
        <w:tc>
          <w:tcPr>
            <w:tcW w:w="992"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rPr>
            </w:pPr>
            <w:r w:rsidRPr="00A90371">
              <w:rPr>
                <w:b w:val="0"/>
              </w:rPr>
              <w:t>- 48,1</w:t>
            </w:r>
          </w:p>
        </w:tc>
      </w:tr>
      <w:tr w:rsidR="00A90371" w:rsidRPr="00A90371" w:rsidTr="004926A6">
        <w:tc>
          <w:tcPr>
            <w:tcW w:w="1277" w:type="dxa"/>
            <w:vMerge/>
            <w:tcBorders>
              <w:top w:val="single" w:sz="4" w:space="0" w:color="auto"/>
              <w:left w:val="single" w:sz="4" w:space="0" w:color="auto"/>
              <w:bottom w:val="single" w:sz="4" w:space="0" w:color="auto"/>
              <w:right w:val="single" w:sz="4" w:space="0" w:color="auto"/>
            </w:tcBorders>
            <w:vAlign w:val="center"/>
            <w:hideMark/>
          </w:tcPr>
          <w:p w:rsidR="00A90371" w:rsidRPr="00A90371" w:rsidRDefault="00A90371">
            <w:pPr>
              <w:rPr>
                <w:b w:val="0"/>
              </w:rPr>
            </w:pPr>
          </w:p>
        </w:tc>
        <w:tc>
          <w:tcPr>
            <w:tcW w:w="3402"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rPr>
                <w:b w:val="0"/>
              </w:rPr>
            </w:pPr>
            <w:r w:rsidRPr="00A90371">
              <w:rPr>
                <w:b w:val="0"/>
              </w:rPr>
              <w:t>В постоянное (бессрочное) пользование</w:t>
            </w:r>
          </w:p>
        </w:tc>
        <w:tc>
          <w:tcPr>
            <w:tcW w:w="1417"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rPr>
                <w:b w:val="0"/>
                <w:lang w:val="en-US"/>
              </w:rPr>
            </w:pPr>
            <w:r w:rsidRPr="00A90371">
              <w:rPr>
                <w:b w:val="0"/>
                <w:lang w:val="en-US"/>
              </w:rPr>
              <w:t xml:space="preserve">             6</w:t>
            </w:r>
          </w:p>
        </w:tc>
        <w:tc>
          <w:tcPr>
            <w:tcW w:w="1276"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rPr>
            </w:pPr>
            <w:r w:rsidRPr="00A90371">
              <w:rPr>
                <w:b w:val="0"/>
              </w:rPr>
              <w:t>4</w:t>
            </w:r>
          </w:p>
        </w:tc>
        <w:tc>
          <w:tcPr>
            <w:tcW w:w="1276"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rPr>
            </w:pPr>
            <w:r w:rsidRPr="00A90371">
              <w:rPr>
                <w:b w:val="0"/>
              </w:rPr>
              <w:t>- 2</w:t>
            </w:r>
          </w:p>
        </w:tc>
        <w:tc>
          <w:tcPr>
            <w:tcW w:w="992"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rPr>
            </w:pPr>
            <w:r w:rsidRPr="00A90371">
              <w:rPr>
                <w:b w:val="0"/>
              </w:rPr>
              <w:t>- 33,3</w:t>
            </w:r>
          </w:p>
        </w:tc>
      </w:tr>
      <w:tr w:rsidR="00A90371" w:rsidRPr="00A90371" w:rsidTr="004926A6">
        <w:tc>
          <w:tcPr>
            <w:tcW w:w="1277" w:type="dxa"/>
            <w:vMerge/>
            <w:tcBorders>
              <w:top w:val="single" w:sz="4" w:space="0" w:color="auto"/>
              <w:left w:val="single" w:sz="4" w:space="0" w:color="auto"/>
              <w:bottom w:val="single" w:sz="4" w:space="0" w:color="auto"/>
              <w:right w:val="single" w:sz="4" w:space="0" w:color="auto"/>
            </w:tcBorders>
            <w:vAlign w:val="center"/>
            <w:hideMark/>
          </w:tcPr>
          <w:p w:rsidR="00A90371" w:rsidRPr="00A90371" w:rsidRDefault="00A90371">
            <w:pPr>
              <w:rPr>
                <w:b w:val="0"/>
              </w:rPr>
            </w:pPr>
          </w:p>
        </w:tc>
        <w:tc>
          <w:tcPr>
            <w:tcW w:w="3402"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rPr>
                <w:b w:val="0"/>
              </w:rPr>
            </w:pPr>
            <w:r w:rsidRPr="00A90371">
              <w:rPr>
                <w:b w:val="0"/>
              </w:rPr>
              <w:t>В порядке ст. 3.7 Федерального закона 137-ФЗ (гаражная амнистия)</w:t>
            </w:r>
          </w:p>
        </w:tc>
        <w:tc>
          <w:tcPr>
            <w:tcW w:w="1417"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rPr>
                <w:b w:val="0"/>
              </w:rPr>
            </w:pPr>
            <w:r w:rsidRPr="00A90371">
              <w:rPr>
                <w:b w:val="0"/>
              </w:rPr>
              <w:t xml:space="preserve">             1</w:t>
            </w:r>
          </w:p>
        </w:tc>
        <w:tc>
          <w:tcPr>
            <w:tcW w:w="1276"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rPr>
            </w:pPr>
            <w:r w:rsidRPr="00A90371">
              <w:rPr>
                <w:b w:val="0"/>
              </w:rPr>
              <w:t>3</w:t>
            </w:r>
          </w:p>
        </w:tc>
        <w:tc>
          <w:tcPr>
            <w:tcW w:w="1276"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rPr>
            </w:pPr>
            <w:r w:rsidRPr="00A90371">
              <w:rPr>
                <w:b w:val="0"/>
              </w:rPr>
              <w:t>+ 2</w:t>
            </w:r>
          </w:p>
        </w:tc>
        <w:tc>
          <w:tcPr>
            <w:tcW w:w="992"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rPr>
            </w:pPr>
            <w:r w:rsidRPr="00A90371">
              <w:rPr>
                <w:b w:val="0"/>
              </w:rPr>
              <w:t>+ 200,0</w:t>
            </w:r>
          </w:p>
        </w:tc>
      </w:tr>
      <w:tr w:rsidR="00A90371" w:rsidRPr="00A90371" w:rsidTr="004926A6">
        <w:tc>
          <w:tcPr>
            <w:tcW w:w="1277" w:type="dxa"/>
            <w:vMerge/>
            <w:tcBorders>
              <w:top w:val="single" w:sz="4" w:space="0" w:color="auto"/>
              <w:left w:val="single" w:sz="4" w:space="0" w:color="auto"/>
              <w:bottom w:val="single" w:sz="4" w:space="0" w:color="auto"/>
              <w:right w:val="single" w:sz="4" w:space="0" w:color="auto"/>
            </w:tcBorders>
            <w:vAlign w:val="center"/>
            <w:hideMark/>
          </w:tcPr>
          <w:p w:rsidR="00A90371" w:rsidRPr="00A90371" w:rsidRDefault="00A90371">
            <w:pPr>
              <w:rPr>
                <w:b w:val="0"/>
              </w:rPr>
            </w:pPr>
          </w:p>
        </w:tc>
        <w:tc>
          <w:tcPr>
            <w:tcW w:w="3402"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rPr>
                <w:b w:val="0"/>
              </w:rPr>
            </w:pPr>
            <w:r w:rsidRPr="00A90371">
              <w:rPr>
                <w:b w:val="0"/>
                <w:color w:val="000000"/>
              </w:rPr>
              <w:t xml:space="preserve">Разрешение на использование земель или земельных участков находящихся в государственной или </w:t>
            </w:r>
            <w:r w:rsidRPr="00A90371">
              <w:rPr>
                <w:b w:val="0"/>
                <w:color w:val="000000"/>
              </w:rPr>
              <w:lastRenderedPageBreak/>
              <w:t>муниципальной собственности, без предоставления земельных участков и установления сервитута</w:t>
            </w:r>
          </w:p>
        </w:tc>
        <w:tc>
          <w:tcPr>
            <w:tcW w:w="1417"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color w:val="000000"/>
                <w:lang w:val="en-US"/>
              </w:rPr>
            </w:pPr>
            <w:r w:rsidRPr="00A90371">
              <w:rPr>
                <w:b w:val="0"/>
                <w:color w:val="000000"/>
                <w:lang w:val="en-US"/>
              </w:rPr>
              <w:lastRenderedPageBreak/>
              <w:t>5</w:t>
            </w:r>
          </w:p>
        </w:tc>
        <w:tc>
          <w:tcPr>
            <w:tcW w:w="1276"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rPr>
                <w:b w:val="0"/>
                <w:color w:val="000000"/>
              </w:rPr>
            </w:pPr>
            <w:r w:rsidRPr="00A90371">
              <w:rPr>
                <w:b w:val="0"/>
                <w:color w:val="000000"/>
              </w:rPr>
              <w:t xml:space="preserve">            5</w:t>
            </w:r>
          </w:p>
        </w:tc>
        <w:tc>
          <w:tcPr>
            <w:tcW w:w="1276"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rPr>
            </w:pPr>
            <w:r w:rsidRPr="00A90371">
              <w:rPr>
                <w:b w:val="0"/>
              </w:rPr>
              <w:t>0</w:t>
            </w:r>
          </w:p>
        </w:tc>
        <w:tc>
          <w:tcPr>
            <w:tcW w:w="992"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rPr>
            </w:pPr>
            <w:r w:rsidRPr="00A90371">
              <w:rPr>
                <w:b w:val="0"/>
              </w:rPr>
              <w:t>0</w:t>
            </w:r>
          </w:p>
        </w:tc>
      </w:tr>
      <w:tr w:rsidR="00A90371" w:rsidRPr="00A90371" w:rsidTr="004926A6">
        <w:tc>
          <w:tcPr>
            <w:tcW w:w="1277" w:type="dxa"/>
            <w:vMerge/>
            <w:tcBorders>
              <w:top w:val="single" w:sz="4" w:space="0" w:color="auto"/>
              <w:left w:val="single" w:sz="4" w:space="0" w:color="auto"/>
              <w:bottom w:val="single" w:sz="4" w:space="0" w:color="auto"/>
              <w:right w:val="single" w:sz="4" w:space="0" w:color="auto"/>
            </w:tcBorders>
            <w:vAlign w:val="center"/>
            <w:hideMark/>
          </w:tcPr>
          <w:p w:rsidR="00A90371" w:rsidRPr="00A90371" w:rsidRDefault="00A90371">
            <w:pPr>
              <w:rPr>
                <w:b w:val="0"/>
              </w:rPr>
            </w:pPr>
          </w:p>
        </w:tc>
        <w:tc>
          <w:tcPr>
            <w:tcW w:w="3402"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rPr>
                <w:b w:val="0"/>
                <w:color w:val="000000"/>
              </w:rPr>
            </w:pPr>
            <w:r w:rsidRPr="00A90371">
              <w:rPr>
                <w:b w:val="0"/>
                <w:color w:val="000000"/>
              </w:rPr>
              <w:t>О перераспределении земель и (или) земельных участков</w:t>
            </w:r>
          </w:p>
        </w:tc>
        <w:tc>
          <w:tcPr>
            <w:tcW w:w="1417"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lang w:val="en-US"/>
              </w:rPr>
            </w:pPr>
            <w:r w:rsidRPr="00A90371">
              <w:rPr>
                <w:b w:val="0"/>
                <w:lang w:val="en-US"/>
              </w:rPr>
              <w:t>5</w:t>
            </w:r>
          </w:p>
        </w:tc>
        <w:tc>
          <w:tcPr>
            <w:tcW w:w="1276"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rPr>
            </w:pPr>
            <w:r w:rsidRPr="00A90371">
              <w:rPr>
                <w:b w:val="0"/>
              </w:rPr>
              <w:t>4</w:t>
            </w:r>
          </w:p>
        </w:tc>
        <w:tc>
          <w:tcPr>
            <w:tcW w:w="1276"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rPr>
            </w:pPr>
            <w:r w:rsidRPr="00A90371">
              <w:rPr>
                <w:b w:val="0"/>
              </w:rPr>
              <w:t>- 1</w:t>
            </w:r>
          </w:p>
        </w:tc>
        <w:tc>
          <w:tcPr>
            <w:tcW w:w="992"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rPr>
            </w:pPr>
            <w:r w:rsidRPr="00A90371">
              <w:rPr>
                <w:b w:val="0"/>
              </w:rPr>
              <w:t>- 20,0</w:t>
            </w:r>
          </w:p>
        </w:tc>
      </w:tr>
      <w:tr w:rsidR="00A90371" w:rsidRPr="00A90371" w:rsidTr="004926A6">
        <w:tc>
          <w:tcPr>
            <w:tcW w:w="1277" w:type="dxa"/>
            <w:vMerge/>
            <w:tcBorders>
              <w:top w:val="single" w:sz="4" w:space="0" w:color="auto"/>
              <w:left w:val="single" w:sz="4" w:space="0" w:color="auto"/>
              <w:bottom w:val="single" w:sz="4" w:space="0" w:color="auto"/>
              <w:right w:val="single" w:sz="4" w:space="0" w:color="auto"/>
            </w:tcBorders>
            <w:vAlign w:val="center"/>
            <w:hideMark/>
          </w:tcPr>
          <w:p w:rsidR="00A90371" w:rsidRPr="00A90371" w:rsidRDefault="00A90371">
            <w:pPr>
              <w:rPr>
                <w:b w:val="0"/>
              </w:rPr>
            </w:pPr>
          </w:p>
        </w:tc>
        <w:tc>
          <w:tcPr>
            <w:tcW w:w="3402"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rPr>
                <w:b w:val="0"/>
              </w:rPr>
            </w:pPr>
            <w:r w:rsidRPr="00A90371">
              <w:rPr>
                <w:b w:val="0"/>
              </w:rPr>
              <w:t xml:space="preserve">Прочие </w:t>
            </w:r>
          </w:p>
        </w:tc>
        <w:tc>
          <w:tcPr>
            <w:tcW w:w="1417"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lang w:val="en-US"/>
              </w:rPr>
            </w:pPr>
            <w:r w:rsidRPr="00A90371">
              <w:rPr>
                <w:b w:val="0"/>
                <w:lang w:val="en-US"/>
              </w:rPr>
              <w:t>73</w:t>
            </w:r>
          </w:p>
        </w:tc>
        <w:tc>
          <w:tcPr>
            <w:tcW w:w="1276"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rPr>
            </w:pPr>
            <w:r w:rsidRPr="00A90371">
              <w:rPr>
                <w:b w:val="0"/>
              </w:rPr>
              <w:t>94</w:t>
            </w:r>
          </w:p>
        </w:tc>
        <w:tc>
          <w:tcPr>
            <w:tcW w:w="1276"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rPr>
            </w:pPr>
            <w:r w:rsidRPr="00A90371">
              <w:rPr>
                <w:b w:val="0"/>
              </w:rPr>
              <w:t>+ 21</w:t>
            </w:r>
          </w:p>
        </w:tc>
        <w:tc>
          <w:tcPr>
            <w:tcW w:w="992"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rPr>
            </w:pPr>
            <w:r w:rsidRPr="00A90371">
              <w:rPr>
                <w:b w:val="0"/>
              </w:rPr>
              <w:t>+ 28,8</w:t>
            </w:r>
          </w:p>
        </w:tc>
      </w:tr>
      <w:tr w:rsidR="00A90371" w:rsidRPr="00A90371" w:rsidTr="004926A6">
        <w:tc>
          <w:tcPr>
            <w:tcW w:w="1277" w:type="dxa"/>
            <w:vMerge w:val="restart"/>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rPr>
                <w:b w:val="0"/>
              </w:rPr>
            </w:pPr>
            <w:r w:rsidRPr="00A90371">
              <w:rPr>
                <w:b w:val="0"/>
              </w:rPr>
              <w:t>Заключено договоров</w:t>
            </w:r>
          </w:p>
        </w:tc>
        <w:tc>
          <w:tcPr>
            <w:tcW w:w="3402"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rPr>
                <w:b w:val="0"/>
              </w:rPr>
            </w:pPr>
            <w:r w:rsidRPr="00A90371">
              <w:rPr>
                <w:b w:val="0"/>
              </w:rPr>
              <w:t xml:space="preserve">Всего </w:t>
            </w:r>
          </w:p>
        </w:tc>
        <w:tc>
          <w:tcPr>
            <w:tcW w:w="1417"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color w:val="000000"/>
                <w:lang w:val="en-US"/>
              </w:rPr>
            </w:pPr>
            <w:r w:rsidRPr="00A90371">
              <w:rPr>
                <w:b w:val="0"/>
                <w:bCs w:val="0"/>
                <w:color w:val="000000"/>
                <w:lang w:val="en-US"/>
              </w:rPr>
              <w:t>38</w:t>
            </w:r>
          </w:p>
        </w:tc>
        <w:tc>
          <w:tcPr>
            <w:tcW w:w="1276"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color w:val="000000"/>
              </w:rPr>
            </w:pPr>
            <w:r w:rsidRPr="00A90371">
              <w:rPr>
                <w:b w:val="0"/>
                <w:bCs w:val="0"/>
                <w:color w:val="000000"/>
              </w:rPr>
              <w:t>35</w:t>
            </w:r>
          </w:p>
        </w:tc>
        <w:tc>
          <w:tcPr>
            <w:tcW w:w="1276"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color w:val="000000"/>
              </w:rPr>
            </w:pPr>
            <w:r w:rsidRPr="00A90371">
              <w:rPr>
                <w:b w:val="0"/>
                <w:bCs w:val="0"/>
                <w:color w:val="000000"/>
              </w:rPr>
              <w:t>-3</w:t>
            </w:r>
          </w:p>
        </w:tc>
        <w:tc>
          <w:tcPr>
            <w:tcW w:w="992"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color w:val="000000"/>
              </w:rPr>
            </w:pPr>
            <w:r w:rsidRPr="00A90371">
              <w:rPr>
                <w:b w:val="0"/>
                <w:bCs w:val="0"/>
                <w:color w:val="000000"/>
              </w:rPr>
              <w:t>-7,9</w:t>
            </w:r>
          </w:p>
        </w:tc>
      </w:tr>
      <w:tr w:rsidR="00A90371" w:rsidRPr="00A90371" w:rsidTr="004926A6">
        <w:tc>
          <w:tcPr>
            <w:tcW w:w="1277" w:type="dxa"/>
            <w:vMerge/>
            <w:tcBorders>
              <w:top w:val="single" w:sz="4" w:space="0" w:color="auto"/>
              <w:left w:val="single" w:sz="4" w:space="0" w:color="auto"/>
              <w:bottom w:val="single" w:sz="4" w:space="0" w:color="auto"/>
              <w:right w:val="single" w:sz="4" w:space="0" w:color="auto"/>
            </w:tcBorders>
            <w:vAlign w:val="center"/>
            <w:hideMark/>
          </w:tcPr>
          <w:p w:rsidR="00A90371" w:rsidRPr="00A90371" w:rsidRDefault="00A90371">
            <w:pPr>
              <w:rPr>
                <w:b w:val="0"/>
              </w:rPr>
            </w:pPr>
          </w:p>
        </w:tc>
        <w:tc>
          <w:tcPr>
            <w:tcW w:w="3402"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rPr>
                <w:b w:val="0"/>
              </w:rPr>
            </w:pPr>
            <w:r w:rsidRPr="00A90371">
              <w:rPr>
                <w:b w:val="0"/>
              </w:rPr>
              <w:t>Аренда до года</w:t>
            </w:r>
          </w:p>
        </w:tc>
        <w:tc>
          <w:tcPr>
            <w:tcW w:w="1417"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color w:val="000000"/>
                <w:lang w:val="en-US"/>
              </w:rPr>
            </w:pPr>
            <w:r w:rsidRPr="00A90371">
              <w:rPr>
                <w:b w:val="0"/>
                <w:color w:val="000000"/>
                <w:lang w:val="en-US"/>
              </w:rPr>
              <w:t>0</w:t>
            </w:r>
          </w:p>
        </w:tc>
        <w:tc>
          <w:tcPr>
            <w:tcW w:w="1276"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color w:val="000000"/>
              </w:rPr>
            </w:pPr>
            <w:r w:rsidRPr="00A90371">
              <w:rPr>
                <w:b w:val="0"/>
                <w:color w:val="000000"/>
              </w:rPr>
              <w:t>0</w:t>
            </w:r>
          </w:p>
        </w:tc>
        <w:tc>
          <w:tcPr>
            <w:tcW w:w="1276"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color w:val="000000"/>
              </w:rPr>
            </w:pPr>
            <w:r w:rsidRPr="00A90371">
              <w:rPr>
                <w:b w:val="0"/>
                <w:color w:val="000000"/>
              </w:rPr>
              <w:t>0</w:t>
            </w:r>
          </w:p>
        </w:tc>
        <w:tc>
          <w:tcPr>
            <w:tcW w:w="992"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color w:val="000000"/>
              </w:rPr>
            </w:pPr>
            <w:r w:rsidRPr="00A90371">
              <w:rPr>
                <w:b w:val="0"/>
                <w:color w:val="000000"/>
              </w:rPr>
              <w:t>0</w:t>
            </w:r>
          </w:p>
        </w:tc>
      </w:tr>
      <w:tr w:rsidR="00A90371" w:rsidRPr="00A90371" w:rsidTr="004926A6">
        <w:tc>
          <w:tcPr>
            <w:tcW w:w="1277" w:type="dxa"/>
            <w:vMerge/>
            <w:tcBorders>
              <w:top w:val="single" w:sz="4" w:space="0" w:color="auto"/>
              <w:left w:val="single" w:sz="4" w:space="0" w:color="auto"/>
              <w:bottom w:val="single" w:sz="4" w:space="0" w:color="auto"/>
              <w:right w:val="single" w:sz="4" w:space="0" w:color="auto"/>
            </w:tcBorders>
            <w:vAlign w:val="center"/>
            <w:hideMark/>
          </w:tcPr>
          <w:p w:rsidR="00A90371" w:rsidRPr="00A90371" w:rsidRDefault="00A90371">
            <w:pPr>
              <w:rPr>
                <w:b w:val="0"/>
              </w:rPr>
            </w:pPr>
          </w:p>
        </w:tc>
        <w:tc>
          <w:tcPr>
            <w:tcW w:w="3402"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rPr>
                <w:b w:val="0"/>
              </w:rPr>
            </w:pPr>
            <w:r w:rsidRPr="00A90371">
              <w:rPr>
                <w:b w:val="0"/>
              </w:rPr>
              <w:t>Долгосрочная аренда</w:t>
            </w:r>
          </w:p>
        </w:tc>
        <w:tc>
          <w:tcPr>
            <w:tcW w:w="1417"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color w:val="000000"/>
                <w:lang w:val="en-US"/>
              </w:rPr>
            </w:pPr>
            <w:r w:rsidRPr="00A90371">
              <w:rPr>
                <w:b w:val="0"/>
                <w:color w:val="000000"/>
                <w:lang w:val="en-US"/>
              </w:rPr>
              <w:t>8</w:t>
            </w:r>
          </w:p>
        </w:tc>
        <w:tc>
          <w:tcPr>
            <w:tcW w:w="1276"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color w:val="000000"/>
              </w:rPr>
            </w:pPr>
            <w:r w:rsidRPr="00A90371">
              <w:rPr>
                <w:b w:val="0"/>
                <w:color w:val="000000"/>
              </w:rPr>
              <w:t>13</w:t>
            </w:r>
          </w:p>
        </w:tc>
        <w:tc>
          <w:tcPr>
            <w:tcW w:w="1276"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color w:val="000000"/>
              </w:rPr>
            </w:pPr>
            <w:r w:rsidRPr="00A90371">
              <w:rPr>
                <w:b w:val="0"/>
                <w:color w:val="000000"/>
              </w:rPr>
              <w:t>+5</w:t>
            </w:r>
          </w:p>
        </w:tc>
        <w:tc>
          <w:tcPr>
            <w:tcW w:w="992"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color w:val="000000"/>
              </w:rPr>
            </w:pPr>
            <w:r w:rsidRPr="00A90371">
              <w:rPr>
                <w:b w:val="0"/>
                <w:color w:val="000000"/>
              </w:rPr>
              <w:t>+62,5</w:t>
            </w:r>
          </w:p>
        </w:tc>
      </w:tr>
      <w:tr w:rsidR="00A90371" w:rsidRPr="00A90371" w:rsidTr="004926A6">
        <w:tc>
          <w:tcPr>
            <w:tcW w:w="1277" w:type="dxa"/>
            <w:vMerge/>
            <w:tcBorders>
              <w:top w:val="single" w:sz="4" w:space="0" w:color="auto"/>
              <w:left w:val="single" w:sz="4" w:space="0" w:color="auto"/>
              <w:bottom w:val="single" w:sz="4" w:space="0" w:color="auto"/>
              <w:right w:val="single" w:sz="4" w:space="0" w:color="auto"/>
            </w:tcBorders>
            <w:vAlign w:val="center"/>
            <w:hideMark/>
          </w:tcPr>
          <w:p w:rsidR="00A90371" w:rsidRPr="00A90371" w:rsidRDefault="00A90371">
            <w:pPr>
              <w:rPr>
                <w:b w:val="0"/>
              </w:rPr>
            </w:pPr>
          </w:p>
        </w:tc>
        <w:tc>
          <w:tcPr>
            <w:tcW w:w="3402"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rPr>
                <w:b w:val="0"/>
              </w:rPr>
            </w:pPr>
            <w:r w:rsidRPr="00A90371">
              <w:rPr>
                <w:b w:val="0"/>
              </w:rPr>
              <w:t>Купли-продажи</w:t>
            </w:r>
          </w:p>
        </w:tc>
        <w:tc>
          <w:tcPr>
            <w:tcW w:w="1417"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color w:val="000000"/>
                <w:lang w:val="en-US"/>
              </w:rPr>
            </w:pPr>
            <w:r w:rsidRPr="00A90371">
              <w:rPr>
                <w:b w:val="0"/>
                <w:color w:val="000000"/>
                <w:lang w:val="en-US"/>
              </w:rPr>
              <w:t>4</w:t>
            </w:r>
          </w:p>
        </w:tc>
        <w:tc>
          <w:tcPr>
            <w:tcW w:w="1276"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color w:val="000000"/>
              </w:rPr>
            </w:pPr>
            <w:r w:rsidRPr="00A90371">
              <w:rPr>
                <w:b w:val="0"/>
                <w:color w:val="000000"/>
              </w:rPr>
              <w:t>7</w:t>
            </w:r>
          </w:p>
        </w:tc>
        <w:tc>
          <w:tcPr>
            <w:tcW w:w="1276"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color w:val="000000"/>
              </w:rPr>
            </w:pPr>
            <w:r w:rsidRPr="00A90371">
              <w:rPr>
                <w:b w:val="0"/>
                <w:color w:val="000000"/>
              </w:rPr>
              <w:t>+3</w:t>
            </w:r>
          </w:p>
        </w:tc>
        <w:tc>
          <w:tcPr>
            <w:tcW w:w="992"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color w:val="000000"/>
              </w:rPr>
            </w:pPr>
            <w:r w:rsidRPr="00A90371">
              <w:rPr>
                <w:b w:val="0"/>
                <w:color w:val="000000"/>
              </w:rPr>
              <w:t>+75,0</w:t>
            </w:r>
          </w:p>
        </w:tc>
      </w:tr>
      <w:tr w:rsidR="00A90371" w:rsidRPr="00A90371" w:rsidTr="004926A6">
        <w:tc>
          <w:tcPr>
            <w:tcW w:w="1277" w:type="dxa"/>
            <w:vMerge/>
            <w:tcBorders>
              <w:top w:val="single" w:sz="4" w:space="0" w:color="auto"/>
              <w:left w:val="single" w:sz="4" w:space="0" w:color="auto"/>
              <w:bottom w:val="single" w:sz="4" w:space="0" w:color="auto"/>
              <w:right w:val="single" w:sz="4" w:space="0" w:color="auto"/>
            </w:tcBorders>
            <w:vAlign w:val="center"/>
            <w:hideMark/>
          </w:tcPr>
          <w:p w:rsidR="00A90371" w:rsidRPr="00A90371" w:rsidRDefault="00A90371">
            <w:pPr>
              <w:rPr>
                <w:b w:val="0"/>
              </w:rPr>
            </w:pPr>
          </w:p>
        </w:tc>
        <w:tc>
          <w:tcPr>
            <w:tcW w:w="3402"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rPr>
                <w:b w:val="0"/>
              </w:rPr>
            </w:pPr>
            <w:r w:rsidRPr="00A90371">
              <w:rPr>
                <w:b w:val="0"/>
              </w:rPr>
              <w:t>Соглашение о перераспределении земель и (или) земельных участков</w:t>
            </w:r>
          </w:p>
        </w:tc>
        <w:tc>
          <w:tcPr>
            <w:tcW w:w="1417"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color w:val="000000"/>
              </w:rPr>
            </w:pPr>
            <w:r w:rsidRPr="00A90371">
              <w:rPr>
                <w:b w:val="0"/>
                <w:color w:val="000000"/>
              </w:rPr>
              <w:t>0</w:t>
            </w:r>
          </w:p>
        </w:tc>
        <w:tc>
          <w:tcPr>
            <w:tcW w:w="1276"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color w:val="000000"/>
              </w:rPr>
            </w:pPr>
            <w:r w:rsidRPr="00A90371">
              <w:rPr>
                <w:b w:val="0"/>
                <w:color w:val="000000"/>
              </w:rPr>
              <w:t>4</w:t>
            </w:r>
          </w:p>
        </w:tc>
        <w:tc>
          <w:tcPr>
            <w:tcW w:w="1276"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color w:val="000000"/>
              </w:rPr>
            </w:pPr>
            <w:r w:rsidRPr="00A90371">
              <w:rPr>
                <w:b w:val="0"/>
                <w:color w:val="000000"/>
              </w:rPr>
              <w:t>+4</w:t>
            </w:r>
          </w:p>
        </w:tc>
        <w:tc>
          <w:tcPr>
            <w:tcW w:w="992"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color w:val="000000"/>
              </w:rPr>
            </w:pPr>
            <w:r w:rsidRPr="00A90371">
              <w:rPr>
                <w:b w:val="0"/>
                <w:color w:val="000000"/>
              </w:rPr>
              <w:t>+100</w:t>
            </w:r>
          </w:p>
        </w:tc>
      </w:tr>
      <w:tr w:rsidR="00A90371" w:rsidRPr="00A90371" w:rsidTr="004926A6">
        <w:tc>
          <w:tcPr>
            <w:tcW w:w="1277" w:type="dxa"/>
            <w:vMerge/>
            <w:tcBorders>
              <w:top w:val="single" w:sz="4" w:space="0" w:color="auto"/>
              <w:left w:val="single" w:sz="4" w:space="0" w:color="auto"/>
              <w:bottom w:val="single" w:sz="4" w:space="0" w:color="auto"/>
              <w:right w:val="single" w:sz="4" w:space="0" w:color="auto"/>
            </w:tcBorders>
            <w:vAlign w:val="center"/>
            <w:hideMark/>
          </w:tcPr>
          <w:p w:rsidR="00A90371" w:rsidRPr="00A90371" w:rsidRDefault="00A90371">
            <w:pPr>
              <w:rPr>
                <w:b w:val="0"/>
              </w:rPr>
            </w:pPr>
          </w:p>
        </w:tc>
        <w:tc>
          <w:tcPr>
            <w:tcW w:w="3402"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rPr>
                <w:b w:val="0"/>
              </w:rPr>
            </w:pPr>
            <w:r w:rsidRPr="00A90371">
              <w:rPr>
                <w:b w:val="0"/>
              </w:rPr>
              <w:t>Безвозмездное пользование в порядке 119-ФЗ</w:t>
            </w:r>
          </w:p>
        </w:tc>
        <w:tc>
          <w:tcPr>
            <w:tcW w:w="1417"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color w:val="000000"/>
              </w:rPr>
            </w:pPr>
            <w:r w:rsidRPr="00A90371">
              <w:rPr>
                <w:b w:val="0"/>
                <w:color w:val="000000"/>
              </w:rPr>
              <w:t>26</w:t>
            </w:r>
          </w:p>
        </w:tc>
        <w:tc>
          <w:tcPr>
            <w:tcW w:w="1276"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color w:val="000000"/>
              </w:rPr>
            </w:pPr>
            <w:r w:rsidRPr="00A90371">
              <w:rPr>
                <w:b w:val="0"/>
                <w:color w:val="000000"/>
              </w:rPr>
              <w:t>4</w:t>
            </w:r>
          </w:p>
        </w:tc>
        <w:tc>
          <w:tcPr>
            <w:tcW w:w="1276"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color w:val="000000"/>
              </w:rPr>
            </w:pPr>
            <w:r w:rsidRPr="00A90371">
              <w:rPr>
                <w:b w:val="0"/>
                <w:color w:val="000000"/>
              </w:rPr>
              <w:t>- 22</w:t>
            </w:r>
          </w:p>
        </w:tc>
        <w:tc>
          <w:tcPr>
            <w:tcW w:w="992"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color w:val="000000"/>
              </w:rPr>
            </w:pPr>
            <w:r w:rsidRPr="00A90371">
              <w:rPr>
                <w:b w:val="0"/>
                <w:color w:val="000000"/>
              </w:rPr>
              <w:t>- 84,6</w:t>
            </w:r>
          </w:p>
        </w:tc>
      </w:tr>
      <w:tr w:rsidR="00A90371" w:rsidRPr="00A90371" w:rsidTr="004926A6">
        <w:tc>
          <w:tcPr>
            <w:tcW w:w="1277" w:type="dxa"/>
            <w:vMerge/>
            <w:tcBorders>
              <w:top w:val="single" w:sz="4" w:space="0" w:color="auto"/>
              <w:left w:val="single" w:sz="4" w:space="0" w:color="auto"/>
              <w:bottom w:val="single" w:sz="4" w:space="0" w:color="auto"/>
              <w:right w:val="single" w:sz="4" w:space="0" w:color="auto"/>
            </w:tcBorders>
            <w:vAlign w:val="center"/>
            <w:hideMark/>
          </w:tcPr>
          <w:p w:rsidR="00A90371" w:rsidRPr="00A90371" w:rsidRDefault="00A90371">
            <w:pPr>
              <w:rPr>
                <w:b w:val="0"/>
              </w:rPr>
            </w:pPr>
          </w:p>
        </w:tc>
        <w:tc>
          <w:tcPr>
            <w:tcW w:w="3402"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rPr>
                <w:b w:val="0"/>
              </w:rPr>
            </w:pPr>
            <w:r w:rsidRPr="00A90371">
              <w:rPr>
                <w:b w:val="0"/>
              </w:rPr>
              <w:t>Аренда (119-ФЗ)</w:t>
            </w:r>
          </w:p>
        </w:tc>
        <w:tc>
          <w:tcPr>
            <w:tcW w:w="1417"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color w:val="000000"/>
              </w:rPr>
            </w:pPr>
            <w:r w:rsidRPr="00A90371">
              <w:rPr>
                <w:b w:val="0"/>
                <w:color w:val="000000"/>
              </w:rPr>
              <w:t>0</w:t>
            </w:r>
          </w:p>
        </w:tc>
        <w:tc>
          <w:tcPr>
            <w:tcW w:w="1276"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color w:val="000000"/>
              </w:rPr>
            </w:pPr>
            <w:r w:rsidRPr="00A90371">
              <w:rPr>
                <w:b w:val="0"/>
                <w:color w:val="000000"/>
              </w:rPr>
              <w:t>7</w:t>
            </w:r>
          </w:p>
        </w:tc>
        <w:tc>
          <w:tcPr>
            <w:tcW w:w="1276"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color w:val="000000"/>
              </w:rPr>
            </w:pPr>
            <w:r w:rsidRPr="00A90371">
              <w:rPr>
                <w:b w:val="0"/>
                <w:color w:val="000000"/>
              </w:rPr>
              <w:t>+ 7</w:t>
            </w:r>
          </w:p>
        </w:tc>
        <w:tc>
          <w:tcPr>
            <w:tcW w:w="992"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color w:val="000000"/>
              </w:rPr>
            </w:pPr>
            <w:r w:rsidRPr="00A90371">
              <w:rPr>
                <w:b w:val="0"/>
                <w:color w:val="000000"/>
              </w:rPr>
              <w:t>+ 100,0</w:t>
            </w:r>
          </w:p>
        </w:tc>
      </w:tr>
      <w:tr w:rsidR="00A90371" w:rsidRPr="00A90371" w:rsidTr="004926A6">
        <w:tc>
          <w:tcPr>
            <w:tcW w:w="1277" w:type="dxa"/>
            <w:vMerge/>
            <w:tcBorders>
              <w:top w:val="single" w:sz="4" w:space="0" w:color="auto"/>
              <w:left w:val="single" w:sz="4" w:space="0" w:color="auto"/>
              <w:bottom w:val="single" w:sz="4" w:space="0" w:color="auto"/>
              <w:right w:val="single" w:sz="4" w:space="0" w:color="auto"/>
            </w:tcBorders>
            <w:vAlign w:val="center"/>
            <w:hideMark/>
          </w:tcPr>
          <w:p w:rsidR="00A90371" w:rsidRPr="00A90371" w:rsidRDefault="00A90371">
            <w:pPr>
              <w:rPr>
                <w:b w:val="0"/>
              </w:rPr>
            </w:pPr>
          </w:p>
        </w:tc>
        <w:tc>
          <w:tcPr>
            <w:tcW w:w="3402"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rPr>
                <w:b w:val="0"/>
              </w:rPr>
            </w:pPr>
            <w:r w:rsidRPr="00A90371">
              <w:rPr>
                <w:b w:val="0"/>
              </w:rPr>
              <w:t>Собственность (119-ФЗ)</w:t>
            </w:r>
          </w:p>
        </w:tc>
        <w:tc>
          <w:tcPr>
            <w:tcW w:w="1417"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color w:val="000000"/>
              </w:rPr>
            </w:pPr>
            <w:r w:rsidRPr="00A90371">
              <w:rPr>
                <w:b w:val="0"/>
                <w:color w:val="000000"/>
              </w:rPr>
              <w:t>0</w:t>
            </w:r>
          </w:p>
        </w:tc>
        <w:tc>
          <w:tcPr>
            <w:tcW w:w="1276"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color w:val="000000"/>
              </w:rPr>
            </w:pPr>
            <w:r w:rsidRPr="00A90371">
              <w:rPr>
                <w:b w:val="0"/>
                <w:color w:val="000000"/>
              </w:rPr>
              <w:t>65</w:t>
            </w:r>
          </w:p>
        </w:tc>
        <w:tc>
          <w:tcPr>
            <w:tcW w:w="1276"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color w:val="000000"/>
              </w:rPr>
            </w:pPr>
            <w:r w:rsidRPr="00A90371">
              <w:rPr>
                <w:b w:val="0"/>
                <w:color w:val="000000"/>
              </w:rPr>
              <w:t>+ 65</w:t>
            </w:r>
          </w:p>
        </w:tc>
        <w:tc>
          <w:tcPr>
            <w:tcW w:w="992"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color w:val="000000"/>
              </w:rPr>
            </w:pPr>
            <w:r w:rsidRPr="00A90371">
              <w:rPr>
                <w:b w:val="0"/>
                <w:color w:val="000000"/>
              </w:rPr>
              <w:t>+ 100,0</w:t>
            </w:r>
          </w:p>
        </w:tc>
      </w:tr>
      <w:tr w:rsidR="00A90371" w:rsidRPr="00A90371" w:rsidTr="00A90371">
        <w:tc>
          <w:tcPr>
            <w:tcW w:w="4679" w:type="dxa"/>
            <w:gridSpan w:val="2"/>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rPr>
                <w:b w:val="0"/>
              </w:rPr>
            </w:pPr>
            <w:r w:rsidRPr="00A90371">
              <w:rPr>
                <w:b w:val="0"/>
              </w:rPr>
              <w:t>Предоставлено в собственность бесплатно</w:t>
            </w:r>
          </w:p>
        </w:tc>
        <w:tc>
          <w:tcPr>
            <w:tcW w:w="1417"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color w:val="000000"/>
                <w:lang w:val="en-US"/>
              </w:rPr>
            </w:pPr>
            <w:r w:rsidRPr="00A90371">
              <w:rPr>
                <w:b w:val="0"/>
                <w:color w:val="000000"/>
                <w:lang w:val="en-US"/>
              </w:rPr>
              <w:t>1</w:t>
            </w:r>
          </w:p>
        </w:tc>
        <w:tc>
          <w:tcPr>
            <w:tcW w:w="1276"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color w:val="000000"/>
              </w:rPr>
            </w:pPr>
            <w:r w:rsidRPr="00A90371">
              <w:rPr>
                <w:b w:val="0"/>
                <w:color w:val="000000"/>
              </w:rPr>
              <w:t>6</w:t>
            </w:r>
          </w:p>
        </w:tc>
        <w:tc>
          <w:tcPr>
            <w:tcW w:w="1276"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color w:val="000000"/>
              </w:rPr>
            </w:pPr>
            <w:r w:rsidRPr="00A90371">
              <w:rPr>
                <w:b w:val="0"/>
                <w:color w:val="000000"/>
              </w:rPr>
              <w:t>+5</w:t>
            </w:r>
          </w:p>
        </w:tc>
        <w:tc>
          <w:tcPr>
            <w:tcW w:w="992"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color w:val="000000"/>
              </w:rPr>
            </w:pPr>
            <w:r w:rsidRPr="00A90371">
              <w:rPr>
                <w:b w:val="0"/>
                <w:color w:val="000000"/>
              </w:rPr>
              <w:t>+500,0</w:t>
            </w:r>
          </w:p>
        </w:tc>
      </w:tr>
      <w:tr w:rsidR="00A90371" w:rsidRPr="00A90371" w:rsidTr="00A90371">
        <w:tc>
          <w:tcPr>
            <w:tcW w:w="4679" w:type="dxa"/>
            <w:gridSpan w:val="2"/>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rPr>
                <w:b w:val="0"/>
              </w:rPr>
            </w:pPr>
            <w:r w:rsidRPr="00A90371">
              <w:rPr>
                <w:b w:val="0"/>
              </w:rPr>
              <w:t>Предоставлено в постоянное (бессрочное) пользование</w:t>
            </w:r>
          </w:p>
        </w:tc>
        <w:tc>
          <w:tcPr>
            <w:tcW w:w="1417"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color w:val="000000"/>
                <w:lang w:val="en-US"/>
              </w:rPr>
            </w:pPr>
            <w:r w:rsidRPr="00A90371">
              <w:rPr>
                <w:b w:val="0"/>
                <w:color w:val="000000"/>
                <w:lang w:val="en-US"/>
              </w:rPr>
              <w:t>4</w:t>
            </w:r>
          </w:p>
        </w:tc>
        <w:tc>
          <w:tcPr>
            <w:tcW w:w="1276"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color w:val="000000"/>
              </w:rPr>
            </w:pPr>
            <w:r w:rsidRPr="00A90371">
              <w:rPr>
                <w:b w:val="0"/>
                <w:color w:val="000000"/>
              </w:rPr>
              <w:t>4</w:t>
            </w:r>
          </w:p>
        </w:tc>
        <w:tc>
          <w:tcPr>
            <w:tcW w:w="1276"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color w:val="000000"/>
              </w:rPr>
            </w:pPr>
            <w:r w:rsidRPr="00A90371">
              <w:rPr>
                <w:b w:val="0"/>
                <w:color w:val="000000"/>
              </w:rPr>
              <w:t>0</w:t>
            </w:r>
          </w:p>
        </w:tc>
        <w:tc>
          <w:tcPr>
            <w:tcW w:w="992"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color w:val="000000"/>
              </w:rPr>
            </w:pPr>
            <w:r w:rsidRPr="00A90371">
              <w:rPr>
                <w:b w:val="0"/>
                <w:color w:val="000000"/>
              </w:rPr>
              <w:t>0</w:t>
            </w:r>
          </w:p>
        </w:tc>
      </w:tr>
      <w:tr w:rsidR="00A90371" w:rsidRPr="00A90371" w:rsidTr="004926A6">
        <w:tc>
          <w:tcPr>
            <w:tcW w:w="1277" w:type="dxa"/>
            <w:vMerge w:val="restart"/>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rPr>
                <w:b w:val="0"/>
              </w:rPr>
            </w:pPr>
            <w:r w:rsidRPr="00A90371">
              <w:rPr>
                <w:b w:val="0"/>
              </w:rPr>
              <w:t xml:space="preserve">Поступило в бюджет </w:t>
            </w:r>
          </w:p>
        </w:tc>
        <w:tc>
          <w:tcPr>
            <w:tcW w:w="3402"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rPr>
                <w:b w:val="0"/>
              </w:rPr>
            </w:pPr>
            <w:r w:rsidRPr="00A90371">
              <w:rPr>
                <w:b w:val="0"/>
              </w:rPr>
              <w:t>Всего</w:t>
            </w:r>
          </w:p>
        </w:tc>
        <w:tc>
          <w:tcPr>
            <w:tcW w:w="1417"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color w:val="000000"/>
                <w:lang w:val="en-US"/>
              </w:rPr>
            </w:pPr>
            <w:r w:rsidRPr="00A90371">
              <w:rPr>
                <w:b w:val="0"/>
                <w:bCs w:val="0"/>
                <w:color w:val="000000"/>
              </w:rPr>
              <w:t>2659000,25</w:t>
            </w:r>
          </w:p>
        </w:tc>
        <w:tc>
          <w:tcPr>
            <w:tcW w:w="1276"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color w:val="000000"/>
              </w:rPr>
            </w:pPr>
            <w:r w:rsidRPr="00A90371">
              <w:rPr>
                <w:b w:val="0"/>
                <w:bCs w:val="0"/>
                <w:color w:val="000000"/>
              </w:rPr>
              <w:t>3190887,09</w:t>
            </w:r>
          </w:p>
        </w:tc>
        <w:tc>
          <w:tcPr>
            <w:tcW w:w="1276"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color w:val="000000"/>
              </w:rPr>
            </w:pPr>
            <w:r w:rsidRPr="00A90371">
              <w:rPr>
                <w:b w:val="0"/>
                <w:bCs w:val="0"/>
                <w:color w:val="000000"/>
              </w:rPr>
              <w:t>+531886,87</w:t>
            </w:r>
          </w:p>
        </w:tc>
        <w:tc>
          <w:tcPr>
            <w:tcW w:w="992"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color w:val="000000"/>
              </w:rPr>
            </w:pPr>
            <w:r w:rsidRPr="00A90371">
              <w:rPr>
                <w:b w:val="0"/>
                <w:bCs w:val="0"/>
                <w:color w:val="000000"/>
              </w:rPr>
              <w:t>+20,01</w:t>
            </w:r>
          </w:p>
        </w:tc>
      </w:tr>
      <w:tr w:rsidR="00A90371" w:rsidRPr="00A90371" w:rsidTr="004926A6">
        <w:tc>
          <w:tcPr>
            <w:tcW w:w="1277" w:type="dxa"/>
            <w:vMerge/>
            <w:tcBorders>
              <w:top w:val="single" w:sz="4" w:space="0" w:color="auto"/>
              <w:left w:val="single" w:sz="4" w:space="0" w:color="auto"/>
              <w:bottom w:val="single" w:sz="4" w:space="0" w:color="auto"/>
              <w:right w:val="single" w:sz="4" w:space="0" w:color="auto"/>
            </w:tcBorders>
            <w:vAlign w:val="center"/>
            <w:hideMark/>
          </w:tcPr>
          <w:p w:rsidR="00A90371" w:rsidRPr="00A90371" w:rsidRDefault="00A90371">
            <w:pPr>
              <w:rPr>
                <w:b w:val="0"/>
              </w:rPr>
            </w:pPr>
          </w:p>
        </w:tc>
        <w:tc>
          <w:tcPr>
            <w:tcW w:w="3402"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rPr>
                <w:b w:val="0"/>
              </w:rPr>
            </w:pPr>
            <w:r w:rsidRPr="00A90371">
              <w:rPr>
                <w:b w:val="0"/>
              </w:rPr>
              <w:t>Аренда</w:t>
            </w:r>
          </w:p>
        </w:tc>
        <w:tc>
          <w:tcPr>
            <w:tcW w:w="1417"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color w:val="000000"/>
                <w:lang w:val="en-US"/>
              </w:rPr>
            </w:pPr>
            <w:r w:rsidRPr="00A90371">
              <w:rPr>
                <w:b w:val="0"/>
                <w:color w:val="000000"/>
              </w:rPr>
              <w:t>2436739,70</w:t>
            </w:r>
          </w:p>
        </w:tc>
        <w:tc>
          <w:tcPr>
            <w:tcW w:w="1276"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color w:val="000000"/>
              </w:rPr>
            </w:pPr>
            <w:r w:rsidRPr="00A90371">
              <w:rPr>
                <w:b w:val="0"/>
                <w:color w:val="000000"/>
              </w:rPr>
              <w:t>2732272,82</w:t>
            </w:r>
          </w:p>
        </w:tc>
        <w:tc>
          <w:tcPr>
            <w:tcW w:w="1276"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color w:val="000000"/>
              </w:rPr>
            </w:pPr>
            <w:r w:rsidRPr="00A90371">
              <w:rPr>
                <w:b w:val="0"/>
                <w:color w:val="000000"/>
              </w:rPr>
              <w:t>+295533,12</w:t>
            </w:r>
          </w:p>
        </w:tc>
        <w:tc>
          <w:tcPr>
            <w:tcW w:w="992"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color w:val="000000"/>
              </w:rPr>
            </w:pPr>
            <w:r w:rsidRPr="00A90371">
              <w:rPr>
                <w:b w:val="0"/>
                <w:color w:val="000000"/>
              </w:rPr>
              <w:t>+12,13</w:t>
            </w:r>
          </w:p>
        </w:tc>
      </w:tr>
      <w:tr w:rsidR="00A90371" w:rsidRPr="00A90371" w:rsidTr="004926A6">
        <w:tc>
          <w:tcPr>
            <w:tcW w:w="1277" w:type="dxa"/>
            <w:vMerge/>
            <w:tcBorders>
              <w:top w:val="single" w:sz="4" w:space="0" w:color="auto"/>
              <w:left w:val="single" w:sz="4" w:space="0" w:color="auto"/>
              <w:bottom w:val="single" w:sz="4" w:space="0" w:color="auto"/>
              <w:right w:val="single" w:sz="4" w:space="0" w:color="auto"/>
            </w:tcBorders>
            <w:vAlign w:val="center"/>
            <w:hideMark/>
          </w:tcPr>
          <w:p w:rsidR="00A90371" w:rsidRPr="00A90371" w:rsidRDefault="00A90371">
            <w:pPr>
              <w:rPr>
                <w:b w:val="0"/>
              </w:rPr>
            </w:pPr>
          </w:p>
        </w:tc>
        <w:tc>
          <w:tcPr>
            <w:tcW w:w="3402"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rPr>
                <w:b w:val="0"/>
              </w:rPr>
            </w:pPr>
            <w:r w:rsidRPr="00A90371">
              <w:rPr>
                <w:b w:val="0"/>
              </w:rPr>
              <w:t xml:space="preserve">Продажа </w:t>
            </w:r>
          </w:p>
        </w:tc>
        <w:tc>
          <w:tcPr>
            <w:tcW w:w="1417"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color w:val="000000"/>
                <w:lang w:val="en-US"/>
              </w:rPr>
            </w:pPr>
            <w:r w:rsidRPr="00A90371">
              <w:rPr>
                <w:b w:val="0"/>
                <w:color w:val="000000"/>
              </w:rPr>
              <w:t>222260,55</w:t>
            </w:r>
          </w:p>
        </w:tc>
        <w:tc>
          <w:tcPr>
            <w:tcW w:w="1276"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color w:val="000000"/>
              </w:rPr>
            </w:pPr>
            <w:r w:rsidRPr="00A90371">
              <w:rPr>
                <w:b w:val="0"/>
                <w:color w:val="000000"/>
              </w:rPr>
              <w:t>458614,27</w:t>
            </w:r>
          </w:p>
        </w:tc>
        <w:tc>
          <w:tcPr>
            <w:tcW w:w="1276"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color w:val="000000"/>
              </w:rPr>
            </w:pPr>
            <w:r w:rsidRPr="00A90371">
              <w:rPr>
                <w:b w:val="0"/>
                <w:color w:val="000000"/>
              </w:rPr>
              <w:t>+236353,72</w:t>
            </w:r>
          </w:p>
        </w:tc>
        <w:tc>
          <w:tcPr>
            <w:tcW w:w="992"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color w:val="000000"/>
              </w:rPr>
            </w:pPr>
            <w:r w:rsidRPr="00A90371">
              <w:rPr>
                <w:b w:val="0"/>
                <w:color w:val="000000"/>
              </w:rPr>
              <w:t>+106,3</w:t>
            </w:r>
          </w:p>
        </w:tc>
      </w:tr>
      <w:tr w:rsidR="00A90371" w:rsidRPr="00A90371" w:rsidTr="00A90371">
        <w:trPr>
          <w:trHeight w:val="299"/>
        </w:trPr>
        <w:tc>
          <w:tcPr>
            <w:tcW w:w="9640" w:type="dxa"/>
            <w:gridSpan w:val="6"/>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sz w:val="32"/>
                <w:szCs w:val="32"/>
              </w:rPr>
            </w:pPr>
            <w:r w:rsidRPr="00A90371">
              <w:rPr>
                <w:b w:val="0"/>
                <w:sz w:val="32"/>
                <w:szCs w:val="32"/>
              </w:rPr>
              <w:t>имущество</w:t>
            </w:r>
          </w:p>
        </w:tc>
      </w:tr>
      <w:tr w:rsidR="00A90371" w:rsidRPr="00A90371" w:rsidTr="00A90371">
        <w:tc>
          <w:tcPr>
            <w:tcW w:w="4679" w:type="dxa"/>
            <w:gridSpan w:val="2"/>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rPr>
                <w:b w:val="0"/>
                <w:color w:val="000000"/>
              </w:rPr>
            </w:pPr>
            <w:r w:rsidRPr="00A90371">
              <w:rPr>
                <w:b w:val="0"/>
                <w:color w:val="000000"/>
              </w:rPr>
              <w:t>Заключено договоров аренды</w:t>
            </w:r>
          </w:p>
        </w:tc>
        <w:tc>
          <w:tcPr>
            <w:tcW w:w="1417"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rPr>
                <w:b w:val="0"/>
                <w:color w:val="000000"/>
                <w:lang w:val="en-US"/>
              </w:rPr>
            </w:pPr>
            <w:r w:rsidRPr="00A90371">
              <w:rPr>
                <w:b w:val="0"/>
                <w:color w:val="000000"/>
                <w:lang w:val="en-US"/>
              </w:rPr>
              <w:t xml:space="preserve">            5</w:t>
            </w:r>
          </w:p>
        </w:tc>
        <w:tc>
          <w:tcPr>
            <w:tcW w:w="1276"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color w:val="000000"/>
              </w:rPr>
            </w:pPr>
            <w:r w:rsidRPr="00A90371">
              <w:rPr>
                <w:b w:val="0"/>
                <w:color w:val="000000"/>
              </w:rPr>
              <w:t>5</w:t>
            </w:r>
          </w:p>
        </w:tc>
        <w:tc>
          <w:tcPr>
            <w:tcW w:w="1276"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color w:val="000000"/>
              </w:rPr>
            </w:pPr>
            <w:r w:rsidRPr="00A90371">
              <w:rPr>
                <w:b w:val="0"/>
                <w:color w:val="000000"/>
              </w:rPr>
              <w:t>0</w:t>
            </w:r>
          </w:p>
        </w:tc>
        <w:tc>
          <w:tcPr>
            <w:tcW w:w="992"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color w:val="000000"/>
              </w:rPr>
            </w:pPr>
            <w:r w:rsidRPr="00A90371">
              <w:rPr>
                <w:b w:val="0"/>
                <w:color w:val="000000"/>
              </w:rPr>
              <w:t>0</w:t>
            </w:r>
          </w:p>
        </w:tc>
      </w:tr>
      <w:tr w:rsidR="00A90371" w:rsidRPr="00A90371" w:rsidTr="00A90371">
        <w:tc>
          <w:tcPr>
            <w:tcW w:w="4679" w:type="dxa"/>
            <w:gridSpan w:val="2"/>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rPr>
                <w:b w:val="0"/>
                <w:color w:val="000000"/>
              </w:rPr>
            </w:pPr>
            <w:r w:rsidRPr="00A90371">
              <w:rPr>
                <w:b w:val="0"/>
                <w:color w:val="000000"/>
              </w:rPr>
              <w:t>Заключено договоров оперативного управления имуществом</w:t>
            </w:r>
          </w:p>
        </w:tc>
        <w:tc>
          <w:tcPr>
            <w:tcW w:w="1417"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color w:val="000000"/>
                <w:lang w:val="en-US"/>
              </w:rPr>
            </w:pPr>
            <w:r w:rsidRPr="00A90371">
              <w:rPr>
                <w:b w:val="0"/>
                <w:color w:val="000000"/>
                <w:lang w:val="en-US"/>
              </w:rPr>
              <w:t>4</w:t>
            </w:r>
          </w:p>
        </w:tc>
        <w:tc>
          <w:tcPr>
            <w:tcW w:w="1276"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color w:val="000000"/>
              </w:rPr>
            </w:pPr>
            <w:r w:rsidRPr="00A90371">
              <w:rPr>
                <w:b w:val="0"/>
                <w:color w:val="000000"/>
              </w:rPr>
              <w:t>5</w:t>
            </w:r>
          </w:p>
        </w:tc>
        <w:tc>
          <w:tcPr>
            <w:tcW w:w="1276"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color w:val="000000"/>
              </w:rPr>
            </w:pPr>
            <w:r w:rsidRPr="00A90371">
              <w:rPr>
                <w:b w:val="0"/>
                <w:color w:val="000000"/>
              </w:rPr>
              <w:t>+1</w:t>
            </w:r>
          </w:p>
        </w:tc>
        <w:tc>
          <w:tcPr>
            <w:tcW w:w="992"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color w:val="000000"/>
              </w:rPr>
            </w:pPr>
            <w:r w:rsidRPr="00A90371">
              <w:rPr>
                <w:b w:val="0"/>
                <w:color w:val="000000"/>
              </w:rPr>
              <w:t>+25,0</w:t>
            </w:r>
          </w:p>
        </w:tc>
      </w:tr>
      <w:tr w:rsidR="00A90371" w:rsidRPr="00A90371" w:rsidTr="00A90371">
        <w:tc>
          <w:tcPr>
            <w:tcW w:w="4679" w:type="dxa"/>
            <w:gridSpan w:val="2"/>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rPr>
                <w:b w:val="0"/>
                <w:color w:val="000000"/>
              </w:rPr>
            </w:pPr>
            <w:r w:rsidRPr="00A90371">
              <w:rPr>
                <w:b w:val="0"/>
                <w:color w:val="000000"/>
              </w:rPr>
              <w:t>Заключено договоров на бесплатную передачу жилого помещения гражданам в порядке приватизации</w:t>
            </w:r>
          </w:p>
        </w:tc>
        <w:tc>
          <w:tcPr>
            <w:tcW w:w="1417"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color w:val="000000"/>
                <w:lang w:val="en-US"/>
              </w:rPr>
            </w:pPr>
            <w:r w:rsidRPr="00A90371">
              <w:rPr>
                <w:b w:val="0"/>
                <w:color w:val="000000"/>
                <w:lang w:val="en-US"/>
              </w:rPr>
              <w:t>5</w:t>
            </w:r>
          </w:p>
        </w:tc>
        <w:tc>
          <w:tcPr>
            <w:tcW w:w="1276"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color w:val="000000"/>
              </w:rPr>
            </w:pPr>
            <w:r w:rsidRPr="00A90371">
              <w:rPr>
                <w:b w:val="0"/>
                <w:color w:val="000000"/>
              </w:rPr>
              <w:t>10</w:t>
            </w:r>
          </w:p>
        </w:tc>
        <w:tc>
          <w:tcPr>
            <w:tcW w:w="1276"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color w:val="000000"/>
              </w:rPr>
            </w:pPr>
            <w:r w:rsidRPr="00A90371">
              <w:rPr>
                <w:b w:val="0"/>
                <w:color w:val="000000"/>
              </w:rPr>
              <w:t>+5</w:t>
            </w:r>
          </w:p>
        </w:tc>
        <w:tc>
          <w:tcPr>
            <w:tcW w:w="992"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color w:val="000000"/>
              </w:rPr>
            </w:pPr>
            <w:r w:rsidRPr="00A90371">
              <w:rPr>
                <w:b w:val="0"/>
                <w:color w:val="000000"/>
              </w:rPr>
              <w:t>+100,0</w:t>
            </w:r>
          </w:p>
        </w:tc>
      </w:tr>
      <w:tr w:rsidR="00A90371" w:rsidRPr="00A90371" w:rsidTr="00A90371">
        <w:tc>
          <w:tcPr>
            <w:tcW w:w="4679" w:type="dxa"/>
            <w:gridSpan w:val="2"/>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rPr>
                <w:b w:val="0"/>
                <w:color w:val="000000"/>
              </w:rPr>
            </w:pPr>
            <w:r w:rsidRPr="00A90371">
              <w:rPr>
                <w:b w:val="0"/>
                <w:color w:val="000000"/>
              </w:rPr>
              <w:t xml:space="preserve">Заключено договоров </w:t>
            </w:r>
            <w:r w:rsidRPr="00A90371">
              <w:rPr>
                <w:b w:val="0"/>
              </w:rPr>
              <w:t>безвозмездного  пользования имуществом</w:t>
            </w:r>
          </w:p>
        </w:tc>
        <w:tc>
          <w:tcPr>
            <w:tcW w:w="1417"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color w:val="000000"/>
                <w:lang w:val="en-US"/>
              </w:rPr>
            </w:pPr>
            <w:r w:rsidRPr="00A90371">
              <w:rPr>
                <w:b w:val="0"/>
                <w:color w:val="000000"/>
                <w:lang w:val="en-US"/>
              </w:rPr>
              <w:t>1</w:t>
            </w:r>
          </w:p>
        </w:tc>
        <w:tc>
          <w:tcPr>
            <w:tcW w:w="1276"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color w:val="000000"/>
              </w:rPr>
            </w:pPr>
            <w:r w:rsidRPr="00A90371">
              <w:rPr>
                <w:b w:val="0"/>
                <w:color w:val="000000"/>
              </w:rPr>
              <w:t>1</w:t>
            </w:r>
          </w:p>
        </w:tc>
        <w:tc>
          <w:tcPr>
            <w:tcW w:w="1276"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color w:val="000000"/>
              </w:rPr>
            </w:pPr>
            <w:r w:rsidRPr="00A90371">
              <w:rPr>
                <w:b w:val="0"/>
                <w:color w:val="000000"/>
              </w:rPr>
              <w:t>0</w:t>
            </w:r>
          </w:p>
        </w:tc>
        <w:tc>
          <w:tcPr>
            <w:tcW w:w="992"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color w:val="000000"/>
              </w:rPr>
            </w:pPr>
            <w:r w:rsidRPr="00A90371">
              <w:rPr>
                <w:b w:val="0"/>
                <w:color w:val="000000"/>
              </w:rPr>
              <w:t>0</w:t>
            </w:r>
          </w:p>
        </w:tc>
      </w:tr>
      <w:tr w:rsidR="00A90371" w:rsidRPr="00A90371" w:rsidTr="00A90371">
        <w:tc>
          <w:tcPr>
            <w:tcW w:w="4679" w:type="dxa"/>
            <w:gridSpan w:val="2"/>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rPr>
                <w:b w:val="0"/>
                <w:color w:val="000000"/>
              </w:rPr>
            </w:pPr>
            <w:r w:rsidRPr="00A90371">
              <w:rPr>
                <w:b w:val="0"/>
                <w:color w:val="000000"/>
              </w:rPr>
              <w:t>Поступило  в бюджет от арендной платы</w:t>
            </w:r>
          </w:p>
        </w:tc>
        <w:tc>
          <w:tcPr>
            <w:tcW w:w="1417"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color w:val="000000"/>
              </w:rPr>
            </w:pPr>
            <w:r w:rsidRPr="00A90371">
              <w:rPr>
                <w:b w:val="0"/>
                <w:color w:val="000000"/>
              </w:rPr>
              <w:t>1005559,97</w:t>
            </w:r>
          </w:p>
        </w:tc>
        <w:tc>
          <w:tcPr>
            <w:tcW w:w="1276"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color w:val="000000"/>
              </w:rPr>
            </w:pPr>
            <w:r w:rsidRPr="00A90371">
              <w:rPr>
                <w:b w:val="0"/>
                <w:color w:val="000000"/>
              </w:rPr>
              <w:t>1000698,02</w:t>
            </w:r>
          </w:p>
        </w:tc>
        <w:tc>
          <w:tcPr>
            <w:tcW w:w="1276"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color w:val="000000"/>
              </w:rPr>
            </w:pPr>
            <w:r w:rsidRPr="00A90371">
              <w:rPr>
                <w:b w:val="0"/>
                <w:color w:val="000000"/>
              </w:rPr>
              <w:t>-4861,95</w:t>
            </w:r>
          </w:p>
        </w:tc>
        <w:tc>
          <w:tcPr>
            <w:tcW w:w="992"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color w:val="000000"/>
              </w:rPr>
            </w:pPr>
            <w:r w:rsidRPr="00A90371">
              <w:rPr>
                <w:b w:val="0"/>
                <w:color w:val="000000"/>
              </w:rPr>
              <w:t>-0,01</w:t>
            </w:r>
          </w:p>
        </w:tc>
      </w:tr>
      <w:tr w:rsidR="00A90371" w:rsidRPr="00A90371" w:rsidTr="00A90371">
        <w:tc>
          <w:tcPr>
            <w:tcW w:w="4679" w:type="dxa"/>
            <w:gridSpan w:val="2"/>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rPr>
                <w:b w:val="0"/>
                <w:color w:val="000000"/>
              </w:rPr>
            </w:pPr>
            <w:r w:rsidRPr="00A90371">
              <w:rPr>
                <w:b w:val="0"/>
                <w:color w:val="000000"/>
              </w:rPr>
              <w:t>Доходы от реализации имущества</w:t>
            </w:r>
          </w:p>
        </w:tc>
        <w:tc>
          <w:tcPr>
            <w:tcW w:w="1417"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color w:val="000000"/>
                <w:lang w:val="en-US"/>
              </w:rPr>
            </w:pPr>
            <w:r w:rsidRPr="00A90371">
              <w:rPr>
                <w:b w:val="0"/>
                <w:color w:val="000000"/>
                <w:lang w:val="en-US"/>
              </w:rPr>
              <w:t>0</w:t>
            </w:r>
          </w:p>
        </w:tc>
        <w:tc>
          <w:tcPr>
            <w:tcW w:w="1276"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color w:val="000000"/>
              </w:rPr>
            </w:pPr>
            <w:r w:rsidRPr="00A90371">
              <w:rPr>
                <w:b w:val="0"/>
                <w:color w:val="000000"/>
              </w:rPr>
              <w:t>0</w:t>
            </w:r>
          </w:p>
        </w:tc>
        <w:tc>
          <w:tcPr>
            <w:tcW w:w="1276"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color w:val="000000"/>
              </w:rPr>
            </w:pPr>
            <w:r w:rsidRPr="00A90371">
              <w:rPr>
                <w:b w:val="0"/>
                <w:color w:val="000000"/>
              </w:rPr>
              <w:t>0</w:t>
            </w:r>
          </w:p>
        </w:tc>
        <w:tc>
          <w:tcPr>
            <w:tcW w:w="992"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color w:val="000000"/>
              </w:rPr>
            </w:pPr>
            <w:r w:rsidRPr="00A90371">
              <w:rPr>
                <w:b w:val="0"/>
                <w:color w:val="000000"/>
              </w:rPr>
              <w:t>0</w:t>
            </w:r>
          </w:p>
        </w:tc>
      </w:tr>
      <w:tr w:rsidR="00A90371" w:rsidRPr="00A90371" w:rsidTr="00A90371">
        <w:tc>
          <w:tcPr>
            <w:tcW w:w="4679" w:type="dxa"/>
            <w:gridSpan w:val="2"/>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rPr>
                <w:b w:val="0"/>
                <w:color w:val="000000"/>
              </w:rPr>
            </w:pPr>
            <w:r w:rsidRPr="00A90371">
              <w:rPr>
                <w:b w:val="0"/>
                <w:color w:val="000000"/>
              </w:rPr>
              <w:t>Прочие обращения (выдача выписок из реестра муниципального имущества, справок о неучастии в приватизации, включение (исключение) объектов в (из) реестр(а) муниципального имущества)</w:t>
            </w:r>
          </w:p>
        </w:tc>
        <w:tc>
          <w:tcPr>
            <w:tcW w:w="1417"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color w:val="000000"/>
                <w:lang w:val="en-US"/>
              </w:rPr>
            </w:pPr>
            <w:r w:rsidRPr="00A90371">
              <w:rPr>
                <w:b w:val="0"/>
                <w:color w:val="000000"/>
                <w:lang w:val="en-US"/>
              </w:rPr>
              <w:t>87</w:t>
            </w:r>
          </w:p>
        </w:tc>
        <w:tc>
          <w:tcPr>
            <w:tcW w:w="1276"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color w:val="000000"/>
              </w:rPr>
            </w:pPr>
            <w:r w:rsidRPr="00A90371">
              <w:rPr>
                <w:b w:val="0"/>
                <w:color w:val="000000"/>
              </w:rPr>
              <w:t>112</w:t>
            </w:r>
          </w:p>
        </w:tc>
        <w:tc>
          <w:tcPr>
            <w:tcW w:w="1276"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color w:val="000000"/>
              </w:rPr>
            </w:pPr>
            <w:r w:rsidRPr="00A90371">
              <w:rPr>
                <w:b w:val="0"/>
                <w:color w:val="000000"/>
              </w:rPr>
              <w:t>+ 25</w:t>
            </w:r>
          </w:p>
        </w:tc>
        <w:tc>
          <w:tcPr>
            <w:tcW w:w="992" w:type="dxa"/>
            <w:tcBorders>
              <w:top w:val="single" w:sz="4" w:space="0" w:color="auto"/>
              <w:left w:val="single" w:sz="4" w:space="0" w:color="auto"/>
              <w:bottom w:val="single" w:sz="4" w:space="0" w:color="auto"/>
              <w:right w:val="single" w:sz="4" w:space="0" w:color="auto"/>
            </w:tcBorders>
            <w:hideMark/>
          </w:tcPr>
          <w:p w:rsidR="00A90371" w:rsidRPr="00A90371" w:rsidRDefault="00A90371">
            <w:pPr>
              <w:spacing w:line="276" w:lineRule="auto"/>
              <w:jc w:val="center"/>
              <w:rPr>
                <w:b w:val="0"/>
                <w:color w:val="000000"/>
              </w:rPr>
            </w:pPr>
            <w:r w:rsidRPr="00A90371">
              <w:rPr>
                <w:b w:val="0"/>
                <w:color w:val="000000"/>
              </w:rPr>
              <w:t>+ 28,7</w:t>
            </w:r>
          </w:p>
        </w:tc>
      </w:tr>
    </w:tbl>
    <w:p w:rsidR="00A90371" w:rsidRPr="00D833CE" w:rsidRDefault="00A90371" w:rsidP="00783305">
      <w:pPr>
        <w:tabs>
          <w:tab w:val="left" w:pos="4203"/>
        </w:tabs>
        <w:spacing w:line="276" w:lineRule="auto"/>
        <w:ind w:firstLine="567"/>
        <w:jc w:val="both"/>
        <w:rPr>
          <w:rFonts w:ascii="Calibri" w:hAnsi="Calibri"/>
          <w:b w:val="0"/>
          <w:sz w:val="24"/>
          <w:szCs w:val="24"/>
        </w:rPr>
      </w:pPr>
    </w:p>
    <w:p w:rsidR="00DF3A05" w:rsidRPr="00DF3A05" w:rsidRDefault="00DF3A05" w:rsidP="00DF3A05">
      <w:pPr>
        <w:tabs>
          <w:tab w:val="left" w:pos="4203"/>
        </w:tabs>
        <w:spacing w:line="360" w:lineRule="auto"/>
        <w:ind w:firstLine="567"/>
        <w:jc w:val="both"/>
        <w:rPr>
          <w:rFonts w:ascii="Times New Roman" w:eastAsia="Times New Roman" w:hAnsi="Times New Roman" w:cs="Times New Roman"/>
          <w:b w:val="0"/>
          <w:bCs w:val="0"/>
          <w:sz w:val="24"/>
          <w:szCs w:val="24"/>
        </w:rPr>
      </w:pPr>
      <w:r w:rsidRPr="00DF3A05">
        <w:rPr>
          <w:rFonts w:ascii="Times New Roman" w:eastAsia="Times New Roman" w:hAnsi="Times New Roman" w:cs="Times New Roman"/>
          <w:b w:val="0"/>
          <w:bCs w:val="0"/>
          <w:sz w:val="24"/>
          <w:szCs w:val="24"/>
        </w:rPr>
        <w:t xml:space="preserve">Работа в сфере управления и распоряжения муниципальным имуществом является дополнительным источником пополнения местного бюджета. За 9 месяцев 2022 года передано в аренду 20 земельных участков, в результате заключено 20 договоров аренды земельного участка, в том числе заключенные реализации Федерального закона от 1 мая 2016 № 119-ФЗ. Кроме того заключено 5 договоров аренды имущества.  </w:t>
      </w:r>
    </w:p>
    <w:p w:rsidR="00DF3A05" w:rsidRPr="00DF3A05" w:rsidRDefault="00DF3A05" w:rsidP="00DF3A05">
      <w:pPr>
        <w:shd w:val="clear" w:color="auto" w:fill="FFFFFF"/>
        <w:tabs>
          <w:tab w:val="left" w:pos="4203"/>
        </w:tabs>
        <w:spacing w:line="360" w:lineRule="auto"/>
        <w:ind w:firstLine="567"/>
        <w:jc w:val="both"/>
        <w:rPr>
          <w:rFonts w:ascii="Times New Roman" w:eastAsia="Times New Roman" w:hAnsi="Times New Roman" w:cs="Times New Roman"/>
          <w:b w:val="0"/>
          <w:bCs w:val="0"/>
          <w:sz w:val="24"/>
          <w:szCs w:val="24"/>
        </w:rPr>
      </w:pPr>
      <w:r w:rsidRPr="00DF3A05">
        <w:rPr>
          <w:rFonts w:ascii="Times New Roman" w:eastAsia="Times New Roman" w:hAnsi="Times New Roman" w:cs="Times New Roman"/>
          <w:b w:val="0"/>
          <w:bCs w:val="0"/>
          <w:sz w:val="24"/>
          <w:szCs w:val="24"/>
        </w:rPr>
        <w:t xml:space="preserve">За 9 месяцев 2022 года в районный бюджет от аренды земельных участков поступило 2732,3 тыс. руб., при плане 3600 тыс. руб., план бюджетных назначений выполнен на 76 %. </w:t>
      </w:r>
    </w:p>
    <w:p w:rsidR="00DF3A05" w:rsidRPr="00DF3A05" w:rsidRDefault="00DF3A05" w:rsidP="00476A60">
      <w:pPr>
        <w:shd w:val="clear" w:color="auto" w:fill="FFFFFF"/>
        <w:tabs>
          <w:tab w:val="left" w:pos="4203"/>
        </w:tabs>
        <w:spacing w:line="360" w:lineRule="auto"/>
        <w:ind w:firstLine="567"/>
        <w:jc w:val="both"/>
        <w:rPr>
          <w:rFonts w:ascii="Times New Roman" w:eastAsia="Times New Roman" w:hAnsi="Times New Roman" w:cs="Times New Roman"/>
          <w:b w:val="0"/>
          <w:bCs w:val="0"/>
          <w:sz w:val="24"/>
          <w:szCs w:val="24"/>
        </w:rPr>
      </w:pPr>
      <w:r w:rsidRPr="00DF3A05">
        <w:rPr>
          <w:rFonts w:ascii="Times New Roman" w:eastAsia="Times New Roman" w:hAnsi="Times New Roman" w:cs="Times New Roman"/>
          <w:b w:val="0"/>
          <w:bCs w:val="0"/>
          <w:sz w:val="24"/>
          <w:szCs w:val="24"/>
        </w:rPr>
        <w:t xml:space="preserve">От аренды муниципального имущества поступило в бюджет района 1000,6  тыс. руб. при годовом плане 1500 тыс. руб., план бюджетных назначений выполнен на 67 %. </w:t>
      </w:r>
    </w:p>
    <w:p w:rsidR="00DF3A05" w:rsidRPr="00DF3A05" w:rsidRDefault="00DF3A05" w:rsidP="00476A60">
      <w:pPr>
        <w:spacing w:line="360" w:lineRule="auto"/>
        <w:ind w:firstLine="567"/>
        <w:jc w:val="both"/>
        <w:rPr>
          <w:rFonts w:ascii="Times New Roman" w:eastAsia="Times New Roman" w:hAnsi="Times New Roman" w:cs="Times New Roman"/>
          <w:b w:val="0"/>
          <w:bCs w:val="0"/>
          <w:sz w:val="24"/>
          <w:szCs w:val="24"/>
        </w:rPr>
      </w:pPr>
      <w:r w:rsidRPr="00DF3A05">
        <w:rPr>
          <w:rFonts w:ascii="Times New Roman" w:eastAsia="Times New Roman" w:hAnsi="Times New Roman" w:cs="Times New Roman"/>
          <w:b w:val="0"/>
          <w:bCs w:val="0"/>
          <w:sz w:val="24"/>
          <w:szCs w:val="24"/>
        </w:rPr>
        <w:lastRenderedPageBreak/>
        <w:t>Снижение доходов от аренды муниципального имущества в сравнении с аналогичным периодом 2021 года объясняется несвоевременной оплатой арендаторами муниципального имущества арендной платы в 3 квартале 2022г.</w:t>
      </w:r>
    </w:p>
    <w:p w:rsidR="00476A60" w:rsidRPr="00476A60" w:rsidRDefault="00476A60" w:rsidP="00476A60">
      <w:pPr>
        <w:tabs>
          <w:tab w:val="left" w:pos="709"/>
        </w:tabs>
        <w:spacing w:line="360" w:lineRule="auto"/>
        <w:ind w:firstLine="567"/>
        <w:jc w:val="both"/>
        <w:rPr>
          <w:rFonts w:ascii="Times New Roman" w:eastAsia="Times New Roman" w:hAnsi="Times New Roman" w:cs="Times New Roman"/>
          <w:b w:val="0"/>
          <w:bCs w:val="0"/>
          <w:sz w:val="24"/>
          <w:szCs w:val="24"/>
        </w:rPr>
      </w:pPr>
      <w:r w:rsidRPr="00476A60">
        <w:rPr>
          <w:rFonts w:ascii="Times New Roman" w:eastAsia="Times New Roman" w:hAnsi="Times New Roman" w:cs="Times New Roman"/>
          <w:b w:val="0"/>
          <w:bCs w:val="0"/>
          <w:sz w:val="24"/>
          <w:szCs w:val="24"/>
        </w:rPr>
        <w:t>По итогам проведенных мероприятий по погашению задолженности по договорам аренды муниципального имущества и земельных участков в бюджет района за 9 месяцев 2022г. поступило 329,6 тыс. руб.</w:t>
      </w:r>
    </w:p>
    <w:p w:rsidR="00476A60" w:rsidRPr="00476A60" w:rsidRDefault="00476A60" w:rsidP="00476A60">
      <w:pPr>
        <w:spacing w:line="360" w:lineRule="auto"/>
        <w:ind w:firstLine="567"/>
        <w:jc w:val="both"/>
        <w:rPr>
          <w:rFonts w:ascii="Times New Roman" w:eastAsia="Times New Roman" w:hAnsi="Times New Roman" w:cs="Times New Roman"/>
          <w:b w:val="0"/>
          <w:bCs w:val="0"/>
          <w:sz w:val="24"/>
          <w:szCs w:val="24"/>
        </w:rPr>
      </w:pPr>
      <w:r w:rsidRPr="00476A60">
        <w:rPr>
          <w:rFonts w:ascii="Times New Roman" w:eastAsia="Times New Roman" w:hAnsi="Times New Roman" w:cs="Times New Roman"/>
          <w:b w:val="0"/>
          <w:bCs w:val="0"/>
          <w:sz w:val="24"/>
          <w:szCs w:val="24"/>
        </w:rPr>
        <w:t xml:space="preserve">За 9 месяцев 2022 года в районный бюджет от продажи земельных участков поступило 458,6 тыс. руб., при годовом плане 500 тыс. руб. План бюджетных поступлений перевыполнен на 92 %. </w:t>
      </w:r>
    </w:p>
    <w:p w:rsidR="00A90371" w:rsidRPr="0085317D" w:rsidRDefault="00476A60" w:rsidP="0085317D">
      <w:pPr>
        <w:shd w:val="clear" w:color="auto" w:fill="FFFFFF"/>
        <w:spacing w:line="360" w:lineRule="auto"/>
        <w:ind w:firstLine="567"/>
        <w:jc w:val="both"/>
        <w:rPr>
          <w:rFonts w:ascii="Times New Roman" w:eastAsia="Times New Roman" w:hAnsi="Times New Roman" w:cs="Times New Roman"/>
          <w:b w:val="0"/>
          <w:bCs w:val="0"/>
          <w:sz w:val="24"/>
          <w:szCs w:val="24"/>
        </w:rPr>
      </w:pPr>
      <w:r w:rsidRPr="00476A60">
        <w:rPr>
          <w:rFonts w:ascii="Times New Roman" w:eastAsia="Times New Roman" w:hAnsi="Times New Roman" w:cs="Times New Roman"/>
          <w:b w:val="0"/>
          <w:bCs w:val="0"/>
          <w:sz w:val="24"/>
          <w:szCs w:val="24"/>
        </w:rPr>
        <w:t>В целях обеспечения</w:t>
      </w:r>
      <w:r w:rsidRPr="00476A60">
        <w:rPr>
          <w:rFonts w:ascii="Times New Roman" w:eastAsia="Times New Roman" w:hAnsi="Times New Roman" w:cs="Times New Roman"/>
          <w:bCs w:val="0"/>
          <w:sz w:val="24"/>
          <w:szCs w:val="24"/>
        </w:rPr>
        <w:t xml:space="preserve"> </w:t>
      </w:r>
      <w:r w:rsidRPr="00476A60">
        <w:rPr>
          <w:rFonts w:ascii="Times New Roman" w:eastAsia="Times New Roman" w:hAnsi="Times New Roman" w:cs="Times New Roman"/>
          <w:b w:val="0"/>
          <w:bCs w:val="0"/>
          <w:sz w:val="24"/>
          <w:szCs w:val="24"/>
        </w:rPr>
        <w:t xml:space="preserve">сохранности муниципального имущества  Яковлевского муниципального района, повышения эффективности управления имуществом отделом по имущественным отношениям проводится работа по оформлению правоустанавливающих документов на объекты недвижимости, в том числе земельные участки, закрепленные за муниципальными учреждениями, постановка их на кадастровый учет, регистрация права собственности и права оперативного управления. Так за 9 месяцев 2022 года сформированы и поставлены на кадастровый учет земельные участки для строительства библиотеки в с. </w:t>
      </w:r>
      <w:proofErr w:type="spellStart"/>
      <w:r w:rsidRPr="00476A60">
        <w:rPr>
          <w:rFonts w:ascii="Times New Roman" w:eastAsia="Times New Roman" w:hAnsi="Times New Roman" w:cs="Times New Roman"/>
          <w:b w:val="0"/>
          <w:bCs w:val="0"/>
          <w:sz w:val="24"/>
          <w:szCs w:val="24"/>
        </w:rPr>
        <w:t>Достоевка</w:t>
      </w:r>
      <w:proofErr w:type="spellEnd"/>
      <w:r w:rsidRPr="00476A60">
        <w:rPr>
          <w:rFonts w:ascii="Times New Roman" w:eastAsia="Times New Roman" w:hAnsi="Times New Roman" w:cs="Times New Roman"/>
          <w:b w:val="0"/>
          <w:bCs w:val="0"/>
          <w:sz w:val="24"/>
          <w:szCs w:val="24"/>
        </w:rPr>
        <w:t xml:space="preserve"> и для строительства многоквартирного жилого дома в с. Яковлевка, ведется работа по формированию земельных участков под объектами водоснабжения и водоотведения с. Минеральное, с. Варфоломеевка и ж/д. ст. Варфоломеевка, сформированы и поставлены на кадастровый учет 3 земельных участка под многоквартирными жилыми домами в с. </w:t>
      </w:r>
      <w:proofErr w:type="spellStart"/>
      <w:r w:rsidRPr="00476A60">
        <w:rPr>
          <w:rFonts w:ascii="Times New Roman" w:eastAsia="Times New Roman" w:hAnsi="Times New Roman" w:cs="Times New Roman"/>
          <w:b w:val="0"/>
          <w:bCs w:val="0"/>
          <w:sz w:val="24"/>
          <w:szCs w:val="24"/>
        </w:rPr>
        <w:t>Новосысоевка</w:t>
      </w:r>
      <w:proofErr w:type="spellEnd"/>
      <w:r w:rsidRPr="00476A60">
        <w:rPr>
          <w:rFonts w:ascii="Times New Roman" w:eastAsia="Times New Roman" w:hAnsi="Times New Roman" w:cs="Times New Roman"/>
          <w:b w:val="0"/>
          <w:bCs w:val="0"/>
          <w:sz w:val="24"/>
          <w:szCs w:val="24"/>
        </w:rPr>
        <w:t xml:space="preserve"> и ж/д. ст. Варфоломеевка, ведется работа по формированию земельных участков под памятниками, начаты кадастровые работы для постановки на кадастровый учет и оформления права собственности на объекты водоснабжения и водоотведения на территории Яковлевского сельского поселения. </w:t>
      </w:r>
    </w:p>
    <w:p w:rsidR="00476A60" w:rsidRPr="00476A60" w:rsidRDefault="00476A60" w:rsidP="00476A60">
      <w:pPr>
        <w:tabs>
          <w:tab w:val="left" w:pos="4203"/>
        </w:tabs>
        <w:spacing w:line="360" w:lineRule="auto"/>
        <w:ind w:firstLine="567"/>
        <w:jc w:val="both"/>
        <w:rPr>
          <w:rFonts w:ascii="Times New Roman" w:hAnsi="Times New Roman" w:cs="Times New Roman"/>
          <w:b w:val="0"/>
          <w:sz w:val="24"/>
          <w:szCs w:val="24"/>
        </w:rPr>
      </w:pPr>
      <w:r w:rsidRPr="00476A60">
        <w:rPr>
          <w:rFonts w:ascii="Times New Roman" w:hAnsi="Times New Roman" w:cs="Times New Roman"/>
          <w:b w:val="0"/>
          <w:sz w:val="24"/>
          <w:szCs w:val="24"/>
        </w:rPr>
        <w:t>Поставлены на государственный кадастровый учет следующие объекты недвижимого имущества:</w:t>
      </w:r>
    </w:p>
    <w:p w:rsidR="00476A60" w:rsidRPr="00476A60" w:rsidRDefault="00476A60" w:rsidP="00476A60">
      <w:pPr>
        <w:tabs>
          <w:tab w:val="left" w:pos="4203"/>
        </w:tabs>
        <w:spacing w:line="360" w:lineRule="auto"/>
        <w:ind w:firstLine="567"/>
        <w:jc w:val="both"/>
        <w:rPr>
          <w:rFonts w:ascii="Times New Roman" w:hAnsi="Times New Roman" w:cs="Times New Roman"/>
          <w:b w:val="0"/>
          <w:sz w:val="24"/>
          <w:szCs w:val="24"/>
        </w:rPr>
      </w:pPr>
      <w:r w:rsidRPr="00476A60">
        <w:rPr>
          <w:rFonts w:ascii="Times New Roman" w:hAnsi="Times New Roman" w:cs="Times New Roman"/>
          <w:b w:val="0"/>
          <w:sz w:val="24"/>
          <w:szCs w:val="24"/>
        </w:rPr>
        <w:t>-</w:t>
      </w:r>
      <w:r w:rsidR="007B479B">
        <w:rPr>
          <w:rFonts w:ascii="Times New Roman" w:hAnsi="Times New Roman" w:cs="Times New Roman"/>
          <w:b w:val="0"/>
          <w:sz w:val="24"/>
          <w:szCs w:val="24"/>
        </w:rPr>
        <w:t xml:space="preserve"> </w:t>
      </w:r>
      <w:r w:rsidRPr="00476A60">
        <w:rPr>
          <w:rFonts w:ascii="Times New Roman" w:hAnsi="Times New Roman" w:cs="Times New Roman"/>
          <w:b w:val="0"/>
          <w:sz w:val="24"/>
          <w:szCs w:val="24"/>
        </w:rPr>
        <w:t>жилое помещение по адресу: с. Яковлевка, ул. Ленинская, д 28, кв. 12;</w:t>
      </w:r>
    </w:p>
    <w:p w:rsidR="00476A60" w:rsidRPr="00476A60" w:rsidRDefault="00476A60" w:rsidP="00476A60">
      <w:pPr>
        <w:tabs>
          <w:tab w:val="left" w:pos="4203"/>
        </w:tabs>
        <w:spacing w:line="360" w:lineRule="auto"/>
        <w:ind w:firstLine="567"/>
        <w:jc w:val="both"/>
        <w:rPr>
          <w:rFonts w:ascii="Times New Roman" w:hAnsi="Times New Roman" w:cs="Times New Roman"/>
          <w:b w:val="0"/>
          <w:sz w:val="24"/>
          <w:szCs w:val="24"/>
        </w:rPr>
      </w:pPr>
      <w:r w:rsidRPr="00476A60">
        <w:rPr>
          <w:rFonts w:ascii="Times New Roman" w:hAnsi="Times New Roman" w:cs="Times New Roman"/>
          <w:b w:val="0"/>
          <w:sz w:val="24"/>
          <w:szCs w:val="24"/>
        </w:rPr>
        <w:t xml:space="preserve">- автодорога на </w:t>
      </w:r>
      <w:proofErr w:type="spellStart"/>
      <w:r w:rsidRPr="00476A60">
        <w:rPr>
          <w:rFonts w:ascii="Times New Roman" w:hAnsi="Times New Roman" w:cs="Times New Roman"/>
          <w:b w:val="0"/>
          <w:sz w:val="24"/>
          <w:szCs w:val="24"/>
        </w:rPr>
        <w:t>ж.д</w:t>
      </w:r>
      <w:proofErr w:type="spellEnd"/>
      <w:r w:rsidRPr="00476A60">
        <w:rPr>
          <w:rFonts w:ascii="Times New Roman" w:hAnsi="Times New Roman" w:cs="Times New Roman"/>
          <w:b w:val="0"/>
          <w:sz w:val="24"/>
          <w:szCs w:val="24"/>
        </w:rPr>
        <w:t xml:space="preserve">. ст. </w:t>
      </w:r>
      <w:proofErr w:type="spellStart"/>
      <w:r w:rsidRPr="00476A60">
        <w:rPr>
          <w:rFonts w:ascii="Times New Roman" w:hAnsi="Times New Roman" w:cs="Times New Roman"/>
          <w:b w:val="0"/>
          <w:sz w:val="24"/>
          <w:szCs w:val="24"/>
        </w:rPr>
        <w:t>Сысоевка</w:t>
      </w:r>
      <w:proofErr w:type="spellEnd"/>
      <w:r w:rsidRPr="00476A60">
        <w:rPr>
          <w:rFonts w:ascii="Times New Roman" w:hAnsi="Times New Roman" w:cs="Times New Roman"/>
          <w:b w:val="0"/>
          <w:sz w:val="24"/>
          <w:szCs w:val="24"/>
        </w:rPr>
        <w:t xml:space="preserve">, </w:t>
      </w:r>
      <w:proofErr w:type="spellStart"/>
      <w:r w:rsidRPr="00476A60">
        <w:rPr>
          <w:rFonts w:ascii="Times New Roman" w:hAnsi="Times New Roman" w:cs="Times New Roman"/>
          <w:b w:val="0"/>
          <w:sz w:val="24"/>
          <w:szCs w:val="24"/>
        </w:rPr>
        <w:t>ул.Нефтебаза</w:t>
      </w:r>
      <w:proofErr w:type="spellEnd"/>
      <w:r w:rsidRPr="00476A60">
        <w:rPr>
          <w:rFonts w:ascii="Times New Roman" w:hAnsi="Times New Roman" w:cs="Times New Roman"/>
          <w:b w:val="0"/>
          <w:sz w:val="24"/>
          <w:szCs w:val="24"/>
        </w:rPr>
        <w:t>;</w:t>
      </w:r>
    </w:p>
    <w:p w:rsidR="00476A60" w:rsidRPr="00476A60" w:rsidRDefault="00D366CD" w:rsidP="00476A60">
      <w:pPr>
        <w:tabs>
          <w:tab w:val="left" w:pos="4203"/>
        </w:tabs>
        <w:spacing w:line="360" w:lineRule="auto"/>
        <w:ind w:firstLine="567"/>
        <w:jc w:val="both"/>
        <w:rPr>
          <w:rFonts w:ascii="Times New Roman" w:hAnsi="Times New Roman" w:cs="Times New Roman"/>
          <w:b w:val="0"/>
          <w:sz w:val="24"/>
          <w:szCs w:val="24"/>
        </w:rPr>
      </w:pPr>
      <w:r>
        <w:rPr>
          <w:rFonts w:ascii="Times New Roman" w:hAnsi="Times New Roman" w:cs="Times New Roman"/>
          <w:b w:val="0"/>
          <w:sz w:val="24"/>
          <w:szCs w:val="24"/>
        </w:rPr>
        <w:t xml:space="preserve">- автодорога на </w:t>
      </w:r>
      <w:proofErr w:type="spellStart"/>
      <w:r>
        <w:rPr>
          <w:rFonts w:ascii="Times New Roman" w:hAnsi="Times New Roman" w:cs="Times New Roman"/>
          <w:b w:val="0"/>
          <w:sz w:val="24"/>
          <w:szCs w:val="24"/>
        </w:rPr>
        <w:t>ж.</w:t>
      </w:r>
      <w:r w:rsidR="00476A60" w:rsidRPr="00476A60">
        <w:rPr>
          <w:rFonts w:ascii="Times New Roman" w:hAnsi="Times New Roman" w:cs="Times New Roman"/>
          <w:b w:val="0"/>
          <w:sz w:val="24"/>
          <w:szCs w:val="24"/>
        </w:rPr>
        <w:t>д</w:t>
      </w:r>
      <w:proofErr w:type="spellEnd"/>
      <w:r w:rsidR="00476A60" w:rsidRPr="00476A60">
        <w:rPr>
          <w:rFonts w:ascii="Times New Roman" w:hAnsi="Times New Roman" w:cs="Times New Roman"/>
          <w:b w:val="0"/>
          <w:sz w:val="24"/>
          <w:szCs w:val="24"/>
        </w:rPr>
        <w:t xml:space="preserve">. ст. </w:t>
      </w:r>
      <w:proofErr w:type="spellStart"/>
      <w:r w:rsidR="00476A60" w:rsidRPr="00476A60">
        <w:rPr>
          <w:rFonts w:ascii="Times New Roman" w:hAnsi="Times New Roman" w:cs="Times New Roman"/>
          <w:b w:val="0"/>
          <w:sz w:val="24"/>
          <w:szCs w:val="24"/>
        </w:rPr>
        <w:t>Сысоевка</w:t>
      </w:r>
      <w:proofErr w:type="spellEnd"/>
      <w:r w:rsidR="00476A60" w:rsidRPr="00476A60">
        <w:rPr>
          <w:rFonts w:ascii="Times New Roman" w:hAnsi="Times New Roman" w:cs="Times New Roman"/>
          <w:b w:val="0"/>
          <w:sz w:val="24"/>
          <w:szCs w:val="24"/>
        </w:rPr>
        <w:t xml:space="preserve">, </w:t>
      </w:r>
      <w:proofErr w:type="spellStart"/>
      <w:r w:rsidR="00476A60" w:rsidRPr="00476A60">
        <w:rPr>
          <w:rFonts w:ascii="Times New Roman" w:hAnsi="Times New Roman" w:cs="Times New Roman"/>
          <w:b w:val="0"/>
          <w:sz w:val="24"/>
          <w:szCs w:val="24"/>
        </w:rPr>
        <w:t>ул.Шоссейная</w:t>
      </w:r>
      <w:proofErr w:type="spellEnd"/>
      <w:r w:rsidR="00476A60" w:rsidRPr="00476A60">
        <w:rPr>
          <w:rFonts w:ascii="Times New Roman" w:hAnsi="Times New Roman" w:cs="Times New Roman"/>
          <w:b w:val="0"/>
          <w:sz w:val="24"/>
          <w:szCs w:val="24"/>
        </w:rPr>
        <w:t>;</w:t>
      </w:r>
    </w:p>
    <w:p w:rsidR="00476A60" w:rsidRPr="00476A60" w:rsidRDefault="00476A60" w:rsidP="00476A60">
      <w:pPr>
        <w:tabs>
          <w:tab w:val="left" w:pos="4203"/>
        </w:tabs>
        <w:spacing w:line="360" w:lineRule="auto"/>
        <w:ind w:firstLine="567"/>
        <w:jc w:val="both"/>
        <w:rPr>
          <w:rFonts w:ascii="Times New Roman" w:hAnsi="Times New Roman" w:cs="Times New Roman"/>
          <w:b w:val="0"/>
          <w:sz w:val="24"/>
          <w:szCs w:val="24"/>
        </w:rPr>
      </w:pPr>
      <w:r w:rsidRPr="00476A60">
        <w:rPr>
          <w:rFonts w:ascii="Times New Roman" w:hAnsi="Times New Roman" w:cs="Times New Roman"/>
          <w:b w:val="0"/>
          <w:sz w:val="24"/>
          <w:szCs w:val="24"/>
        </w:rPr>
        <w:t xml:space="preserve">- автодорога </w:t>
      </w:r>
      <w:proofErr w:type="spellStart"/>
      <w:r w:rsidRPr="00476A60">
        <w:rPr>
          <w:rFonts w:ascii="Times New Roman" w:hAnsi="Times New Roman" w:cs="Times New Roman"/>
          <w:b w:val="0"/>
          <w:sz w:val="24"/>
          <w:szCs w:val="24"/>
        </w:rPr>
        <w:t>Старосысоевка</w:t>
      </w:r>
      <w:proofErr w:type="spellEnd"/>
      <w:r w:rsidRPr="00476A60">
        <w:rPr>
          <w:rFonts w:ascii="Times New Roman" w:hAnsi="Times New Roman" w:cs="Times New Roman"/>
          <w:b w:val="0"/>
          <w:sz w:val="24"/>
          <w:szCs w:val="24"/>
        </w:rPr>
        <w:t xml:space="preserve">-Нефтебаза. </w:t>
      </w:r>
    </w:p>
    <w:p w:rsidR="00476A60" w:rsidRPr="00476A60" w:rsidRDefault="00476A60" w:rsidP="00476A60">
      <w:pPr>
        <w:tabs>
          <w:tab w:val="left" w:pos="4203"/>
        </w:tabs>
        <w:spacing w:line="360" w:lineRule="auto"/>
        <w:ind w:firstLine="567"/>
        <w:jc w:val="both"/>
        <w:rPr>
          <w:rFonts w:ascii="Times New Roman" w:hAnsi="Times New Roman" w:cs="Times New Roman"/>
          <w:b w:val="0"/>
          <w:sz w:val="24"/>
          <w:szCs w:val="24"/>
        </w:rPr>
      </w:pPr>
      <w:r w:rsidRPr="00476A60">
        <w:rPr>
          <w:rFonts w:ascii="Times New Roman" w:hAnsi="Times New Roman" w:cs="Times New Roman"/>
          <w:b w:val="0"/>
          <w:sz w:val="24"/>
          <w:szCs w:val="24"/>
        </w:rPr>
        <w:t>На все объекты зарегистрировано право собственности Яковлевского муниципального района.</w:t>
      </w:r>
    </w:p>
    <w:p w:rsidR="00476A60" w:rsidRPr="00476A60" w:rsidRDefault="00476A60" w:rsidP="00476A60">
      <w:pPr>
        <w:tabs>
          <w:tab w:val="left" w:pos="4203"/>
        </w:tabs>
        <w:spacing w:line="360" w:lineRule="auto"/>
        <w:ind w:firstLine="567"/>
        <w:jc w:val="both"/>
        <w:rPr>
          <w:rFonts w:ascii="Times New Roman" w:hAnsi="Times New Roman" w:cs="Times New Roman"/>
          <w:b w:val="0"/>
          <w:sz w:val="24"/>
          <w:szCs w:val="24"/>
        </w:rPr>
      </w:pPr>
      <w:r w:rsidRPr="00476A60">
        <w:rPr>
          <w:rFonts w:ascii="Times New Roman" w:hAnsi="Times New Roman" w:cs="Times New Roman"/>
          <w:b w:val="0"/>
          <w:sz w:val="24"/>
          <w:szCs w:val="24"/>
        </w:rPr>
        <w:t xml:space="preserve"> Поставлены на государственный кадастровый учет как бесхозяйные объекты недвижимости:</w:t>
      </w:r>
    </w:p>
    <w:p w:rsidR="00476A60" w:rsidRPr="00476A60" w:rsidRDefault="00476A60" w:rsidP="00476A60">
      <w:pPr>
        <w:tabs>
          <w:tab w:val="left" w:pos="4203"/>
        </w:tabs>
        <w:spacing w:line="360" w:lineRule="auto"/>
        <w:ind w:firstLine="567"/>
        <w:jc w:val="both"/>
        <w:rPr>
          <w:rFonts w:ascii="Times New Roman" w:hAnsi="Times New Roman" w:cs="Times New Roman"/>
          <w:b w:val="0"/>
          <w:sz w:val="24"/>
          <w:szCs w:val="24"/>
        </w:rPr>
      </w:pPr>
      <w:r w:rsidRPr="00476A60">
        <w:rPr>
          <w:rFonts w:ascii="Times New Roman" w:hAnsi="Times New Roman" w:cs="Times New Roman"/>
          <w:b w:val="0"/>
          <w:sz w:val="24"/>
          <w:szCs w:val="24"/>
        </w:rPr>
        <w:lastRenderedPageBreak/>
        <w:t xml:space="preserve">- автомобильная дорога, ведущая из с. Пухово </w:t>
      </w:r>
      <w:proofErr w:type="spellStart"/>
      <w:r w:rsidRPr="00476A60">
        <w:rPr>
          <w:rFonts w:ascii="Times New Roman" w:hAnsi="Times New Roman" w:cs="Times New Roman"/>
          <w:b w:val="0"/>
          <w:sz w:val="24"/>
          <w:szCs w:val="24"/>
        </w:rPr>
        <w:t>Анучинского</w:t>
      </w:r>
      <w:proofErr w:type="spellEnd"/>
      <w:r w:rsidRPr="00476A60">
        <w:rPr>
          <w:rFonts w:ascii="Times New Roman" w:hAnsi="Times New Roman" w:cs="Times New Roman"/>
          <w:b w:val="0"/>
          <w:sz w:val="24"/>
          <w:szCs w:val="24"/>
        </w:rPr>
        <w:t xml:space="preserve"> района Приморского края до границ г. Арсеньева;</w:t>
      </w:r>
    </w:p>
    <w:p w:rsidR="00476A60" w:rsidRPr="00476A60" w:rsidRDefault="00476A60" w:rsidP="00476A60">
      <w:pPr>
        <w:tabs>
          <w:tab w:val="left" w:pos="4203"/>
        </w:tabs>
        <w:spacing w:line="360" w:lineRule="auto"/>
        <w:ind w:firstLine="567"/>
        <w:jc w:val="both"/>
        <w:rPr>
          <w:rFonts w:ascii="Times New Roman" w:hAnsi="Times New Roman" w:cs="Times New Roman"/>
          <w:b w:val="0"/>
          <w:sz w:val="24"/>
          <w:szCs w:val="24"/>
        </w:rPr>
      </w:pPr>
      <w:r w:rsidRPr="00476A60">
        <w:rPr>
          <w:rFonts w:ascii="Times New Roman" w:hAnsi="Times New Roman" w:cs="Times New Roman"/>
          <w:b w:val="0"/>
          <w:sz w:val="24"/>
          <w:szCs w:val="24"/>
        </w:rPr>
        <w:t xml:space="preserve"> -</w:t>
      </w:r>
      <w:r w:rsidR="007B479B">
        <w:rPr>
          <w:rFonts w:ascii="Times New Roman" w:hAnsi="Times New Roman" w:cs="Times New Roman"/>
          <w:b w:val="0"/>
          <w:sz w:val="24"/>
          <w:szCs w:val="24"/>
        </w:rPr>
        <w:t xml:space="preserve"> </w:t>
      </w:r>
      <w:r w:rsidRPr="00476A60">
        <w:rPr>
          <w:rFonts w:ascii="Times New Roman" w:hAnsi="Times New Roman" w:cs="Times New Roman"/>
          <w:b w:val="0"/>
          <w:sz w:val="24"/>
          <w:szCs w:val="24"/>
        </w:rPr>
        <w:t>подземный электрический кабель, длиной примерно 958 м, расположенный в районе домов 56-а, 54-б, 56-б и 52-а по ул. Почтовая, ж.-д. ст. Варфоломеевка.</w:t>
      </w:r>
    </w:p>
    <w:p w:rsidR="00A90371" w:rsidRPr="000107E1" w:rsidRDefault="00476A60" w:rsidP="000107E1">
      <w:pPr>
        <w:tabs>
          <w:tab w:val="left" w:pos="4203"/>
        </w:tabs>
        <w:spacing w:line="360" w:lineRule="auto"/>
        <w:ind w:firstLine="567"/>
        <w:jc w:val="both"/>
        <w:rPr>
          <w:rFonts w:ascii="Times New Roman" w:hAnsi="Times New Roman" w:cs="Times New Roman"/>
          <w:b w:val="0"/>
          <w:sz w:val="24"/>
          <w:szCs w:val="24"/>
        </w:rPr>
      </w:pPr>
      <w:r w:rsidRPr="00476A60">
        <w:rPr>
          <w:rFonts w:ascii="Times New Roman" w:hAnsi="Times New Roman" w:cs="Times New Roman"/>
          <w:b w:val="0"/>
          <w:sz w:val="24"/>
          <w:szCs w:val="24"/>
        </w:rPr>
        <w:t xml:space="preserve">Кроме того, за 9 месяцев 2022 года зарегистрировано право муниципальной собственности на жилой дом по адресу: </w:t>
      </w:r>
      <w:proofErr w:type="spellStart"/>
      <w:r w:rsidRPr="00476A60">
        <w:rPr>
          <w:rFonts w:ascii="Times New Roman" w:hAnsi="Times New Roman" w:cs="Times New Roman"/>
          <w:b w:val="0"/>
          <w:sz w:val="24"/>
          <w:szCs w:val="24"/>
        </w:rPr>
        <w:t>с.Варфоломеевка</w:t>
      </w:r>
      <w:proofErr w:type="spellEnd"/>
      <w:r w:rsidRPr="00476A60">
        <w:rPr>
          <w:rFonts w:ascii="Times New Roman" w:hAnsi="Times New Roman" w:cs="Times New Roman"/>
          <w:b w:val="0"/>
          <w:sz w:val="24"/>
          <w:szCs w:val="24"/>
        </w:rPr>
        <w:t xml:space="preserve">, </w:t>
      </w:r>
      <w:proofErr w:type="spellStart"/>
      <w:r w:rsidRPr="00476A60">
        <w:rPr>
          <w:rFonts w:ascii="Times New Roman" w:hAnsi="Times New Roman" w:cs="Times New Roman"/>
          <w:b w:val="0"/>
          <w:sz w:val="24"/>
          <w:szCs w:val="24"/>
        </w:rPr>
        <w:t>ул.Гаражная</w:t>
      </w:r>
      <w:proofErr w:type="spellEnd"/>
      <w:r w:rsidRPr="00476A60">
        <w:rPr>
          <w:rFonts w:ascii="Times New Roman" w:hAnsi="Times New Roman" w:cs="Times New Roman"/>
          <w:b w:val="0"/>
          <w:sz w:val="24"/>
          <w:szCs w:val="24"/>
        </w:rPr>
        <w:t xml:space="preserve">, 1, на жилое помещение по адресу: </w:t>
      </w:r>
      <w:proofErr w:type="spellStart"/>
      <w:r w:rsidRPr="00476A60">
        <w:rPr>
          <w:rFonts w:ascii="Times New Roman" w:hAnsi="Times New Roman" w:cs="Times New Roman"/>
          <w:b w:val="0"/>
          <w:sz w:val="24"/>
          <w:szCs w:val="24"/>
        </w:rPr>
        <w:t>с.Яковлевка</w:t>
      </w:r>
      <w:proofErr w:type="spellEnd"/>
      <w:r w:rsidRPr="00476A60">
        <w:rPr>
          <w:rFonts w:ascii="Times New Roman" w:hAnsi="Times New Roman" w:cs="Times New Roman"/>
          <w:b w:val="0"/>
          <w:sz w:val="24"/>
          <w:szCs w:val="24"/>
        </w:rPr>
        <w:t xml:space="preserve">, пер. Почтовый  д. 14 кв.2, и жилое помещение по адресу: </w:t>
      </w:r>
      <w:proofErr w:type="spellStart"/>
      <w:r w:rsidRPr="00476A60">
        <w:rPr>
          <w:rFonts w:ascii="Times New Roman" w:hAnsi="Times New Roman" w:cs="Times New Roman"/>
          <w:b w:val="0"/>
          <w:sz w:val="24"/>
          <w:szCs w:val="24"/>
        </w:rPr>
        <w:t>с.Яковлевка</w:t>
      </w:r>
      <w:proofErr w:type="spellEnd"/>
      <w:r w:rsidRPr="00476A60">
        <w:rPr>
          <w:rFonts w:ascii="Times New Roman" w:hAnsi="Times New Roman" w:cs="Times New Roman"/>
          <w:b w:val="0"/>
          <w:sz w:val="24"/>
          <w:szCs w:val="24"/>
        </w:rPr>
        <w:t xml:space="preserve">, </w:t>
      </w:r>
      <w:proofErr w:type="spellStart"/>
      <w:r w:rsidRPr="00476A60">
        <w:rPr>
          <w:rFonts w:ascii="Times New Roman" w:hAnsi="Times New Roman" w:cs="Times New Roman"/>
          <w:b w:val="0"/>
          <w:sz w:val="24"/>
          <w:szCs w:val="24"/>
        </w:rPr>
        <w:t>ул.Лазо</w:t>
      </w:r>
      <w:proofErr w:type="spellEnd"/>
      <w:r w:rsidRPr="00476A60">
        <w:rPr>
          <w:rFonts w:ascii="Times New Roman" w:hAnsi="Times New Roman" w:cs="Times New Roman"/>
          <w:b w:val="0"/>
          <w:sz w:val="24"/>
          <w:szCs w:val="24"/>
        </w:rPr>
        <w:t xml:space="preserve"> 31 № 1.</w:t>
      </w:r>
    </w:p>
    <w:p w:rsidR="00A90371" w:rsidRPr="000107E1" w:rsidRDefault="00476A60" w:rsidP="000107E1">
      <w:pPr>
        <w:tabs>
          <w:tab w:val="left" w:pos="4203"/>
        </w:tabs>
        <w:spacing w:line="360" w:lineRule="auto"/>
        <w:ind w:firstLine="567"/>
        <w:jc w:val="both"/>
        <w:rPr>
          <w:rFonts w:ascii="Times New Roman" w:hAnsi="Times New Roman" w:cs="Times New Roman"/>
          <w:b w:val="0"/>
          <w:sz w:val="24"/>
          <w:szCs w:val="24"/>
        </w:rPr>
      </w:pPr>
      <w:r w:rsidRPr="000107E1">
        <w:rPr>
          <w:rFonts w:ascii="Times New Roman" w:hAnsi="Times New Roman" w:cs="Times New Roman"/>
          <w:b w:val="0"/>
          <w:sz w:val="24"/>
          <w:szCs w:val="24"/>
        </w:rPr>
        <w:t>Отделом  ведется работа по предоставлению земельных участков гражданам для индивидуального жилищного строительства  в рамках реализации   Закона Приморского края от 08 ноября 2011года № 837-КЗ «О бесплатном предоставлении земельных участков гражданам, имеющим трех и более детей, в Приморском крае». За истекший отчетный период отделом подготовлены перечни земельных участков, предназначенных для предоставления гражданам для индивидуального жилищного строительства на территории Яковлевского муниципального района  в соответствии  с Законом Приморского края от 08 ноября 2011года № 837-КЗ «О бесплатном предоставлении земельных участков гражданам, имеющим трех и более детей, в Приморском крае» и объявлена жеребьевка, в целях предоставления участков трем заявителям.</w:t>
      </w:r>
    </w:p>
    <w:p w:rsidR="00A90371" w:rsidRPr="000107E1" w:rsidRDefault="00476A60" w:rsidP="000107E1">
      <w:pPr>
        <w:tabs>
          <w:tab w:val="left" w:pos="4203"/>
        </w:tabs>
        <w:spacing w:line="360" w:lineRule="auto"/>
        <w:ind w:firstLine="567"/>
        <w:jc w:val="both"/>
        <w:rPr>
          <w:rFonts w:ascii="Times New Roman" w:hAnsi="Times New Roman" w:cs="Times New Roman"/>
          <w:b w:val="0"/>
          <w:sz w:val="24"/>
          <w:szCs w:val="24"/>
        </w:rPr>
      </w:pPr>
      <w:r w:rsidRPr="000107E1">
        <w:rPr>
          <w:rFonts w:ascii="Times New Roman" w:hAnsi="Times New Roman" w:cs="Times New Roman"/>
          <w:b w:val="0"/>
          <w:sz w:val="24"/>
          <w:szCs w:val="24"/>
        </w:rPr>
        <w:t>В рамках реализации Федерального закона от 1 мая 2016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(далее - Федеральный закон от 1 мая 2016 № 119-ФЗ)  за период с 01.01.2022 по 30.09.2022 в Администрацию Яковлевского муниципального района поступило 11 заявлений о предоставлении земельных участков в безвозмездное срочное пользование, а также поступило 72 заявления о предоставлении земельных участков, в отношении которых ранее были заключены договоры безвозмездного срочного пользования, в собственность и 7 заявлений – в аренду.</w:t>
      </w:r>
    </w:p>
    <w:p w:rsidR="000107E1" w:rsidRPr="000107E1" w:rsidRDefault="000107E1" w:rsidP="000107E1">
      <w:pPr>
        <w:tabs>
          <w:tab w:val="left" w:pos="4203"/>
        </w:tabs>
        <w:spacing w:line="360" w:lineRule="auto"/>
        <w:ind w:firstLine="567"/>
        <w:jc w:val="both"/>
        <w:rPr>
          <w:rFonts w:ascii="Times New Roman" w:hAnsi="Times New Roman" w:cs="Times New Roman"/>
          <w:b w:val="0"/>
          <w:sz w:val="24"/>
          <w:szCs w:val="24"/>
        </w:rPr>
      </w:pPr>
      <w:r w:rsidRPr="000107E1">
        <w:rPr>
          <w:rFonts w:ascii="Times New Roman" w:hAnsi="Times New Roman" w:cs="Times New Roman"/>
          <w:b w:val="0"/>
          <w:sz w:val="24"/>
          <w:szCs w:val="24"/>
        </w:rPr>
        <w:t xml:space="preserve">Отделом перенаправлено в министерство лесного хозяйства Приморского края 56 заявлений для согласования границ земельного участка, из них 53 заявления возвращены, на основании того, что указанные участки являются нелесными землями,  3 заявления взяты в работу министерством лесного хозяйства. </w:t>
      </w:r>
    </w:p>
    <w:p w:rsidR="00A90371" w:rsidRPr="000107E1" w:rsidRDefault="000107E1" w:rsidP="000107E1">
      <w:pPr>
        <w:tabs>
          <w:tab w:val="left" w:pos="4203"/>
        </w:tabs>
        <w:spacing w:line="360" w:lineRule="auto"/>
        <w:ind w:firstLine="567"/>
        <w:jc w:val="both"/>
        <w:rPr>
          <w:rFonts w:ascii="Times New Roman" w:hAnsi="Times New Roman" w:cs="Times New Roman"/>
          <w:b w:val="0"/>
          <w:sz w:val="24"/>
          <w:szCs w:val="24"/>
        </w:rPr>
      </w:pPr>
      <w:r w:rsidRPr="000107E1">
        <w:rPr>
          <w:rFonts w:ascii="Times New Roman" w:hAnsi="Times New Roman" w:cs="Times New Roman"/>
          <w:b w:val="0"/>
          <w:sz w:val="24"/>
          <w:szCs w:val="24"/>
        </w:rPr>
        <w:t xml:space="preserve">Отделом были подготовлены решения об утверждении 342 схем размещения земельных участков на публичной кадастровой карте с учетом поступивших заявлений и </w:t>
      </w:r>
      <w:r w:rsidRPr="000107E1">
        <w:rPr>
          <w:rFonts w:ascii="Times New Roman" w:hAnsi="Times New Roman" w:cs="Times New Roman"/>
          <w:b w:val="0"/>
          <w:sz w:val="24"/>
          <w:szCs w:val="24"/>
        </w:rPr>
        <w:lastRenderedPageBreak/>
        <w:t>создания резервных участков. Все земельные участки были поставлены на кадастровый учет. По 315 земельным участкам подготовлены договоры безвозмездного пользования,  по 313 -  с гражданами уже заключены договоры безвозмездного пользования.</w:t>
      </w:r>
    </w:p>
    <w:p w:rsidR="002B539C" w:rsidRPr="00310845" w:rsidRDefault="002B539C" w:rsidP="00AF7A48">
      <w:pPr>
        <w:shd w:val="clear" w:color="auto" w:fill="FFFFFF"/>
        <w:tabs>
          <w:tab w:val="left" w:pos="709"/>
          <w:tab w:val="left" w:pos="851"/>
        </w:tabs>
        <w:spacing w:line="360" w:lineRule="auto"/>
        <w:jc w:val="both"/>
        <w:rPr>
          <w:rFonts w:ascii="Times New Roman" w:hAnsi="Times New Roman" w:cs="Times New Roman"/>
          <w:b w:val="0"/>
          <w:sz w:val="24"/>
          <w:szCs w:val="24"/>
        </w:rPr>
      </w:pPr>
    </w:p>
    <w:p w:rsidR="005500F2" w:rsidRPr="00310845" w:rsidRDefault="000755D6" w:rsidP="005500F2">
      <w:pPr>
        <w:spacing w:line="360" w:lineRule="auto"/>
        <w:ind w:firstLine="540"/>
        <w:rPr>
          <w:rFonts w:ascii="Times New Roman" w:hAnsi="Times New Roman" w:cs="Times New Roman"/>
          <w:i/>
          <w:iCs/>
          <w:sz w:val="26"/>
          <w:szCs w:val="26"/>
        </w:rPr>
      </w:pPr>
      <w:r w:rsidRPr="00310845">
        <w:rPr>
          <w:rFonts w:ascii="Times New Roman" w:hAnsi="Times New Roman" w:cs="Times New Roman"/>
          <w:i/>
          <w:iCs/>
          <w:sz w:val="26"/>
          <w:szCs w:val="26"/>
        </w:rPr>
        <w:t>Образование</w:t>
      </w:r>
    </w:p>
    <w:p w:rsidR="005500F2" w:rsidRPr="00310845" w:rsidRDefault="00CE1AA8" w:rsidP="005500F2">
      <w:pPr>
        <w:tabs>
          <w:tab w:val="left" w:pos="426"/>
        </w:tabs>
        <w:spacing w:line="360" w:lineRule="auto"/>
        <w:ind w:firstLine="567"/>
        <w:jc w:val="both"/>
        <w:rPr>
          <w:rFonts w:ascii="Times New Roman" w:hAnsi="Times New Roman"/>
          <w:b w:val="0"/>
          <w:color w:val="000000"/>
          <w:sz w:val="24"/>
          <w:szCs w:val="24"/>
        </w:rPr>
      </w:pPr>
      <w:r w:rsidRPr="00310845">
        <w:rPr>
          <w:rFonts w:ascii="Times New Roman" w:hAnsi="Times New Roman"/>
          <w:b w:val="0"/>
          <w:color w:val="000000"/>
          <w:sz w:val="24"/>
          <w:szCs w:val="24"/>
        </w:rPr>
        <w:t>С</w:t>
      </w:r>
      <w:r w:rsidR="005500F2" w:rsidRPr="00310845">
        <w:rPr>
          <w:rFonts w:ascii="Times New Roman" w:hAnsi="Times New Roman"/>
          <w:b w:val="0"/>
          <w:color w:val="000000"/>
          <w:sz w:val="24"/>
          <w:szCs w:val="24"/>
        </w:rPr>
        <w:t>истема образования Яковлевского муниципального района представлена муниципальными бюджетными учреждениями дошкольного образования, общеобразовательными учреждениями и учреждениями дополнительного образования.</w:t>
      </w:r>
    </w:p>
    <w:p w:rsidR="005500F2" w:rsidRPr="00310845" w:rsidRDefault="005500F2" w:rsidP="005500F2">
      <w:pPr>
        <w:tabs>
          <w:tab w:val="left" w:pos="426"/>
        </w:tabs>
        <w:spacing w:line="360" w:lineRule="auto"/>
        <w:ind w:firstLine="567"/>
        <w:jc w:val="both"/>
        <w:rPr>
          <w:rFonts w:ascii="Times New Roman" w:hAnsi="Times New Roman"/>
          <w:b w:val="0"/>
          <w:color w:val="000000"/>
          <w:sz w:val="24"/>
          <w:szCs w:val="24"/>
        </w:rPr>
      </w:pPr>
      <w:r w:rsidRPr="00310845">
        <w:rPr>
          <w:rFonts w:ascii="Times New Roman" w:hAnsi="Times New Roman"/>
          <w:i/>
          <w:color w:val="000000"/>
          <w:sz w:val="24"/>
          <w:szCs w:val="24"/>
        </w:rPr>
        <w:t>Дошкольных образовательных учреждений</w:t>
      </w:r>
      <w:r w:rsidRPr="00310845">
        <w:rPr>
          <w:rFonts w:ascii="Times New Roman" w:hAnsi="Times New Roman"/>
          <w:b w:val="0"/>
          <w:color w:val="000000"/>
          <w:sz w:val="24"/>
          <w:szCs w:val="24"/>
        </w:rPr>
        <w:t xml:space="preserve"> 4, в том числе:</w:t>
      </w:r>
    </w:p>
    <w:p w:rsidR="000D1B9A" w:rsidRPr="00310845" w:rsidRDefault="009F75EE" w:rsidP="000D1B9A">
      <w:pPr>
        <w:spacing w:line="360" w:lineRule="auto"/>
        <w:jc w:val="both"/>
        <w:rPr>
          <w:rFonts w:ascii="Times New Roman" w:hAnsi="Times New Roman"/>
          <w:b w:val="0"/>
          <w:color w:val="000000"/>
          <w:sz w:val="24"/>
          <w:szCs w:val="24"/>
        </w:rPr>
      </w:pPr>
      <w:r w:rsidRPr="00310845">
        <w:rPr>
          <w:rFonts w:ascii="Times New Roman" w:hAnsi="Times New Roman"/>
          <w:b w:val="0"/>
          <w:color w:val="000000"/>
          <w:sz w:val="24"/>
          <w:szCs w:val="24"/>
        </w:rPr>
        <w:t xml:space="preserve">МБДОУ </w:t>
      </w:r>
      <w:r w:rsidR="000D1B9A" w:rsidRPr="00310845">
        <w:rPr>
          <w:rFonts w:ascii="Times New Roman" w:hAnsi="Times New Roman"/>
          <w:b w:val="0"/>
          <w:color w:val="000000"/>
          <w:sz w:val="24"/>
          <w:szCs w:val="24"/>
        </w:rPr>
        <w:t xml:space="preserve">ЦРР </w:t>
      </w:r>
      <w:r w:rsidRPr="00310845">
        <w:rPr>
          <w:rFonts w:ascii="Times New Roman" w:hAnsi="Times New Roman"/>
          <w:b w:val="0"/>
          <w:color w:val="000000"/>
          <w:sz w:val="24"/>
          <w:szCs w:val="24"/>
        </w:rPr>
        <w:t>–</w:t>
      </w:r>
      <w:r w:rsidR="003D4702" w:rsidRPr="00310845">
        <w:rPr>
          <w:rFonts w:ascii="Times New Roman" w:hAnsi="Times New Roman"/>
          <w:b w:val="0"/>
          <w:color w:val="000000"/>
          <w:sz w:val="24"/>
          <w:szCs w:val="24"/>
        </w:rPr>
        <w:t xml:space="preserve"> </w:t>
      </w:r>
      <w:r w:rsidR="00310845" w:rsidRPr="00310845">
        <w:rPr>
          <w:rFonts w:ascii="Times New Roman" w:hAnsi="Times New Roman"/>
          <w:b w:val="0"/>
          <w:color w:val="000000"/>
          <w:sz w:val="24"/>
          <w:szCs w:val="24"/>
        </w:rPr>
        <w:t>«с. Яковлевка» (154 ребенка</w:t>
      </w:r>
      <w:r w:rsidR="000D1B9A" w:rsidRPr="00310845">
        <w:rPr>
          <w:rFonts w:ascii="Times New Roman" w:hAnsi="Times New Roman"/>
          <w:b w:val="0"/>
          <w:color w:val="000000"/>
          <w:sz w:val="24"/>
          <w:szCs w:val="24"/>
        </w:rPr>
        <w:t>)</w:t>
      </w:r>
      <w:r w:rsidR="004A5F6C" w:rsidRPr="00310845">
        <w:rPr>
          <w:rFonts w:ascii="Times New Roman" w:hAnsi="Times New Roman"/>
          <w:b w:val="0"/>
          <w:color w:val="000000"/>
          <w:sz w:val="24"/>
          <w:szCs w:val="24"/>
        </w:rPr>
        <w:t>;</w:t>
      </w:r>
    </w:p>
    <w:p w:rsidR="000D1B9A" w:rsidRPr="00310845" w:rsidRDefault="009F75EE" w:rsidP="000D1B9A">
      <w:pPr>
        <w:spacing w:line="360" w:lineRule="auto"/>
        <w:jc w:val="both"/>
        <w:rPr>
          <w:rFonts w:ascii="Times New Roman" w:hAnsi="Times New Roman"/>
          <w:b w:val="0"/>
          <w:color w:val="000000"/>
          <w:sz w:val="24"/>
          <w:szCs w:val="24"/>
        </w:rPr>
      </w:pPr>
      <w:r w:rsidRPr="00310845">
        <w:rPr>
          <w:rFonts w:ascii="Times New Roman" w:hAnsi="Times New Roman"/>
          <w:b w:val="0"/>
          <w:color w:val="000000"/>
          <w:sz w:val="24"/>
          <w:szCs w:val="24"/>
        </w:rPr>
        <w:t>МБДОУ ЦРР –</w:t>
      </w:r>
      <w:r w:rsidR="005B6459" w:rsidRPr="00310845">
        <w:rPr>
          <w:rFonts w:ascii="Times New Roman" w:hAnsi="Times New Roman"/>
          <w:b w:val="0"/>
          <w:color w:val="000000"/>
          <w:sz w:val="24"/>
          <w:szCs w:val="24"/>
        </w:rPr>
        <w:t xml:space="preserve"> </w:t>
      </w:r>
      <w:r w:rsidRPr="00310845">
        <w:rPr>
          <w:rFonts w:ascii="Times New Roman" w:hAnsi="Times New Roman"/>
          <w:b w:val="0"/>
          <w:color w:val="000000"/>
          <w:sz w:val="24"/>
          <w:szCs w:val="24"/>
        </w:rPr>
        <w:t>«</w:t>
      </w:r>
      <w:r w:rsidR="005B6459" w:rsidRPr="00310845">
        <w:rPr>
          <w:rFonts w:ascii="Times New Roman" w:hAnsi="Times New Roman"/>
          <w:b w:val="0"/>
          <w:color w:val="000000"/>
          <w:sz w:val="24"/>
          <w:szCs w:val="24"/>
        </w:rPr>
        <w:t xml:space="preserve">с. </w:t>
      </w:r>
      <w:proofErr w:type="spellStart"/>
      <w:r w:rsidR="005B6459" w:rsidRPr="00310845">
        <w:rPr>
          <w:rFonts w:ascii="Times New Roman" w:hAnsi="Times New Roman"/>
          <w:b w:val="0"/>
          <w:color w:val="000000"/>
          <w:sz w:val="24"/>
          <w:szCs w:val="24"/>
        </w:rPr>
        <w:t>Новосысоев</w:t>
      </w:r>
      <w:r w:rsidR="00310845" w:rsidRPr="00310845">
        <w:rPr>
          <w:rFonts w:ascii="Times New Roman" w:hAnsi="Times New Roman"/>
          <w:b w:val="0"/>
          <w:color w:val="000000"/>
          <w:sz w:val="24"/>
          <w:szCs w:val="24"/>
        </w:rPr>
        <w:t>ка</w:t>
      </w:r>
      <w:proofErr w:type="spellEnd"/>
      <w:r w:rsidR="00310845" w:rsidRPr="00310845">
        <w:rPr>
          <w:rFonts w:ascii="Times New Roman" w:hAnsi="Times New Roman"/>
          <w:b w:val="0"/>
          <w:color w:val="000000"/>
          <w:sz w:val="24"/>
          <w:szCs w:val="24"/>
        </w:rPr>
        <w:t>» (107 детей</w:t>
      </w:r>
      <w:r w:rsidRPr="00310845">
        <w:rPr>
          <w:rFonts w:ascii="Times New Roman" w:hAnsi="Times New Roman"/>
          <w:b w:val="0"/>
          <w:color w:val="000000"/>
          <w:sz w:val="24"/>
          <w:szCs w:val="24"/>
        </w:rPr>
        <w:t>)</w:t>
      </w:r>
      <w:r w:rsidR="004A5F6C" w:rsidRPr="00310845">
        <w:rPr>
          <w:rFonts w:ascii="Times New Roman" w:hAnsi="Times New Roman"/>
          <w:b w:val="0"/>
          <w:color w:val="000000"/>
          <w:sz w:val="24"/>
          <w:szCs w:val="24"/>
        </w:rPr>
        <w:t>;</w:t>
      </w:r>
    </w:p>
    <w:p w:rsidR="000D1B9A" w:rsidRPr="00310845" w:rsidRDefault="000D1B9A" w:rsidP="000D1B9A">
      <w:pPr>
        <w:spacing w:line="360" w:lineRule="auto"/>
        <w:jc w:val="both"/>
        <w:rPr>
          <w:rFonts w:ascii="Times New Roman" w:hAnsi="Times New Roman"/>
          <w:b w:val="0"/>
          <w:color w:val="000000"/>
          <w:sz w:val="24"/>
          <w:szCs w:val="24"/>
        </w:rPr>
      </w:pPr>
      <w:r w:rsidRPr="00310845">
        <w:rPr>
          <w:rFonts w:ascii="Times New Roman" w:hAnsi="Times New Roman"/>
          <w:b w:val="0"/>
          <w:color w:val="000000"/>
          <w:sz w:val="24"/>
          <w:szCs w:val="24"/>
        </w:rPr>
        <w:t>МБДОУ «</w:t>
      </w:r>
      <w:proofErr w:type="spellStart"/>
      <w:r w:rsidR="00310845" w:rsidRPr="00310845">
        <w:rPr>
          <w:rFonts w:ascii="Times New Roman" w:hAnsi="Times New Roman"/>
          <w:b w:val="0"/>
          <w:color w:val="000000"/>
          <w:sz w:val="24"/>
          <w:szCs w:val="24"/>
        </w:rPr>
        <w:t>Варфоломеевский</w:t>
      </w:r>
      <w:proofErr w:type="spellEnd"/>
      <w:r w:rsidR="00310845" w:rsidRPr="00310845">
        <w:rPr>
          <w:rFonts w:ascii="Times New Roman" w:hAnsi="Times New Roman"/>
          <w:b w:val="0"/>
          <w:color w:val="000000"/>
          <w:sz w:val="24"/>
          <w:szCs w:val="24"/>
        </w:rPr>
        <w:t xml:space="preserve"> детский сад» (55</w:t>
      </w:r>
      <w:r w:rsidR="003D4702" w:rsidRPr="00310845">
        <w:rPr>
          <w:rFonts w:ascii="Times New Roman" w:hAnsi="Times New Roman"/>
          <w:b w:val="0"/>
          <w:color w:val="000000"/>
          <w:sz w:val="24"/>
          <w:szCs w:val="24"/>
        </w:rPr>
        <w:t xml:space="preserve"> детей</w:t>
      </w:r>
      <w:r w:rsidRPr="00310845">
        <w:rPr>
          <w:rFonts w:ascii="Times New Roman" w:hAnsi="Times New Roman"/>
          <w:b w:val="0"/>
          <w:color w:val="000000"/>
          <w:sz w:val="24"/>
          <w:szCs w:val="24"/>
        </w:rPr>
        <w:t>)</w:t>
      </w:r>
      <w:r w:rsidR="004A5F6C" w:rsidRPr="00310845">
        <w:rPr>
          <w:rFonts w:ascii="Times New Roman" w:hAnsi="Times New Roman"/>
          <w:b w:val="0"/>
          <w:color w:val="000000"/>
          <w:sz w:val="24"/>
          <w:szCs w:val="24"/>
        </w:rPr>
        <w:t>;</w:t>
      </w:r>
    </w:p>
    <w:p w:rsidR="000D1B9A" w:rsidRPr="00310845" w:rsidRDefault="000D1B9A" w:rsidP="000D1B9A">
      <w:pPr>
        <w:spacing w:line="360" w:lineRule="auto"/>
        <w:jc w:val="both"/>
        <w:rPr>
          <w:rFonts w:ascii="Times New Roman" w:hAnsi="Times New Roman"/>
          <w:b w:val="0"/>
          <w:color w:val="000000"/>
          <w:sz w:val="24"/>
          <w:szCs w:val="24"/>
        </w:rPr>
      </w:pPr>
      <w:r w:rsidRPr="00310845">
        <w:rPr>
          <w:rFonts w:ascii="Times New Roman" w:hAnsi="Times New Roman"/>
          <w:b w:val="0"/>
          <w:color w:val="000000"/>
          <w:sz w:val="24"/>
          <w:szCs w:val="24"/>
        </w:rPr>
        <w:t>МБДОУ «Детск</w:t>
      </w:r>
      <w:r w:rsidR="005B30D2" w:rsidRPr="00310845">
        <w:rPr>
          <w:rFonts w:ascii="Times New Roman" w:hAnsi="Times New Roman"/>
          <w:b w:val="0"/>
          <w:color w:val="000000"/>
          <w:sz w:val="24"/>
          <w:szCs w:val="24"/>
        </w:rPr>
        <w:t>и</w:t>
      </w:r>
      <w:r w:rsidR="00310845" w:rsidRPr="00310845">
        <w:rPr>
          <w:rFonts w:ascii="Times New Roman" w:hAnsi="Times New Roman"/>
          <w:b w:val="0"/>
          <w:color w:val="000000"/>
          <w:sz w:val="24"/>
          <w:szCs w:val="24"/>
        </w:rPr>
        <w:t>й сад п. Нефтебаза» (51 ребенок</w:t>
      </w:r>
      <w:r w:rsidRPr="00310845">
        <w:rPr>
          <w:rFonts w:ascii="Times New Roman" w:hAnsi="Times New Roman"/>
          <w:b w:val="0"/>
          <w:color w:val="000000"/>
          <w:sz w:val="24"/>
          <w:szCs w:val="24"/>
        </w:rPr>
        <w:t xml:space="preserve">). </w:t>
      </w:r>
    </w:p>
    <w:p w:rsidR="000D1B9A" w:rsidRPr="00310845" w:rsidRDefault="000D1B9A" w:rsidP="0032791A">
      <w:pPr>
        <w:spacing w:line="360" w:lineRule="auto"/>
        <w:ind w:firstLine="567"/>
        <w:jc w:val="both"/>
        <w:rPr>
          <w:rFonts w:ascii="Times New Roman" w:hAnsi="Times New Roman"/>
          <w:b w:val="0"/>
          <w:color w:val="000000"/>
          <w:sz w:val="24"/>
          <w:szCs w:val="24"/>
        </w:rPr>
      </w:pPr>
      <w:r w:rsidRPr="00310845">
        <w:rPr>
          <w:rFonts w:ascii="Times New Roman" w:hAnsi="Times New Roman"/>
          <w:b w:val="0"/>
          <w:color w:val="000000"/>
          <w:sz w:val="24"/>
          <w:szCs w:val="24"/>
        </w:rPr>
        <w:t>Среднемесячное количество воспитанников посе</w:t>
      </w:r>
      <w:r w:rsidR="00B04263" w:rsidRPr="00310845">
        <w:rPr>
          <w:rFonts w:ascii="Times New Roman" w:hAnsi="Times New Roman"/>
          <w:b w:val="0"/>
          <w:color w:val="000000"/>
          <w:sz w:val="24"/>
          <w:szCs w:val="24"/>
        </w:rPr>
        <w:t xml:space="preserve">щающих детский сад составило 338 </w:t>
      </w:r>
      <w:r w:rsidR="009F75EE" w:rsidRPr="00310845">
        <w:rPr>
          <w:rFonts w:ascii="Times New Roman" w:hAnsi="Times New Roman"/>
          <w:b w:val="0"/>
          <w:color w:val="000000"/>
          <w:sz w:val="24"/>
          <w:szCs w:val="24"/>
        </w:rPr>
        <w:t>человек</w:t>
      </w:r>
      <w:r w:rsidRPr="00310845">
        <w:rPr>
          <w:rFonts w:ascii="Times New Roman" w:hAnsi="Times New Roman"/>
          <w:b w:val="0"/>
          <w:color w:val="000000"/>
          <w:sz w:val="24"/>
          <w:szCs w:val="24"/>
        </w:rPr>
        <w:t>.  Охват детей от 0 до 7 лет дошкольным образов</w:t>
      </w:r>
      <w:r w:rsidR="00B21CE9" w:rsidRPr="00310845">
        <w:rPr>
          <w:rFonts w:ascii="Times New Roman" w:hAnsi="Times New Roman"/>
          <w:b w:val="0"/>
          <w:color w:val="000000"/>
          <w:sz w:val="24"/>
          <w:szCs w:val="24"/>
        </w:rPr>
        <w:t>а</w:t>
      </w:r>
      <w:r w:rsidR="00B04263" w:rsidRPr="00310845">
        <w:rPr>
          <w:rFonts w:ascii="Times New Roman" w:hAnsi="Times New Roman"/>
          <w:b w:val="0"/>
          <w:color w:val="000000"/>
          <w:sz w:val="24"/>
          <w:szCs w:val="24"/>
        </w:rPr>
        <w:t>нием по району  составляет 38,4</w:t>
      </w:r>
      <w:r w:rsidR="005B30D2" w:rsidRPr="00310845">
        <w:rPr>
          <w:rFonts w:ascii="Times New Roman" w:hAnsi="Times New Roman"/>
          <w:b w:val="0"/>
          <w:color w:val="000000"/>
          <w:sz w:val="24"/>
          <w:szCs w:val="24"/>
        </w:rPr>
        <w:t xml:space="preserve"> </w:t>
      </w:r>
      <w:r w:rsidRPr="00310845">
        <w:rPr>
          <w:rFonts w:ascii="Times New Roman" w:hAnsi="Times New Roman"/>
          <w:b w:val="0"/>
          <w:color w:val="000000"/>
          <w:sz w:val="24"/>
          <w:szCs w:val="24"/>
        </w:rPr>
        <w:t>%, дети от 3 до 7 лет – практически все обеспечены местами в детских садах. Открыта группа кратковременного пребывания детей дошкольного возраста на 15 чело</w:t>
      </w:r>
      <w:r w:rsidR="009F75EE" w:rsidRPr="00310845">
        <w:rPr>
          <w:rFonts w:ascii="Times New Roman" w:hAnsi="Times New Roman"/>
          <w:b w:val="0"/>
          <w:color w:val="000000"/>
          <w:sz w:val="24"/>
          <w:szCs w:val="24"/>
        </w:rPr>
        <w:t>век в Яблоновском филиале МБОУ СОШ №1</w:t>
      </w:r>
      <w:r w:rsidRPr="00310845">
        <w:rPr>
          <w:rFonts w:ascii="Times New Roman" w:hAnsi="Times New Roman"/>
          <w:b w:val="0"/>
          <w:color w:val="000000"/>
          <w:sz w:val="24"/>
          <w:szCs w:val="24"/>
        </w:rPr>
        <w:t xml:space="preserve"> с. </w:t>
      </w:r>
      <w:proofErr w:type="spellStart"/>
      <w:r w:rsidRPr="00310845">
        <w:rPr>
          <w:rFonts w:ascii="Times New Roman" w:hAnsi="Times New Roman"/>
          <w:b w:val="0"/>
          <w:color w:val="000000"/>
          <w:sz w:val="24"/>
          <w:szCs w:val="24"/>
        </w:rPr>
        <w:t>Новосысоевка</w:t>
      </w:r>
      <w:proofErr w:type="spellEnd"/>
      <w:r w:rsidRPr="00310845">
        <w:rPr>
          <w:rFonts w:ascii="Times New Roman" w:hAnsi="Times New Roman"/>
          <w:b w:val="0"/>
          <w:color w:val="000000"/>
          <w:sz w:val="24"/>
          <w:szCs w:val="24"/>
        </w:rPr>
        <w:t>.</w:t>
      </w:r>
    </w:p>
    <w:p w:rsidR="000D1B9A" w:rsidRPr="00310845" w:rsidRDefault="000D1B9A" w:rsidP="0032791A">
      <w:pPr>
        <w:spacing w:line="360" w:lineRule="auto"/>
        <w:ind w:firstLine="567"/>
        <w:jc w:val="both"/>
        <w:rPr>
          <w:rFonts w:ascii="Times New Roman" w:hAnsi="Times New Roman"/>
          <w:b w:val="0"/>
          <w:color w:val="000000"/>
          <w:sz w:val="24"/>
          <w:szCs w:val="24"/>
        </w:rPr>
      </w:pPr>
      <w:r w:rsidRPr="00310845">
        <w:rPr>
          <w:rFonts w:ascii="Times New Roman" w:hAnsi="Times New Roman"/>
          <w:b w:val="0"/>
          <w:color w:val="000000"/>
          <w:sz w:val="24"/>
          <w:szCs w:val="24"/>
        </w:rPr>
        <w:t>Общее число работников в муниципаль</w:t>
      </w:r>
      <w:r w:rsidR="00310845" w:rsidRPr="00310845">
        <w:rPr>
          <w:rFonts w:ascii="Times New Roman" w:hAnsi="Times New Roman"/>
          <w:b w:val="0"/>
          <w:color w:val="000000"/>
          <w:sz w:val="24"/>
          <w:szCs w:val="24"/>
        </w:rPr>
        <w:t>ных детских садах составляет 80</w:t>
      </w:r>
      <w:r w:rsidRPr="00310845">
        <w:rPr>
          <w:rFonts w:ascii="Times New Roman" w:hAnsi="Times New Roman"/>
          <w:b w:val="0"/>
          <w:color w:val="000000"/>
          <w:sz w:val="24"/>
          <w:szCs w:val="24"/>
        </w:rPr>
        <w:t xml:space="preserve"> че</w:t>
      </w:r>
      <w:r w:rsidR="007B51AC" w:rsidRPr="00310845">
        <w:rPr>
          <w:rFonts w:ascii="Times New Roman" w:hAnsi="Times New Roman"/>
          <w:b w:val="0"/>
          <w:color w:val="000000"/>
          <w:sz w:val="24"/>
          <w:szCs w:val="24"/>
        </w:rPr>
        <w:t xml:space="preserve">ловек, в </w:t>
      </w:r>
      <w:proofErr w:type="spellStart"/>
      <w:r w:rsidR="007B51AC" w:rsidRPr="00310845">
        <w:rPr>
          <w:rFonts w:ascii="Times New Roman" w:hAnsi="Times New Roman"/>
          <w:b w:val="0"/>
          <w:color w:val="000000"/>
          <w:sz w:val="24"/>
          <w:szCs w:val="24"/>
        </w:rPr>
        <w:t>т.ч</w:t>
      </w:r>
      <w:proofErr w:type="spellEnd"/>
      <w:r w:rsidR="007B51AC" w:rsidRPr="00310845">
        <w:rPr>
          <w:rFonts w:ascii="Times New Roman" w:hAnsi="Times New Roman"/>
          <w:b w:val="0"/>
          <w:color w:val="000000"/>
          <w:sz w:val="24"/>
          <w:szCs w:val="24"/>
        </w:rPr>
        <w:t xml:space="preserve">. педагогических – </w:t>
      </w:r>
      <w:r w:rsidRPr="00310845">
        <w:rPr>
          <w:rFonts w:ascii="Times New Roman" w:hAnsi="Times New Roman"/>
          <w:b w:val="0"/>
          <w:color w:val="000000"/>
          <w:sz w:val="24"/>
          <w:szCs w:val="24"/>
        </w:rPr>
        <w:t>3</w:t>
      </w:r>
      <w:r w:rsidR="005B30D2" w:rsidRPr="00310845">
        <w:rPr>
          <w:rFonts w:ascii="Times New Roman" w:hAnsi="Times New Roman"/>
          <w:b w:val="0"/>
          <w:color w:val="000000"/>
          <w:sz w:val="24"/>
          <w:szCs w:val="24"/>
        </w:rPr>
        <w:t>0</w:t>
      </w:r>
      <w:r w:rsidR="007B51AC" w:rsidRPr="00310845">
        <w:rPr>
          <w:rFonts w:ascii="Times New Roman" w:hAnsi="Times New Roman"/>
          <w:b w:val="0"/>
          <w:color w:val="000000"/>
          <w:sz w:val="24"/>
          <w:szCs w:val="24"/>
        </w:rPr>
        <w:t xml:space="preserve"> человек</w:t>
      </w:r>
      <w:r w:rsidRPr="00310845">
        <w:rPr>
          <w:rFonts w:ascii="Times New Roman" w:hAnsi="Times New Roman"/>
          <w:b w:val="0"/>
          <w:color w:val="000000"/>
          <w:sz w:val="24"/>
          <w:szCs w:val="24"/>
        </w:rPr>
        <w:t>.</w:t>
      </w:r>
    </w:p>
    <w:p w:rsidR="000D1B9A" w:rsidRPr="00310845" w:rsidRDefault="000D1B9A" w:rsidP="0032791A">
      <w:pPr>
        <w:spacing w:line="360" w:lineRule="auto"/>
        <w:ind w:firstLine="567"/>
        <w:jc w:val="both"/>
        <w:rPr>
          <w:rFonts w:ascii="Times New Roman" w:hAnsi="Times New Roman"/>
          <w:b w:val="0"/>
          <w:color w:val="000000"/>
          <w:sz w:val="24"/>
          <w:szCs w:val="24"/>
        </w:rPr>
      </w:pPr>
      <w:r w:rsidRPr="00310845">
        <w:rPr>
          <w:rFonts w:ascii="Times New Roman" w:hAnsi="Times New Roman"/>
          <w:b w:val="0"/>
          <w:color w:val="000000"/>
          <w:sz w:val="24"/>
          <w:szCs w:val="24"/>
        </w:rPr>
        <w:t>Стоимост</w:t>
      </w:r>
      <w:r w:rsidR="007B51AC" w:rsidRPr="00310845">
        <w:rPr>
          <w:rFonts w:ascii="Times New Roman" w:hAnsi="Times New Roman"/>
          <w:b w:val="0"/>
          <w:color w:val="000000"/>
          <w:sz w:val="24"/>
          <w:szCs w:val="24"/>
        </w:rPr>
        <w:t>ь питания в день сост</w:t>
      </w:r>
      <w:r w:rsidR="005B30D2" w:rsidRPr="00310845">
        <w:rPr>
          <w:rFonts w:ascii="Times New Roman" w:hAnsi="Times New Roman"/>
          <w:b w:val="0"/>
          <w:color w:val="000000"/>
          <w:sz w:val="24"/>
          <w:szCs w:val="24"/>
        </w:rPr>
        <w:t>авила 98,36</w:t>
      </w:r>
      <w:r w:rsidRPr="00310845">
        <w:rPr>
          <w:rFonts w:ascii="Times New Roman" w:hAnsi="Times New Roman"/>
          <w:b w:val="0"/>
          <w:color w:val="000000"/>
          <w:sz w:val="24"/>
          <w:szCs w:val="24"/>
        </w:rPr>
        <w:t xml:space="preserve">  рублей. Родительская плата составила   </w:t>
      </w:r>
    </w:p>
    <w:p w:rsidR="000D1B9A" w:rsidRPr="00310845" w:rsidRDefault="00D13F29" w:rsidP="000D1B9A">
      <w:pPr>
        <w:spacing w:line="360" w:lineRule="auto"/>
        <w:jc w:val="both"/>
        <w:rPr>
          <w:rFonts w:ascii="Times New Roman" w:hAnsi="Times New Roman"/>
          <w:b w:val="0"/>
          <w:color w:val="000000"/>
          <w:sz w:val="24"/>
          <w:szCs w:val="24"/>
        </w:rPr>
      </w:pPr>
      <w:r w:rsidRPr="00310845">
        <w:rPr>
          <w:rFonts w:ascii="Times New Roman" w:hAnsi="Times New Roman"/>
          <w:b w:val="0"/>
          <w:color w:val="000000"/>
          <w:sz w:val="24"/>
          <w:szCs w:val="24"/>
        </w:rPr>
        <w:t>2 000</w:t>
      </w:r>
      <w:r w:rsidR="000D1B9A" w:rsidRPr="00310845">
        <w:rPr>
          <w:rFonts w:ascii="Times New Roman" w:hAnsi="Times New Roman"/>
          <w:b w:val="0"/>
          <w:color w:val="000000"/>
          <w:sz w:val="24"/>
          <w:szCs w:val="24"/>
        </w:rPr>
        <w:t xml:space="preserve"> рублей (основание Постановление Администрации Яковлевского муниципального района № 502 от 22 ноября 2019 года). Численность, на которых выплачивалась компенсация р</w:t>
      </w:r>
      <w:r w:rsidR="004A4360" w:rsidRPr="00310845">
        <w:rPr>
          <w:rFonts w:ascii="Times New Roman" w:hAnsi="Times New Roman"/>
          <w:b w:val="0"/>
          <w:color w:val="000000"/>
          <w:sz w:val="24"/>
          <w:szCs w:val="24"/>
        </w:rPr>
        <w:t>одительской платы, составила 35</w:t>
      </w:r>
      <w:r w:rsidR="005B30D2" w:rsidRPr="00310845">
        <w:rPr>
          <w:rFonts w:ascii="Times New Roman" w:hAnsi="Times New Roman"/>
          <w:b w:val="0"/>
          <w:color w:val="000000"/>
          <w:sz w:val="24"/>
          <w:szCs w:val="24"/>
        </w:rPr>
        <w:t>6</w:t>
      </w:r>
      <w:r w:rsidR="000D1B9A" w:rsidRPr="00310845">
        <w:rPr>
          <w:rFonts w:ascii="Times New Roman" w:hAnsi="Times New Roman"/>
          <w:b w:val="0"/>
          <w:color w:val="000000"/>
          <w:sz w:val="24"/>
          <w:szCs w:val="24"/>
        </w:rPr>
        <w:t xml:space="preserve"> детей.</w:t>
      </w:r>
    </w:p>
    <w:p w:rsidR="000D1B9A" w:rsidRPr="00310845" w:rsidRDefault="000D1B9A" w:rsidP="000D1B9A">
      <w:pPr>
        <w:spacing w:line="360" w:lineRule="auto"/>
        <w:ind w:firstLine="567"/>
        <w:jc w:val="both"/>
        <w:rPr>
          <w:rFonts w:ascii="Times New Roman" w:hAnsi="Times New Roman"/>
          <w:b w:val="0"/>
          <w:color w:val="000000"/>
          <w:sz w:val="24"/>
          <w:szCs w:val="24"/>
        </w:rPr>
      </w:pPr>
      <w:r w:rsidRPr="00310845">
        <w:rPr>
          <w:rFonts w:ascii="Times New Roman" w:hAnsi="Times New Roman"/>
          <w:color w:val="000000"/>
          <w:sz w:val="24"/>
          <w:szCs w:val="24"/>
        </w:rPr>
        <w:t>Общеобразовательные учреждения</w:t>
      </w:r>
      <w:r w:rsidRPr="00310845">
        <w:rPr>
          <w:rFonts w:ascii="Times New Roman" w:hAnsi="Times New Roman"/>
          <w:b w:val="0"/>
          <w:color w:val="000000"/>
          <w:sz w:val="24"/>
          <w:szCs w:val="24"/>
        </w:rPr>
        <w:t xml:space="preserve"> среднегодовое количество учащихся</w:t>
      </w:r>
      <w:r w:rsidR="009F75EE" w:rsidRPr="00310845">
        <w:rPr>
          <w:rFonts w:ascii="Times New Roman" w:hAnsi="Times New Roman"/>
          <w:b w:val="0"/>
          <w:color w:val="000000"/>
          <w:sz w:val="24"/>
          <w:szCs w:val="24"/>
        </w:rPr>
        <w:t xml:space="preserve"> </w:t>
      </w:r>
      <w:r w:rsidR="00310845" w:rsidRPr="00310845">
        <w:rPr>
          <w:rFonts w:ascii="Times New Roman" w:hAnsi="Times New Roman"/>
          <w:b w:val="0"/>
          <w:color w:val="000000"/>
          <w:sz w:val="24"/>
          <w:szCs w:val="24"/>
        </w:rPr>
        <w:t>на 1 октября</w:t>
      </w:r>
      <w:r w:rsidR="005B30D2" w:rsidRPr="00310845">
        <w:rPr>
          <w:rFonts w:ascii="Times New Roman" w:hAnsi="Times New Roman"/>
          <w:b w:val="0"/>
          <w:color w:val="000000"/>
          <w:sz w:val="24"/>
          <w:szCs w:val="24"/>
        </w:rPr>
        <w:t xml:space="preserve"> 2022</w:t>
      </w:r>
      <w:r w:rsidR="00B21CE9" w:rsidRPr="00310845">
        <w:rPr>
          <w:rFonts w:ascii="Times New Roman" w:hAnsi="Times New Roman"/>
          <w:b w:val="0"/>
          <w:color w:val="000000"/>
          <w:sz w:val="24"/>
          <w:szCs w:val="24"/>
        </w:rPr>
        <w:t xml:space="preserve"> </w:t>
      </w:r>
      <w:r w:rsidR="009F75EE" w:rsidRPr="00310845">
        <w:rPr>
          <w:rFonts w:ascii="Times New Roman" w:hAnsi="Times New Roman"/>
          <w:b w:val="0"/>
          <w:color w:val="000000"/>
          <w:sz w:val="24"/>
          <w:szCs w:val="24"/>
        </w:rPr>
        <w:t xml:space="preserve"> г. составило </w:t>
      </w:r>
      <w:r w:rsidR="00310845" w:rsidRPr="00310845">
        <w:rPr>
          <w:rFonts w:ascii="Times New Roman" w:hAnsi="Times New Roman"/>
          <w:b w:val="0"/>
          <w:color w:val="000000"/>
          <w:sz w:val="24"/>
          <w:szCs w:val="24"/>
        </w:rPr>
        <w:t>1531</w:t>
      </w:r>
      <w:r w:rsidR="00B21CE9" w:rsidRPr="00310845">
        <w:rPr>
          <w:rFonts w:ascii="Times New Roman" w:hAnsi="Times New Roman"/>
          <w:b w:val="0"/>
          <w:color w:val="000000"/>
          <w:sz w:val="24"/>
          <w:szCs w:val="24"/>
        </w:rPr>
        <w:t xml:space="preserve">  ученик</w:t>
      </w:r>
      <w:r w:rsidRPr="00310845">
        <w:rPr>
          <w:rFonts w:ascii="Times New Roman" w:hAnsi="Times New Roman"/>
          <w:b w:val="0"/>
          <w:color w:val="000000"/>
          <w:sz w:val="24"/>
          <w:szCs w:val="24"/>
        </w:rPr>
        <w:t xml:space="preserve"> в 8-ми школах, включая 3 филиала:</w:t>
      </w:r>
    </w:p>
    <w:p w:rsidR="000D1B9A" w:rsidRPr="00310845" w:rsidRDefault="00310845" w:rsidP="000D1B9A">
      <w:pPr>
        <w:spacing w:line="360" w:lineRule="auto"/>
        <w:jc w:val="both"/>
        <w:rPr>
          <w:rFonts w:ascii="Times New Roman" w:hAnsi="Times New Roman"/>
          <w:b w:val="0"/>
          <w:color w:val="000000"/>
          <w:sz w:val="24"/>
          <w:szCs w:val="24"/>
        </w:rPr>
      </w:pPr>
      <w:r w:rsidRPr="00310845">
        <w:rPr>
          <w:rFonts w:ascii="Times New Roman" w:hAnsi="Times New Roman"/>
          <w:b w:val="0"/>
          <w:color w:val="000000"/>
          <w:sz w:val="24"/>
          <w:szCs w:val="24"/>
        </w:rPr>
        <w:t>- МБОУ «СОШ с. Яковлевка» (535</w:t>
      </w:r>
      <w:r w:rsidR="004A4360" w:rsidRPr="00310845">
        <w:rPr>
          <w:rFonts w:ascii="Times New Roman" w:hAnsi="Times New Roman"/>
          <w:b w:val="0"/>
          <w:color w:val="000000"/>
          <w:sz w:val="24"/>
          <w:szCs w:val="24"/>
        </w:rPr>
        <w:t xml:space="preserve"> учащ</w:t>
      </w:r>
      <w:r w:rsidRPr="00310845">
        <w:rPr>
          <w:rFonts w:ascii="Times New Roman" w:hAnsi="Times New Roman"/>
          <w:b w:val="0"/>
          <w:color w:val="000000"/>
          <w:sz w:val="24"/>
          <w:szCs w:val="24"/>
        </w:rPr>
        <w:t xml:space="preserve">ихся) с </w:t>
      </w:r>
      <w:proofErr w:type="spellStart"/>
      <w:r w:rsidRPr="00310845">
        <w:rPr>
          <w:rFonts w:ascii="Times New Roman" w:hAnsi="Times New Roman"/>
          <w:b w:val="0"/>
          <w:color w:val="000000"/>
          <w:sz w:val="24"/>
          <w:szCs w:val="24"/>
        </w:rPr>
        <w:t>Бельцовским</w:t>
      </w:r>
      <w:proofErr w:type="spellEnd"/>
      <w:r w:rsidRPr="00310845">
        <w:rPr>
          <w:rFonts w:ascii="Times New Roman" w:hAnsi="Times New Roman"/>
          <w:b w:val="0"/>
          <w:color w:val="000000"/>
          <w:sz w:val="24"/>
          <w:szCs w:val="24"/>
        </w:rPr>
        <w:t xml:space="preserve"> филиалом (38</w:t>
      </w:r>
      <w:r w:rsidR="000D1B9A" w:rsidRPr="00310845">
        <w:rPr>
          <w:rFonts w:ascii="Times New Roman" w:hAnsi="Times New Roman"/>
          <w:b w:val="0"/>
          <w:color w:val="000000"/>
          <w:sz w:val="24"/>
          <w:szCs w:val="24"/>
        </w:rPr>
        <w:t xml:space="preserve"> уча</w:t>
      </w:r>
      <w:r w:rsidR="009F75EE" w:rsidRPr="00310845">
        <w:rPr>
          <w:rFonts w:ascii="Times New Roman" w:hAnsi="Times New Roman"/>
          <w:b w:val="0"/>
          <w:color w:val="000000"/>
          <w:sz w:val="24"/>
          <w:szCs w:val="24"/>
        </w:rPr>
        <w:t>щ</w:t>
      </w:r>
      <w:r w:rsidR="004A4360" w:rsidRPr="00310845">
        <w:rPr>
          <w:rFonts w:ascii="Times New Roman" w:hAnsi="Times New Roman"/>
          <w:b w:val="0"/>
          <w:color w:val="000000"/>
          <w:sz w:val="24"/>
          <w:szCs w:val="24"/>
        </w:rPr>
        <w:t xml:space="preserve">ихся) </w:t>
      </w:r>
      <w:r w:rsidRPr="00310845">
        <w:rPr>
          <w:rFonts w:ascii="Times New Roman" w:hAnsi="Times New Roman"/>
          <w:b w:val="0"/>
          <w:color w:val="000000"/>
          <w:sz w:val="24"/>
          <w:szCs w:val="24"/>
        </w:rPr>
        <w:t>и Покровским филиалом (39 учащихся</w:t>
      </w:r>
      <w:r w:rsidR="000D1B9A" w:rsidRPr="00310845">
        <w:rPr>
          <w:rFonts w:ascii="Times New Roman" w:hAnsi="Times New Roman"/>
          <w:b w:val="0"/>
          <w:color w:val="000000"/>
          <w:sz w:val="24"/>
          <w:szCs w:val="24"/>
        </w:rPr>
        <w:t>)</w:t>
      </w:r>
      <w:r w:rsidR="00A14E54" w:rsidRPr="00310845">
        <w:rPr>
          <w:rFonts w:ascii="Times New Roman" w:hAnsi="Times New Roman"/>
          <w:b w:val="0"/>
          <w:color w:val="000000"/>
          <w:sz w:val="24"/>
          <w:szCs w:val="24"/>
        </w:rPr>
        <w:t>;</w:t>
      </w:r>
    </w:p>
    <w:p w:rsidR="000D1B9A" w:rsidRPr="00310845" w:rsidRDefault="000D1B9A" w:rsidP="000D1B9A">
      <w:pPr>
        <w:spacing w:line="360" w:lineRule="auto"/>
        <w:jc w:val="both"/>
        <w:rPr>
          <w:rFonts w:ascii="Times New Roman" w:hAnsi="Times New Roman"/>
          <w:b w:val="0"/>
          <w:color w:val="000000"/>
          <w:sz w:val="24"/>
          <w:szCs w:val="24"/>
        </w:rPr>
      </w:pPr>
      <w:r w:rsidRPr="00310845">
        <w:rPr>
          <w:rFonts w:ascii="Times New Roman" w:hAnsi="Times New Roman"/>
          <w:b w:val="0"/>
          <w:color w:val="000000"/>
          <w:sz w:val="24"/>
          <w:szCs w:val="24"/>
        </w:rPr>
        <w:t xml:space="preserve">- МБОУ «СОШ </w:t>
      </w:r>
      <w:r w:rsidR="00310845" w:rsidRPr="00310845">
        <w:rPr>
          <w:rFonts w:ascii="Times New Roman" w:hAnsi="Times New Roman"/>
          <w:b w:val="0"/>
          <w:color w:val="000000"/>
          <w:sz w:val="24"/>
          <w:szCs w:val="24"/>
        </w:rPr>
        <w:t xml:space="preserve">№1 с. </w:t>
      </w:r>
      <w:proofErr w:type="spellStart"/>
      <w:r w:rsidR="00310845" w:rsidRPr="00310845">
        <w:rPr>
          <w:rFonts w:ascii="Times New Roman" w:hAnsi="Times New Roman"/>
          <w:b w:val="0"/>
          <w:color w:val="000000"/>
          <w:sz w:val="24"/>
          <w:szCs w:val="24"/>
        </w:rPr>
        <w:t>Новосысоевка</w:t>
      </w:r>
      <w:proofErr w:type="spellEnd"/>
      <w:r w:rsidR="00310845" w:rsidRPr="00310845">
        <w:rPr>
          <w:rFonts w:ascii="Times New Roman" w:hAnsi="Times New Roman"/>
          <w:b w:val="0"/>
          <w:color w:val="000000"/>
          <w:sz w:val="24"/>
          <w:szCs w:val="24"/>
        </w:rPr>
        <w:t>» (400</w:t>
      </w:r>
      <w:r w:rsidR="005B30D2" w:rsidRPr="00310845">
        <w:rPr>
          <w:rFonts w:ascii="Times New Roman" w:hAnsi="Times New Roman"/>
          <w:b w:val="0"/>
          <w:color w:val="000000"/>
          <w:sz w:val="24"/>
          <w:szCs w:val="24"/>
        </w:rPr>
        <w:t xml:space="preserve"> ученик</w:t>
      </w:r>
      <w:r w:rsidR="00310845" w:rsidRPr="00310845">
        <w:rPr>
          <w:rFonts w:ascii="Times New Roman" w:hAnsi="Times New Roman"/>
          <w:b w:val="0"/>
          <w:color w:val="000000"/>
          <w:sz w:val="24"/>
          <w:szCs w:val="24"/>
        </w:rPr>
        <w:t>ов</w:t>
      </w:r>
      <w:r w:rsidR="00706F84" w:rsidRPr="00310845">
        <w:rPr>
          <w:rFonts w:ascii="Times New Roman" w:hAnsi="Times New Roman"/>
          <w:b w:val="0"/>
          <w:color w:val="000000"/>
          <w:sz w:val="24"/>
          <w:szCs w:val="24"/>
        </w:rPr>
        <w:t>) с Я</w:t>
      </w:r>
      <w:r w:rsidR="00310845" w:rsidRPr="00310845">
        <w:rPr>
          <w:rFonts w:ascii="Times New Roman" w:hAnsi="Times New Roman"/>
          <w:b w:val="0"/>
          <w:color w:val="000000"/>
          <w:sz w:val="24"/>
          <w:szCs w:val="24"/>
        </w:rPr>
        <w:t>блоновским филиалом (90 учащихся</w:t>
      </w:r>
      <w:r w:rsidRPr="00310845">
        <w:rPr>
          <w:rFonts w:ascii="Times New Roman" w:hAnsi="Times New Roman"/>
          <w:b w:val="0"/>
          <w:color w:val="000000"/>
          <w:sz w:val="24"/>
          <w:szCs w:val="24"/>
        </w:rPr>
        <w:t>)</w:t>
      </w:r>
      <w:r w:rsidR="00A14E54" w:rsidRPr="00310845">
        <w:rPr>
          <w:rFonts w:ascii="Times New Roman" w:hAnsi="Times New Roman"/>
          <w:b w:val="0"/>
          <w:color w:val="000000"/>
          <w:sz w:val="24"/>
          <w:szCs w:val="24"/>
        </w:rPr>
        <w:t>;</w:t>
      </w:r>
    </w:p>
    <w:p w:rsidR="000D1B9A" w:rsidRPr="00310845" w:rsidRDefault="000D1B9A" w:rsidP="000D1B9A">
      <w:pPr>
        <w:spacing w:line="360" w:lineRule="auto"/>
        <w:jc w:val="both"/>
        <w:rPr>
          <w:rFonts w:ascii="Times New Roman" w:hAnsi="Times New Roman"/>
          <w:b w:val="0"/>
          <w:color w:val="000000"/>
          <w:sz w:val="24"/>
          <w:szCs w:val="24"/>
        </w:rPr>
      </w:pPr>
      <w:r w:rsidRPr="00310845">
        <w:rPr>
          <w:rFonts w:ascii="Times New Roman" w:hAnsi="Times New Roman"/>
          <w:b w:val="0"/>
          <w:color w:val="000000"/>
          <w:sz w:val="24"/>
          <w:szCs w:val="24"/>
        </w:rPr>
        <w:t>- МБОУ «СОШ №</w:t>
      </w:r>
      <w:r w:rsidR="007B51AC" w:rsidRPr="00310845">
        <w:rPr>
          <w:rFonts w:ascii="Times New Roman" w:hAnsi="Times New Roman"/>
          <w:b w:val="0"/>
          <w:color w:val="000000"/>
          <w:sz w:val="24"/>
          <w:szCs w:val="24"/>
        </w:rPr>
        <w:t xml:space="preserve">2 </w:t>
      </w:r>
      <w:r w:rsidR="008B657C" w:rsidRPr="00310845">
        <w:rPr>
          <w:rFonts w:ascii="Times New Roman" w:hAnsi="Times New Roman"/>
          <w:b w:val="0"/>
          <w:color w:val="000000"/>
          <w:sz w:val="24"/>
          <w:szCs w:val="24"/>
        </w:rPr>
        <w:t xml:space="preserve">с. </w:t>
      </w:r>
      <w:proofErr w:type="spellStart"/>
      <w:r w:rsidR="008B657C" w:rsidRPr="00310845">
        <w:rPr>
          <w:rFonts w:ascii="Times New Roman" w:hAnsi="Times New Roman"/>
          <w:b w:val="0"/>
          <w:color w:val="000000"/>
          <w:sz w:val="24"/>
          <w:szCs w:val="24"/>
        </w:rPr>
        <w:t>Новосысоевка</w:t>
      </w:r>
      <w:proofErr w:type="spellEnd"/>
      <w:r w:rsidR="008B657C" w:rsidRPr="00310845">
        <w:rPr>
          <w:rFonts w:ascii="Times New Roman" w:hAnsi="Times New Roman"/>
          <w:b w:val="0"/>
          <w:color w:val="000000"/>
          <w:sz w:val="24"/>
          <w:szCs w:val="24"/>
        </w:rPr>
        <w:t>» (162 учащихся</w:t>
      </w:r>
      <w:r w:rsidRPr="00310845">
        <w:rPr>
          <w:rFonts w:ascii="Times New Roman" w:hAnsi="Times New Roman"/>
          <w:b w:val="0"/>
          <w:color w:val="000000"/>
          <w:sz w:val="24"/>
          <w:szCs w:val="24"/>
        </w:rPr>
        <w:t>)</w:t>
      </w:r>
      <w:r w:rsidR="00A14E54" w:rsidRPr="00310845">
        <w:rPr>
          <w:rFonts w:ascii="Times New Roman" w:hAnsi="Times New Roman"/>
          <w:b w:val="0"/>
          <w:color w:val="000000"/>
          <w:sz w:val="24"/>
          <w:szCs w:val="24"/>
        </w:rPr>
        <w:t>;</w:t>
      </w:r>
    </w:p>
    <w:p w:rsidR="000D1B9A" w:rsidRPr="00310845" w:rsidRDefault="000D1B9A" w:rsidP="000D1B9A">
      <w:pPr>
        <w:spacing w:line="360" w:lineRule="auto"/>
        <w:jc w:val="both"/>
        <w:rPr>
          <w:rFonts w:ascii="Times New Roman" w:hAnsi="Times New Roman"/>
          <w:b w:val="0"/>
          <w:color w:val="000000"/>
          <w:sz w:val="24"/>
          <w:szCs w:val="24"/>
        </w:rPr>
      </w:pPr>
      <w:r w:rsidRPr="00310845">
        <w:rPr>
          <w:rFonts w:ascii="Times New Roman" w:hAnsi="Times New Roman"/>
          <w:b w:val="0"/>
          <w:color w:val="000000"/>
          <w:sz w:val="24"/>
          <w:szCs w:val="24"/>
        </w:rPr>
        <w:t>- МБОУ «СОШ № 1</w:t>
      </w:r>
      <w:r w:rsidR="00310845" w:rsidRPr="00310845">
        <w:rPr>
          <w:rFonts w:ascii="Times New Roman" w:hAnsi="Times New Roman"/>
          <w:b w:val="0"/>
          <w:color w:val="000000"/>
          <w:sz w:val="24"/>
          <w:szCs w:val="24"/>
        </w:rPr>
        <w:t>» с. Варфоломеевка (153</w:t>
      </w:r>
      <w:r w:rsidR="00B578A2" w:rsidRPr="00310845">
        <w:rPr>
          <w:rFonts w:ascii="Times New Roman" w:hAnsi="Times New Roman"/>
          <w:b w:val="0"/>
          <w:color w:val="000000"/>
          <w:sz w:val="24"/>
          <w:szCs w:val="24"/>
        </w:rPr>
        <w:t xml:space="preserve"> учащихся</w:t>
      </w:r>
      <w:r w:rsidRPr="00310845">
        <w:rPr>
          <w:rFonts w:ascii="Times New Roman" w:hAnsi="Times New Roman"/>
          <w:b w:val="0"/>
          <w:color w:val="000000"/>
          <w:sz w:val="24"/>
          <w:szCs w:val="24"/>
        </w:rPr>
        <w:t>)</w:t>
      </w:r>
      <w:r w:rsidR="00A14E54" w:rsidRPr="00310845">
        <w:rPr>
          <w:rFonts w:ascii="Times New Roman" w:hAnsi="Times New Roman"/>
          <w:b w:val="0"/>
          <w:color w:val="000000"/>
          <w:sz w:val="24"/>
          <w:szCs w:val="24"/>
        </w:rPr>
        <w:t>;</w:t>
      </w:r>
    </w:p>
    <w:p w:rsidR="000D1B9A" w:rsidRPr="00310845" w:rsidRDefault="000D1B9A" w:rsidP="000D1B9A">
      <w:pPr>
        <w:spacing w:line="360" w:lineRule="auto"/>
        <w:jc w:val="both"/>
        <w:rPr>
          <w:rFonts w:ascii="Times New Roman" w:hAnsi="Times New Roman"/>
          <w:b w:val="0"/>
          <w:color w:val="000000"/>
          <w:sz w:val="24"/>
          <w:szCs w:val="24"/>
        </w:rPr>
      </w:pPr>
      <w:r w:rsidRPr="00310845">
        <w:rPr>
          <w:rFonts w:ascii="Times New Roman" w:hAnsi="Times New Roman"/>
          <w:b w:val="0"/>
          <w:color w:val="000000"/>
          <w:sz w:val="24"/>
          <w:szCs w:val="24"/>
        </w:rPr>
        <w:t>- МБОУ «СОШ № 2» с. Варфоло</w:t>
      </w:r>
      <w:r w:rsidR="00310845" w:rsidRPr="00310845">
        <w:rPr>
          <w:rFonts w:ascii="Times New Roman" w:hAnsi="Times New Roman"/>
          <w:b w:val="0"/>
          <w:color w:val="000000"/>
          <w:sz w:val="24"/>
          <w:szCs w:val="24"/>
        </w:rPr>
        <w:t>меевка (114</w:t>
      </w:r>
      <w:r w:rsidR="00B578A2" w:rsidRPr="00310845">
        <w:rPr>
          <w:rFonts w:ascii="Times New Roman" w:hAnsi="Times New Roman"/>
          <w:b w:val="0"/>
          <w:color w:val="000000"/>
          <w:sz w:val="24"/>
          <w:szCs w:val="24"/>
        </w:rPr>
        <w:t xml:space="preserve"> учащихся</w:t>
      </w:r>
      <w:r w:rsidRPr="00310845">
        <w:rPr>
          <w:rFonts w:ascii="Times New Roman" w:hAnsi="Times New Roman"/>
          <w:b w:val="0"/>
          <w:color w:val="000000"/>
          <w:sz w:val="24"/>
          <w:szCs w:val="24"/>
        </w:rPr>
        <w:t>).</w:t>
      </w:r>
    </w:p>
    <w:p w:rsidR="000D1B9A" w:rsidRPr="002F1E92" w:rsidRDefault="000D1B9A" w:rsidP="00020702">
      <w:pPr>
        <w:tabs>
          <w:tab w:val="left" w:pos="567"/>
        </w:tabs>
        <w:spacing w:line="360" w:lineRule="auto"/>
        <w:jc w:val="both"/>
        <w:rPr>
          <w:rFonts w:ascii="Times New Roman" w:hAnsi="Times New Roman"/>
          <w:b w:val="0"/>
          <w:color w:val="000000"/>
          <w:sz w:val="24"/>
          <w:szCs w:val="24"/>
        </w:rPr>
      </w:pPr>
      <w:r w:rsidRPr="008A2549">
        <w:rPr>
          <w:rFonts w:ascii="Times New Roman" w:hAnsi="Times New Roman"/>
          <w:b w:val="0"/>
          <w:color w:val="000000"/>
          <w:sz w:val="24"/>
          <w:szCs w:val="24"/>
        </w:rPr>
        <w:t xml:space="preserve">     </w:t>
      </w:r>
      <w:r w:rsidR="007B51AC" w:rsidRPr="008A2549">
        <w:rPr>
          <w:rFonts w:ascii="Times New Roman" w:hAnsi="Times New Roman"/>
          <w:b w:val="0"/>
          <w:color w:val="000000"/>
          <w:sz w:val="24"/>
          <w:szCs w:val="24"/>
        </w:rPr>
        <w:t xml:space="preserve">    </w:t>
      </w:r>
      <w:r w:rsidR="008A2549" w:rsidRPr="002F1E92">
        <w:rPr>
          <w:rFonts w:ascii="Times New Roman" w:hAnsi="Times New Roman"/>
          <w:b w:val="0"/>
          <w:color w:val="000000"/>
          <w:sz w:val="24"/>
          <w:szCs w:val="24"/>
        </w:rPr>
        <w:t xml:space="preserve">В одну смену занимаются 100 </w:t>
      </w:r>
      <w:r w:rsidRPr="002F1E92">
        <w:rPr>
          <w:rFonts w:ascii="Times New Roman" w:hAnsi="Times New Roman"/>
          <w:b w:val="0"/>
          <w:color w:val="000000"/>
          <w:sz w:val="24"/>
          <w:szCs w:val="24"/>
        </w:rPr>
        <w:t xml:space="preserve">% учащихся. </w:t>
      </w:r>
    </w:p>
    <w:p w:rsidR="00726AB1" w:rsidRPr="00367E3E" w:rsidRDefault="002F1E92" w:rsidP="00020702">
      <w:pPr>
        <w:tabs>
          <w:tab w:val="left" w:pos="567"/>
        </w:tabs>
        <w:spacing w:line="360" w:lineRule="auto"/>
        <w:jc w:val="both"/>
        <w:rPr>
          <w:rFonts w:ascii="Times New Roman" w:hAnsi="Times New Roman"/>
          <w:b w:val="0"/>
          <w:color w:val="000000"/>
          <w:sz w:val="24"/>
          <w:szCs w:val="24"/>
          <w:highlight w:val="lightGray"/>
        </w:rPr>
      </w:pPr>
      <w:r w:rsidRPr="002F1E92">
        <w:rPr>
          <w:rFonts w:ascii="Times New Roman" w:hAnsi="Times New Roman"/>
          <w:b w:val="0"/>
          <w:color w:val="000000"/>
          <w:sz w:val="24"/>
          <w:szCs w:val="24"/>
        </w:rPr>
        <w:t xml:space="preserve">В школах работают </w:t>
      </w:r>
      <w:r w:rsidRPr="008749BD">
        <w:rPr>
          <w:rFonts w:ascii="Times New Roman" w:hAnsi="Times New Roman"/>
          <w:b w:val="0"/>
          <w:color w:val="000000"/>
          <w:sz w:val="24"/>
          <w:szCs w:val="24"/>
        </w:rPr>
        <w:t xml:space="preserve">207 </w:t>
      </w:r>
      <w:r w:rsidR="00A14E54" w:rsidRPr="008749BD">
        <w:rPr>
          <w:rFonts w:ascii="Times New Roman" w:hAnsi="Times New Roman"/>
          <w:b w:val="0"/>
          <w:color w:val="000000"/>
          <w:sz w:val="24"/>
          <w:szCs w:val="24"/>
        </w:rPr>
        <w:t>человек</w:t>
      </w:r>
      <w:r w:rsidR="00726AB1" w:rsidRPr="008749BD">
        <w:rPr>
          <w:rFonts w:ascii="Times New Roman" w:hAnsi="Times New Roman"/>
          <w:b w:val="0"/>
          <w:color w:val="000000"/>
          <w:sz w:val="24"/>
          <w:szCs w:val="24"/>
        </w:rPr>
        <w:t xml:space="preserve">, в </w:t>
      </w:r>
      <w:proofErr w:type="spellStart"/>
      <w:r w:rsidR="00726AB1" w:rsidRPr="008749BD">
        <w:rPr>
          <w:rFonts w:ascii="Times New Roman" w:hAnsi="Times New Roman"/>
          <w:b w:val="0"/>
          <w:color w:val="000000"/>
          <w:sz w:val="24"/>
          <w:szCs w:val="24"/>
        </w:rPr>
        <w:t>т.ч</w:t>
      </w:r>
      <w:proofErr w:type="spellEnd"/>
      <w:r w:rsidR="00726AB1" w:rsidRPr="008749BD">
        <w:rPr>
          <w:rFonts w:ascii="Times New Roman" w:hAnsi="Times New Roman"/>
          <w:b w:val="0"/>
          <w:color w:val="000000"/>
          <w:sz w:val="24"/>
          <w:szCs w:val="24"/>
        </w:rPr>
        <w:t>.</w:t>
      </w:r>
      <w:r w:rsidR="008749BD" w:rsidRPr="008749BD">
        <w:rPr>
          <w:rFonts w:ascii="Times New Roman" w:hAnsi="Times New Roman"/>
          <w:b w:val="0"/>
          <w:color w:val="000000"/>
          <w:sz w:val="24"/>
          <w:szCs w:val="24"/>
        </w:rPr>
        <w:t xml:space="preserve"> педагогических работников – 134</w:t>
      </w:r>
      <w:r w:rsidR="00726AB1" w:rsidRPr="008749BD">
        <w:rPr>
          <w:rFonts w:ascii="Times New Roman" w:hAnsi="Times New Roman"/>
          <w:b w:val="0"/>
          <w:color w:val="000000"/>
          <w:sz w:val="24"/>
          <w:szCs w:val="24"/>
        </w:rPr>
        <w:t xml:space="preserve"> человек</w:t>
      </w:r>
      <w:r w:rsidR="00B578A2" w:rsidRPr="008749BD">
        <w:rPr>
          <w:rFonts w:ascii="Times New Roman" w:hAnsi="Times New Roman"/>
          <w:b w:val="0"/>
          <w:color w:val="000000"/>
          <w:sz w:val="24"/>
          <w:szCs w:val="24"/>
        </w:rPr>
        <w:t>а</w:t>
      </w:r>
      <w:r w:rsidR="00726AB1" w:rsidRPr="008749BD">
        <w:rPr>
          <w:rFonts w:ascii="Times New Roman" w:hAnsi="Times New Roman"/>
          <w:b w:val="0"/>
          <w:color w:val="000000"/>
          <w:sz w:val="24"/>
          <w:szCs w:val="24"/>
        </w:rPr>
        <w:t>.</w:t>
      </w:r>
    </w:p>
    <w:p w:rsidR="000D1B9A" w:rsidRPr="00367E3E" w:rsidRDefault="000D1B9A" w:rsidP="00020702">
      <w:pPr>
        <w:tabs>
          <w:tab w:val="left" w:pos="567"/>
        </w:tabs>
        <w:spacing w:line="360" w:lineRule="auto"/>
        <w:ind w:firstLine="567"/>
        <w:jc w:val="both"/>
        <w:rPr>
          <w:rFonts w:ascii="Times New Roman" w:hAnsi="Times New Roman"/>
          <w:b w:val="0"/>
          <w:color w:val="000000"/>
          <w:sz w:val="24"/>
          <w:szCs w:val="24"/>
          <w:highlight w:val="lightGray"/>
        </w:rPr>
      </w:pPr>
      <w:r w:rsidRPr="00AF0D5D">
        <w:rPr>
          <w:rFonts w:ascii="Times New Roman" w:hAnsi="Times New Roman"/>
          <w:color w:val="000000"/>
          <w:sz w:val="24"/>
          <w:szCs w:val="24"/>
        </w:rPr>
        <w:lastRenderedPageBreak/>
        <w:t xml:space="preserve">Дополнительное образование </w:t>
      </w:r>
      <w:r w:rsidRPr="00AF0D5D">
        <w:rPr>
          <w:rFonts w:ascii="Times New Roman" w:hAnsi="Times New Roman"/>
          <w:b w:val="0"/>
          <w:color w:val="000000"/>
          <w:sz w:val="24"/>
          <w:szCs w:val="24"/>
        </w:rPr>
        <w:t>предоставляют 1 учреждение</w:t>
      </w:r>
      <w:r w:rsidR="002E2C97" w:rsidRPr="00AF0D5D">
        <w:rPr>
          <w:rFonts w:ascii="Times New Roman" w:hAnsi="Times New Roman"/>
          <w:b w:val="0"/>
          <w:color w:val="000000"/>
          <w:sz w:val="24"/>
          <w:szCs w:val="24"/>
        </w:rPr>
        <w:t xml:space="preserve"> дополнительного образования </w:t>
      </w:r>
      <w:r w:rsidR="00AF0D5D" w:rsidRPr="00AF0D5D">
        <w:rPr>
          <w:rFonts w:ascii="Times New Roman" w:hAnsi="Times New Roman"/>
          <w:b w:val="0"/>
          <w:color w:val="000000"/>
          <w:sz w:val="24"/>
          <w:szCs w:val="24"/>
        </w:rPr>
        <w:t>и 5 общеобразовательных</w:t>
      </w:r>
      <w:r w:rsidRPr="00AF0D5D">
        <w:rPr>
          <w:rFonts w:ascii="Times New Roman" w:hAnsi="Times New Roman"/>
          <w:b w:val="0"/>
          <w:color w:val="000000"/>
          <w:sz w:val="24"/>
          <w:szCs w:val="24"/>
        </w:rPr>
        <w:t xml:space="preserve"> школ:</w:t>
      </w:r>
    </w:p>
    <w:p w:rsidR="006F2853" w:rsidRPr="00AF0D5D" w:rsidRDefault="006F2853" w:rsidP="00020702">
      <w:pPr>
        <w:tabs>
          <w:tab w:val="left" w:pos="567"/>
        </w:tabs>
        <w:spacing w:line="360" w:lineRule="auto"/>
        <w:jc w:val="both"/>
        <w:rPr>
          <w:rFonts w:ascii="Times New Roman" w:hAnsi="Times New Roman"/>
          <w:b w:val="0"/>
          <w:color w:val="000000"/>
          <w:sz w:val="24"/>
          <w:szCs w:val="24"/>
        </w:rPr>
      </w:pPr>
      <w:r w:rsidRPr="00AF0D5D">
        <w:rPr>
          <w:rFonts w:ascii="Times New Roman" w:hAnsi="Times New Roman"/>
          <w:b w:val="0"/>
          <w:color w:val="000000"/>
          <w:sz w:val="24"/>
          <w:szCs w:val="24"/>
        </w:rPr>
        <w:t xml:space="preserve">        -  МБУ ДО «ДООСЦ» </w:t>
      </w:r>
      <w:proofErr w:type="spellStart"/>
      <w:r w:rsidRPr="00AF0D5D">
        <w:rPr>
          <w:rFonts w:ascii="Times New Roman" w:hAnsi="Times New Roman"/>
          <w:b w:val="0"/>
          <w:color w:val="000000"/>
          <w:sz w:val="24"/>
          <w:szCs w:val="24"/>
        </w:rPr>
        <w:t>с.Яковлевка</w:t>
      </w:r>
      <w:proofErr w:type="spellEnd"/>
      <w:r w:rsidRPr="00AF0D5D">
        <w:rPr>
          <w:rFonts w:ascii="Times New Roman" w:hAnsi="Times New Roman"/>
          <w:b w:val="0"/>
          <w:color w:val="000000"/>
          <w:sz w:val="24"/>
          <w:szCs w:val="24"/>
        </w:rPr>
        <w:t>;</w:t>
      </w:r>
    </w:p>
    <w:p w:rsidR="006F2853" w:rsidRDefault="006F2853" w:rsidP="00020702">
      <w:pPr>
        <w:tabs>
          <w:tab w:val="left" w:pos="567"/>
        </w:tabs>
        <w:spacing w:line="360" w:lineRule="auto"/>
        <w:jc w:val="both"/>
        <w:rPr>
          <w:rFonts w:ascii="Times New Roman" w:hAnsi="Times New Roman"/>
          <w:b w:val="0"/>
          <w:color w:val="000000"/>
          <w:sz w:val="24"/>
          <w:szCs w:val="24"/>
        </w:rPr>
      </w:pPr>
      <w:r w:rsidRPr="00AF0D5D">
        <w:rPr>
          <w:rFonts w:ascii="Times New Roman" w:hAnsi="Times New Roman"/>
          <w:b w:val="0"/>
          <w:color w:val="000000"/>
          <w:sz w:val="24"/>
          <w:szCs w:val="24"/>
        </w:rPr>
        <w:t xml:space="preserve">        - МБОУ «СОШ с. Яковлевка»;</w:t>
      </w:r>
    </w:p>
    <w:p w:rsidR="00872397" w:rsidRPr="00AF0D5D" w:rsidRDefault="00872397" w:rsidP="00020702">
      <w:pPr>
        <w:tabs>
          <w:tab w:val="left" w:pos="567"/>
        </w:tabs>
        <w:spacing w:line="360" w:lineRule="auto"/>
        <w:jc w:val="both"/>
        <w:rPr>
          <w:rFonts w:ascii="Times New Roman" w:hAnsi="Times New Roman"/>
          <w:b w:val="0"/>
          <w:color w:val="000000"/>
          <w:sz w:val="24"/>
          <w:szCs w:val="24"/>
        </w:rPr>
      </w:pPr>
      <w:r>
        <w:rPr>
          <w:rFonts w:ascii="Times New Roman" w:hAnsi="Times New Roman"/>
          <w:b w:val="0"/>
          <w:color w:val="000000"/>
          <w:sz w:val="24"/>
          <w:szCs w:val="24"/>
        </w:rPr>
        <w:t xml:space="preserve">        - МБОУ СОШ № 2</w:t>
      </w:r>
      <w:r w:rsidR="00EE3DDA">
        <w:rPr>
          <w:rFonts w:ascii="Times New Roman" w:hAnsi="Times New Roman"/>
          <w:b w:val="0"/>
          <w:color w:val="000000"/>
          <w:sz w:val="24"/>
          <w:szCs w:val="24"/>
        </w:rPr>
        <w:t xml:space="preserve"> </w:t>
      </w:r>
      <w:r>
        <w:rPr>
          <w:rFonts w:ascii="Times New Roman" w:hAnsi="Times New Roman"/>
          <w:b w:val="0"/>
          <w:color w:val="000000"/>
          <w:sz w:val="24"/>
          <w:szCs w:val="24"/>
        </w:rPr>
        <w:t xml:space="preserve">с. </w:t>
      </w:r>
      <w:proofErr w:type="spellStart"/>
      <w:r>
        <w:rPr>
          <w:rFonts w:ascii="Times New Roman" w:hAnsi="Times New Roman"/>
          <w:b w:val="0"/>
          <w:color w:val="000000"/>
          <w:sz w:val="24"/>
          <w:szCs w:val="24"/>
        </w:rPr>
        <w:t>Новосысоевка</w:t>
      </w:r>
      <w:proofErr w:type="spellEnd"/>
      <w:r>
        <w:rPr>
          <w:rFonts w:ascii="Times New Roman" w:hAnsi="Times New Roman"/>
          <w:b w:val="0"/>
          <w:color w:val="000000"/>
          <w:sz w:val="24"/>
          <w:szCs w:val="24"/>
        </w:rPr>
        <w:t>;</w:t>
      </w:r>
    </w:p>
    <w:p w:rsidR="006F2853" w:rsidRDefault="00B578A2" w:rsidP="00020702">
      <w:pPr>
        <w:tabs>
          <w:tab w:val="left" w:pos="567"/>
        </w:tabs>
        <w:spacing w:line="360" w:lineRule="auto"/>
        <w:jc w:val="both"/>
        <w:rPr>
          <w:rFonts w:ascii="Times New Roman" w:hAnsi="Times New Roman"/>
          <w:b w:val="0"/>
          <w:color w:val="000000"/>
          <w:sz w:val="24"/>
          <w:szCs w:val="24"/>
        </w:rPr>
      </w:pPr>
      <w:r w:rsidRPr="00872397">
        <w:rPr>
          <w:rFonts w:ascii="Times New Roman" w:hAnsi="Times New Roman"/>
          <w:b w:val="0"/>
          <w:color w:val="000000"/>
          <w:sz w:val="24"/>
          <w:szCs w:val="24"/>
        </w:rPr>
        <w:t xml:space="preserve">        - МБОУ СОШ № 1</w:t>
      </w:r>
      <w:r w:rsidR="00872397">
        <w:rPr>
          <w:rFonts w:ascii="Times New Roman" w:hAnsi="Times New Roman"/>
          <w:b w:val="0"/>
          <w:color w:val="000000"/>
          <w:sz w:val="24"/>
          <w:szCs w:val="24"/>
        </w:rPr>
        <w:t xml:space="preserve"> с. </w:t>
      </w:r>
      <w:proofErr w:type="spellStart"/>
      <w:r w:rsidR="00872397">
        <w:rPr>
          <w:rFonts w:ascii="Times New Roman" w:hAnsi="Times New Roman"/>
          <w:b w:val="0"/>
          <w:color w:val="000000"/>
          <w:sz w:val="24"/>
          <w:szCs w:val="24"/>
        </w:rPr>
        <w:t>Новосысоевка</w:t>
      </w:r>
      <w:proofErr w:type="spellEnd"/>
      <w:r w:rsidR="00872397">
        <w:rPr>
          <w:rFonts w:ascii="Times New Roman" w:hAnsi="Times New Roman"/>
          <w:b w:val="0"/>
          <w:color w:val="000000"/>
          <w:sz w:val="24"/>
          <w:szCs w:val="24"/>
        </w:rPr>
        <w:t>;</w:t>
      </w:r>
    </w:p>
    <w:p w:rsidR="00CD0B4F" w:rsidRDefault="00CD0B4F" w:rsidP="00020702">
      <w:pPr>
        <w:tabs>
          <w:tab w:val="left" w:pos="567"/>
        </w:tabs>
        <w:spacing w:line="360" w:lineRule="auto"/>
        <w:jc w:val="both"/>
        <w:rPr>
          <w:rFonts w:ascii="Times New Roman" w:hAnsi="Times New Roman"/>
          <w:b w:val="0"/>
          <w:color w:val="000000"/>
          <w:sz w:val="24"/>
          <w:szCs w:val="24"/>
        </w:rPr>
      </w:pPr>
      <w:r>
        <w:rPr>
          <w:rFonts w:ascii="Times New Roman" w:hAnsi="Times New Roman"/>
          <w:b w:val="0"/>
          <w:color w:val="000000"/>
          <w:sz w:val="24"/>
          <w:szCs w:val="24"/>
        </w:rPr>
        <w:t xml:space="preserve">        - МБОУ СОШ № 1 с. Варфоломеевка;</w:t>
      </w:r>
    </w:p>
    <w:p w:rsidR="00CD0B4F" w:rsidRPr="00F50D9B" w:rsidRDefault="00CD0B4F" w:rsidP="00020702">
      <w:pPr>
        <w:tabs>
          <w:tab w:val="left" w:pos="567"/>
        </w:tabs>
        <w:spacing w:line="360" w:lineRule="auto"/>
        <w:jc w:val="both"/>
        <w:rPr>
          <w:rFonts w:ascii="Times New Roman" w:hAnsi="Times New Roman"/>
          <w:b w:val="0"/>
          <w:color w:val="000000"/>
          <w:sz w:val="24"/>
          <w:szCs w:val="24"/>
        </w:rPr>
      </w:pPr>
      <w:r>
        <w:rPr>
          <w:rFonts w:ascii="Times New Roman" w:hAnsi="Times New Roman"/>
          <w:b w:val="0"/>
          <w:color w:val="000000"/>
          <w:sz w:val="24"/>
          <w:szCs w:val="24"/>
        </w:rPr>
        <w:t xml:space="preserve">        </w:t>
      </w:r>
      <w:r w:rsidRPr="00F50D9B">
        <w:rPr>
          <w:rFonts w:ascii="Times New Roman" w:hAnsi="Times New Roman"/>
          <w:b w:val="0"/>
          <w:color w:val="000000"/>
          <w:sz w:val="24"/>
          <w:szCs w:val="24"/>
        </w:rPr>
        <w:t>- МБОУ «СОШ № 2» с. Варфоломеевка.</w:t>
      </w:r>
    </w:p>
    <w:p w:rsidR="00F43541" w:rsidRPr="00F50D9B" w:rsidRDefault="00020702" w:rsidP="00020702">
      <w:pPr>
        <w:tabs>
          <w:tab w:val="left" w:pos="567"/>
        </w:tabs>
        <w:spacing w:line="360" w:lineRule="auto"/>
        <w:jc w:val="both"/>
        <w:rPr>
          <w:rFonts w:ascii="Times New Roman" w:hAnsi="Times New Roman"/>
          <w:b w:val="0"/>
          <w:color w:val="000000"/>
          <w:sz w:val="24"/>
          <w:szCs w:val="24"/>
        </w:rPr>
      </w:pPr>
      <w:r>
        <w:rPr>
          <w:rFonts w:ascii="Times New Roman" w:hAnsi="Times New Roman"/>
          <w:b w:val="0"/>
          <w:color w:val="000000"/>
          <w:sz w:val="24"/>
          <w:szCs w:val="24"/>
        </w:rPr>
        <w:t xml:space="preserve">          </w:t>
      </w:r>
      <w:r w:rsidR="006F2853" w:rsidRPr="00F50D9B">
        <w:rPr>
          <w:rFonts w:ascii="Times New Roman" w:hAnsi="Times New Roman"/>
          <w:b w:val="0"/>
          <w:color w:val="000000"/>
          <w:sz w:val="24"/>
          <w:szCs w:val="24"/>
        </w:rPr>
        <w:t xml:space="preserve">За </w:t>
      </w:r>
      <w:r w:rsidR="00CD0B4F" w:rsidRPr="00F50D9B">
        <w:rPr>
          <w:rFonts w:ascii="Times New Roman" w:hAnsi="Times New Roman"/>
          <w:b w:val="0"/>
          <w:color w:val="000000"/>
          <w:sz w:val="24"/>
          <w:szCs w:val="24"/>
        </w:rPr>
        <w:t>3</w:t>
      </w:r>
      <w:r w:rsidR="00C90873" w:rsidRPr="00F50D9B">
        <w:rPr>
          <w:rFonts w:ascii="Times New Roman" w:hAnsi="Times New Roman"/>
          <w:b w:val="0"/>
          <w:color w:val="000000"/>
          <w:sz w:val="24"/>
          <w:szCs w:val="24"/>
        </w:rPr>
        <w:t xml:space="preserve"> квартал 2022</w:t>
      </w:r>
      <w:r w:rsidR="000D1B9A" w:rsidRPr="00F50D9B">
        <w:rPr>
          <w:rFonts w:ascii="Times New Roman" w:hAnsi="Times New Roman"/>
          <w:b w:val="0"/>
          <w:color w:val="000000"/>
          <w:sz w:val="24"/>
          <w:szCs w:val="24"/>
        </w:rPr>
        <w:t xml:space="preserve"> год</w:t>
      </w:r>
      <w:r w:rsidR="00C90873" w:rsidRPr="00F50D9B">
        <w:rPr>
          <w:rFonts w:ascii="Times New Roman" w:hAnsi="Times New Roman"/>
          <w:b w:val="0"/>
          <w:color w:val="000000"/>
          <w:sz w:val="24"/>
          <w:szCs w:val="24"/>
        </w:rPr>
        <w:t>а</w:t>
      </w:r>
      <w:r w:rsidR="006F2853" w:rsidRPr="00F50D9B">
        <w:rPr>
          <w:rFonts w:ascii="Times New Roman" w:hAnsi="Times New Roman"/>
          <w:b w:val="0"/>
          <w:color w:val="000000"/>
          <w:sz w:val="24"/>
          <w:szCs w:val="24"/>
        </w:rPr>
        <w:t xml:space="preserve"> по</w:t>
      </w:r>
      <w:r w:rsidR="000D1B9A" w:rsidRPr="00F50D9B">
        <w:rPr>
          <w:rFonts w:ascii="Times New Roman" w:hAnsi="Times New Roman"/>
          <w:b w:val="0"/>
          <w:color w:val="000000"/>
          <w:sz w:val="24"/>
          <w:szCs w:val="24"/>
        </w:rPr>
        <w:t xml:space="preserve"> дополнительным общеобразовательным программам дополнительн</w:t>
      </w:r>
      <w:r w:rsidR="00CD0B4F" w:rsidRPr="00F50D9B">
        <w:rPr>
          <w:rFonts w:ascii="Times New Roman" w:hAnsi="Times New Roman"/>
          <w:b w:val="0"/>
          <w:color w:val="000000"/>
          <w:sz w:val="24"/>
          <w:szCs w:val="24"/>
        </w:rPr>
        <w:t>ого образования занимались 1 667</w:t>
      </w:r>
      <w:r w:rsidR="00630F1C" w:rsidRPr="00F50D9B">
        <w:rPr>
          <w:rFonts w:ascii="Times New Roman" w:hAnsi="Times New Roman"/>
          <w:b w:val="0"/>
          <w:color w:val="000000"/>
          <w:sz w:val="24"/>
          <w:szCs w:val="24"/>
        </w:rPr>
        <w:t xml:space="preserve"> человек</w:t>
      </w:r>
      <w:r w:rsidR="000D1B9A" w:rsidRPr="00F50D9B">
        <w:rPr>
          <w:rFonts w:ascii="Times New Roman" w:hAnsi="Times New Roman"/>
          <w:b w:val="0"/>
          <w:color w:val="000000"/>
          <w:sz w:val="24"/>
          <w:szCs w:val="24"/>
        </w:rPr>
        <w:t>.</w:t>
      </w:r>
    </w:p>
    <w:p w:rsidR="00B401B9" w:rsidRPr="0085317D" w:rsidRDefault="00B401B9" w:rsidP="00B23BAB">
      <w:pPr>
        <w:spacing w:line="360" w:lineRule="auto"/>
        <w:jc w:val="both"/>
        <w:rPr>
          <w:rFonts w:ascii="Times New Roman" w:hAnsi="Times New Roman" w:cs="Times New Roman"/>
          <w:b w:val="0"/>
          <w:bCs w:val="0"/>
          <w:sz w:val="24"/>
          <w:szCs w:val="24"/>
        </w:rPr>
      </w:pPr>
    </w:p>
    <w:p w:rsidR="00020702" w:rsidRPr="0085317D" w:rsidRDefault="00020702" w:rsidP="00020702">
      <w:pPr>
        <w:spacing w:line="360" w:lineRule="auto"/>
        <w:ind w:firstLine="567"/>
        <w:jc w:val="both"/>
        <w:rPr>
          <w:rFonts w:ascii="Times New Roman" w:hAnsi="Times New Roman" w:cs="Times New Roman"/>
          <w:bCs w:val="0"/>
          <w:i/>
          <w:sz w:val="26"/>
          <w:szCs w:val="26"/>
        </w:rPr>
      </w:pPr>
      <w:r w:rsidRPr="0085317D">
        <w:rPr>
          <w:rFonts w:ascii="Times New Roman" w:hAnsi="Times New Roman" w:cs="Times New Roman"/>
          <w:bCs w:val="0"/>
          <w:i/>
          <w:sz w:val="26"/>
          <w:szCs w:val="26"/>
        </w:rPr>
        <w:t>Молодежная политика</w:t>
      </w:r>
    </w:p>
    <w:p w:rsidR="00C00771" w:rsidRDefault="00C00771" w:rsidP="00EE3DDA">
      <w:pPr>
        <w:pStyle w:val="aa"/>
        <w:tabs>
          <w:tab w:val="left" w:pos="142"/>
        </w:tabs>
        <w:spacing w:before="0" w:beforeAutospacing="0" w:after="0" w:afterAutospacing="0" w:line="360" w:lineRule="auto"/>
        <w:ind w:firstLine="567"/>
        <w:jc w:val="both"/>
      </w:pPr>
      <w:r>
        <w:t xml:space="preserve">Приоритетными направлениями в сфере молодежной политики в Российской Федерации являются такие направления,  которые обеспечивают молодежи возможность для самостоятельного и эффективного решения возникающих проблем, создания условий и возможностей для успешной социализации и эффективной самореализации молодежи. </w:t>
      </w:r>
    </w:p>
    <w:p w:rsidR="00C00771" w:rsidRDefault="00C00771" w:rsidP="00EE3DDA">
      <w:pPr>
        <w:ind w:firstLine="567"/>
        <w:jc w:val="both"/>
        <w:rPr>
          <w:rFonts w:ascii="Times New Roman" w:hAnsi="Times New Roman"/>
          <w:sz w:val="6"/>
          <w:szCs w:val="6"/>
        </w:rPr>
      </w:pPr>
    </w:p>
    <w:p w:rsidR="00C00771" w:rsidRDefault="00C00771" w:rsidP="00EE3DDA">
      <w:pPr>
        <w:spacing w:line="360" w:lineRule="auto"/>
        <w:ind w:firstLine="567"/>
        <w:jc w:val="both"/>
        <w:rPr>
          <w:rFonts w:ascii="Times New Roman" w:hAnsi="Times New Roman"/>
          <w:b w:val="0"/>
          <w:sz w:val="24"/>
          <w:szCs w:val="24"/>
        </w:rPr>
      </w:pPr>
      <w:r>
        <w:rPr>
          <w:rFonts w:ascii="Times New Roman" w:hAnsi="Times New Roman"/>
          <w:b w:val="0"/>
          <w:sz w:val="24"/>
          <w:szCs w:val="24"/>
        </w:rPr>
        <w:t xml:space="preserve">За отчётный период в рамках реализации Муниципальной программы «Молодёжь - </w:t>
      </w:r>
      <w:proofErr w:type="spellStart"/>
      <w:r>
        <w:rPr>
          <w:rFonts w:ascii="Times New Roman" w:hAnsi="Times New Roman"/>
          <w:b w:val="0"/>
          <w:sz w:val="24"/>
          <w:szCs w:val="24"/>
        </w:rPr>
        <w:t>Яковлевскому</w:t>
      </w:r>
      <w:proofErr w:type="spellEnd"/>
      <w:r>
        <w:rPr>
          <w:rFonts w:ascii="Times New Roman" w:hAnsi="Times New Roman"/>
          <w:b w:val="0"/>
          <w:sz w:val="24"/>
          <w:szCs w:val="24"/>
        </w:rPr>
        <w:t xml:space="preserve"> муниципальному району» на 2019-2025 годы проведено 23 мероприятия</w:t>
      </w:r>
      <w:r w:rsidR="0085317D">
        <w:rPr>
          <w:rFonts w:ascii="Times New Roman" w:hAnsi="Times New Roman"/>
          <w:b w:val="0"/>
          <w:sz w:val="24"/>
          <w:szCs w:val="24"/>
        </w:rPr>
        <w:t xml:space="preserve"> с участием молодежи, из них:  проведена П</w:t>
      </w:r>
      <w:r>
        <w:rPr>
          <w:rFonts w:ascii="Times New Roman" w:hAnsi="Times New Roman"/>
          <w:b w:val="0"/>
          <w:sz w:val="24"/>
          <w:szCs w:val="24"/>
        </w:rPr>
        <w:t>роектная сессия по выявлению проблематики Яко</w:t>
      </w:r>
      <w:r w:rsidR="0085317D">
        <w:rPr>
          <w:rFonts w:ascii="Times New Roman" w:hAnsi="Times New Roman"/>
          <w:b w:val="0"/>
          <w:sz w:val="24"/>
          <w:szCs w:val="24"/>
        </w:rPr>
        <w:t>влевского муниципального района;</w:t>
      </w:r>
      <w:r>
        <w:rPr>
          <w:rFonts w:ascii="Times New Roman" w:hAnsi="Times New Roman"/>
          <w:b w:val="0"/>
          <w:sz w:val="24"/>
          <w:szCs w:val="24"/>
        </w:rPr>
        <w:t xml:space="preserve"> проведена Проектная Школа совместно с краевой организацие</w:t>
      </w:r>
      <w:r w:rsidR="0085317D">
        <w:rPr>
          <w:rFonts w:ascii="Times New Roman" w:hAnsi="Times New Roman"/>
          <w:b w:val="0"/>
          <w:sz w:val="24"/>
          <w:szCs w:val="24"/>
        </w:rPr>
        <w:t>й Российский союз молодёжи;</w:t>
      </w:r>
      <w:r>
        <w:rPr>
          <w:rFonts w:ascii="Times New Roman" w:hAnsi="Times New Roman"/>
          <w:b w:val="0"/>
          <w:sz w:val="24"/>
          <w:szCs w:val="24"/>
        </w:rPr>
        <w:t xml:space="preserve"> с января по март 2022 года провели 3 тура Морской лиги интеллектуальных игр сре</w:t>
      </w:r>
      <w:r w:rsidR="0085317D">
        <w:rPr>
          <w:rFonts w:ascii="Times New Roman" w:hAnsi="Times New Roman"/>
          <w:b w:val="0"/>
          <w:sz w:val="24"/>
          <w:szCs w:val="24"/>
        </w:rPr>
        <w:t xml:space="preserve">ди школьников; Гагаринская миля; направление </w:t>
      </w:r>
      <w:r>
        <w:rPr>
          <w:rFonts w:ascii="Times New Roman" w:hAnsi="Times New Roman"/>
          <w:b w:val="0"/>
          <w:sz w:val="24"/>
          <w:szCs w:val="24"/>
        </w:rPr>
        <w:t xml:space="preserve"> участника в Артек на всероссийский конкурс</w:t>
      </w:r>
      <w:r w:rsidR="0085317D">
        <w:rPr>
          <w:rFonts w:ascii="Times New Roman" w:hAnsi="Times New Roman"/>
          <w:b w:val="0"/>
          <w:sz w:val="24"/>
          <w:szCs w:val="24"/>
        </w:rPr>
        <w:t>;</w:t>
      </w:r>
      <w:r>
        <w:rPr>
          <w:rFonts w:ascii="Times New Roman" w:hAnsi="Times New Roman"/>
          <w:b w:val="0"/>
          <w:sz w:val="24"/>
          <w:szCs w:val="24"/>
        </w:rPr>
        <w:t xml:space="preserve"> направление ко</w:t>
      </w:r>
      <w:r w:rsidR="00EE3DDA">
        <w:rPr>
          <w:rFonts w:ascii="Times New Roman" w:hAnsi="Times New Roman"/>
          <w:b w:val="0"/>
          <w:sz w:val="24"/>
          <w:szCs w:val="24"/>
        </w:rPr>
        <w:t>манд на краевую П</w:t>
      </w:r>
      <w:r w:rsidR="00E15C4A">
        <w:rPr>
          <w:rFonts w:ascii="Times New Roman" w:hAnsi="Times New Roman"/>
          <w:b w:val="0"/>
          <w:sz w:val="24"/>
          <w:szCs w:val="24"/>
        </w:rPr>
        <w:t>роектную школу;</w:t>
      </w:r>
      <w:r>
        <w:rPr>
          <w:rFonts w:ascii="Times New Roman" w:hAnsi="Times New Roman"/>
          <w:b w:val="0"/>
          <w:sz w:val="24"/>
          <w:szCs w:val="24"/>
        </w:rPr>
        <w:t xml:space="preserve"> </w:t>
      </w:r>
      <w:r w:rsidR="00E15C4A">
        <w:rPr>
          <w:rFonts w:ascii="Times New Roman" w:hAnsi="Times New Roman"/>
          <w:b w:val="0"/>
          <w:sz w:val="24"/>
          <w:szCs w:val="24"/>
        </w:rPr>
        <w:t xml:space="preserve">проведение </w:t>
      </w:r>
      <w:r>
        <w:rPr>
          <w:rFonts w:ascii="Times New Roman" w:hAnsi="Times New Roman"/>
          <w:b w:val="0"/>
          <w:sz w:val="24"/>
          <w:szCs w:val="24"/>
        </w:rPr>
        <w:t>акц</w:t>
      </w:r>
      <w:r w:rsidR="00E15C4A">
        <w:rPr>
          <w:rFonts w:ascii="Times New Roman" w:hAnsi="Times New Roman"/>
          <w:b w:val="0"/>
          <w:sz w:val="24"/>
          <w:szCs w:val="24"/>
        </w:rPr>
        <w:t>ии Георгиевская ленточка;</w:t>
      </w:r>
      <w:r>
        <w:rPr>
          <w:rFonts w:ascii="Times New Roman" w:hAnsi="Times New Roman"/>
          <w:b w:val="0"/>
          <w:sz w:val="24"/>
          <w:szCs w:val="24"/>
        </w:rPr>
        <w:t xml:space="preserve"> реализация проекта и </w:t>
      </w:r>
      <w:proofErr w:type="spellStart"/>
      <w:r>
        <w:rPr>
          <w:rFonts w:ascii="Times New Roman" w:hAnsi="Times New Roman"/>
          <w:b w:val="0"/>
          <w:sz w:val="24"/>
          <w:szCs w:val="24"/>
        </w:rPr>
        <w:t>брендирование</w:t>
      </w:r>
      <w:proofErr w:type="spellEnd"/>
      <w:r>
        <w:rPr>
          <w:rFonts w:ascii="Times New Roman" w:hAnsi="Times New Roman"/>
          <w:b w:val="0"/>
          <w:sz w:val="24"/>
          <w:szCs w:val="24"/>
        </w:rPr>
        <w:t xml:space="preserve"> района Арт объект в рамках проекта «Знай край»</w:t>
      </w:r>
      <w:r w:rsidR="00614ED3">
        <w:rPr>
          <w:rFonts w:ascii="Times New Roman" w:hAnsi="Times New Roman"/>
          <w:b w:val="0"/>
          <w:sz w:val="24"/>
          <w:szCs w:val="24"/>
        </w:rPr>
        <w:t>;</w:t>
      </w:r>
      <w:r>
        <w:rPr>
          <w:rFonts w:ascii="Times New Roman" w:hAnsi="Times New Roman"/>
          <w:b w:val="0"/>
          <w:sz w:val="24"/>
          <w:szCs w:val="24"/>
        </w:rPr>
        <w:t xml:space="preserve"> мероприятия в рамках проведения наро</w:t>
      </w:r>
      <w:r w:rsidR="00614ED3">
        <w:rPr>
          <w:rFonts w:ascii="Times New Roman" w:hAnsi="Times New Roman"/>
          <w:b w:val="0"/>
          <w:sz w:val="24"/>
          <w:szCs w:val="24"/>
        </w:rPr>
        <w:t>дного гуляния «Масленица 2022»; День рождение РСМ;</w:t>
      </w:r>
      <w:r>
        <w:rPr>
          <w:rFonts w:ascii="Times New Roman" w:hAnsi="Times New Roman"/>
          <w:b w:val="0"/>
          <w:sz w:val="24"/>
          <w:szCs w:val="24"/>
        </w:rPr>
        <w:t xml:space="preserve"> велась п</w:t>
      </w:r>
      <w:r w:rsidR="00614ED3">
        <w:rPr>
          <w:rFonts w:ascii="Times New Roman" w:hAnsi="Times New Roman"/>
          <w:b w:val="0"/>
          <w:sz w:val="24"/>
          <w:szCs w:val="24"/>
        </w:rPr>
        <w:t>одготовка волонтеров оказывающих</w:t>
      </w:r>
      <w:r>
        <w:rPr>
          <w:rFonts w:ascii="Times New Roman" w:hAnsi="Times New Roman"/>
          <w:b w:val="0"/>
          <w:sz w:val="24"/>
          <w:szCs w:val="24"/>
        </w:rPr>
        <w:t xml:space="preserve"> помощь населению в рамках проекта «Мы вместе»; «Эстафета огня» в рамках проведения 7 международных игр «Дети Азии», а так же участие волонтеров на самих спортивных соревнованиях 7 </w:t>
      </w:r>
      <w:r w:rsidR="00A209C5">
        <w:rPr>
          <w:rFonts w:ascii="Times New Roman" w:hAnsi="Times New Roman"/>
          <w:b w:val="0"/>
          <w:sz w:val="24"/>
          <w:szCs w:val="24"/>
        </w:rPr>
        <w:t>международных играх «Дети Азии»; мероприятия ко Дню России; проведение Дня молодёжи;</w:t>
      </w:r>
      <w:r>
        <w:rPr>
          <w:rFonts w:ascii="Times New Roman" w:hAnsi="Times New Roman"/>
          <w:b w:val="0"/>
          <w:sz w:val="24"/>
          <w:szCs w:val="24"/>
        </w:rPr>
        <w:t xml:space="preserve"> направление </w:t>
      </w:r>
      <w:r w:rsidR="00A209C5">
        <w:rPr>
          <w:rFonts w:ascii="Times New Roman" w:hAnsi="Times New Roman"/>
          <w:b w:val="0"/>
          <w:sz w:val="24"/>
          <w:szCs w:val="24"/>
        </w:rPr>
        <w:t>команды для обучения игры в КВН;</w:t>
      </w:r>
      <w:r>
        <w:rPr>
          <w:rFonts w:ascii="Times New Roman" w:hAnsi="Times New Roman"/>
          <w:b w:val="0"/>
          <w:sz w:val="24"/>
          <w:szCs w:val="24"/>
        </w:rPr>
        <w:t xml:space="preserve"> конкурс хоров пр</w:t>
      </w:r>
      <w:r w:rsidR="00A209C5">
        <w:rPr>
          <w:rFonts w:ascii="Times New Roman" w:hAnsi="Times New Roman"/>
          <w:b w:val="0"/>
          <w:sz w:val="24"/>
          <w:szCs w:val="24"/>
        </w:rPr>
        <w:t xml:space="preserve">ишкольных лагерей «Битва хоров»; игры «Вне времени»; кадровая школа РСМ; </w:t>
      </w:r>
      <w:r>
        <w:rPr>
          <w:rFonts w:ascii="Times New Roman" w:hAnsi="Times New Roman"/>
          <w:b w:val="0"/>
          <w:sz w:val="24"/>
          <w:szCs w:val="24"/>
        </w:rPr>
        <w:t>вруче</w:t>
      </w:r>
      <w:r w:rsidR="00A209C5">
        <w:rPr>
          <w:rFonts w:ascii="Times New Roman" w:hAnsi="Times New Roman"/>
          <w:b w:val="0"/>
          <w:sz w:val="24"/>
          <w:szCs w:val="24"/>
        </w:rPr>
        <w:t xml:space="preserve">ние паспортов юным гражданам РФ; </w:t>
      </w:r>
      <w:r>
        <w:rPr>
          <w:rFonts w:ascii="Times New Roman" w:hAnsi="Times New Roman"/>
          <w:b w:val="0"/>
          <w:sz w:val="24"/>
          <w:szCs w:val="24"/>
        </w:rPr>
        <w:t xml:space="preserve"> направление на слет юнармейцев</w:t>
      </w:r>
      <w:r w:rsidR="00A209C5">
        <w:rPr>
          <w:rFonts w:ascii="Times New Roman" w:hAnsi="Times New Roman"/>
          <w:b w:val="0"/>
          <w:sz w:val="24"/>
          <w:szCs w:val="24"/>
        </w:rPr>
        <w:t>; вручение Премии</w:t>
      </w:r>
      <w:r>
        <w:rPr>
          <w:rFonts w:ascii="Times New Roman" w:hAnsi="Times New Roman"/>
          <w:b w:val="0"/>
          <w:sz w:val="24"/>
          <w:szCs w:val="24"/>
        </w:rPr>
        <w:t xml:space="preserve"> Главы, п</w:t>
      </w:r>
      <w:r w:rsidR="00A209C5">
        <w:rPr>
          <w:rFonts w:ascii="Times New Roman" w:hAnsi="Times New Roman"/>
          <w:b w:val="0"/>
          <w:sz w:val="24"/>
          <w:szCs w:val="24"/>
        </w:rPr>
        <w:t>оощрение выпускников медалистов;</w:t>
      </w:r>
      <w:r>
        <w:rPr>
          <w:rFonts w:ascii="Times New Roman" w:hAnsi="Times New Roman"/>
          <w:b w:val="0"/>
          <w:sz w:val="24"/>
          <w:szCs w:val="24"/>
        </w:rPr>
        <w:t xml:space="preserve"> направление дел</w:t>
      </w:r>
      <w:r w:rsidR="00A209C5">
        <w:rPr>
          <w:rFonts w:ascii="Times New Roman" w:hAnsi="Times New Roman"/>
          <w:b w:val="0"/>
          <w:sz w:val="24"/>
          <w:szCs w:val="24"/>
        </w:rPr>
        <w:t>егации «Сила Приморья в дружбе»;</w:t>
      </w:r>
      <w:r>
        <w:rPr>
          <w:rFonts w:ascii="Times New Roman" w:hAnsi="Times New Roman"/>
          <w:b w:val="0"/>
          <w:sz w:val="24"/>
          <w:szCs w:val="24"/>
        </w:rPr>
        <w:t xml:space="preserve"> привлечение волонтеров на проведение туристического фестиваля «Большой пикник».</w:t>
      </w:r>
    </w:p>
    <w:p w:rsidR="00C00771" w:rsidRDefault="00A209C5" w:rsidP="00C00771">
      <w:pPr>
        <w:spacing w:line="360" w:lineRule="auto"/>
        <w:ind w:firstLine="776"/>
        <w:jc w:val="both"/>
        <w:rPr>
          <w:rFonts w:ascii="Times New Roman" w:hAnsi="Times New Roman"/>
          <w:b w:val="0"/>
          <w:sz w:val="24"/>
          <w:szCs w:val="24"/>
        </w:rPr>
      </w:pPr>
      <w:r>
        <w:rPr>
          <w:rFonts w:ascii="Times New Roman" w:hAnsi="Times New Roman"/>
          <w:b w:val="0"/>
          <w:sz w:val="24"/>
          <w:szCs w:val="24"/>
        </w:rPr>
        <w:lastRenderedPageBreak/>
        <w:t>За 9 месяцев  проведено</w:t>
      </w:r>
      <w:r w:rsidR="00C00771">
        <w:rPr>
          <w:rFonts w:ascii="Times New Roman" w:hAnsi="Times New Roman"/>
          <w:b w:val="0"/>
          <w:sz w:val="24"/>
          <w:szCs w:val="24"/>
        </w:rPr>
        <w:t xml:space="preserve"> 3 заседания Антинаркотической комиссии, Совета молодежи. Проводится сбор пакета документов для предоставления в Департамент по делам молодёжи Приморского края с целью оформления личных волонтёрских книжек участникам волонтёрских акций, мероприятий направленных на пропаганду и популяризацию молодёжной политики на территории Яковлевского муниципального района. </w:t>
      </w:r>
    </w:p>
    <w:p w:rsidR="00C00771" w:rsidRDefault="00C00771" w:rsidP="00C00771">
      <w:pPr>
        <w:tabs>
          <w:tab w:val="left" w:pos="709"/>
        </w:tabs>
        <w:spacing w:line="360" w:lineRule="auto"/>
        <w:jc w:val="both"/>
        <w:rPr>
          <w:rFonts w:ascii="Times New Roman" w:hAnsi="Times New Roman"/>
          <w:b w:val="0"/>
          <w:sz w:val="24"/>
          <w:szCs w:val="24"/>
        </w:rPr>
      </w:pPr>
      <w:r>
        <w:rPr>
          <w:rFonts w:ascii="Times New Roman" w:hAnsi="Times New Roman"/>
          <w:b w:val="0"/>
          <w:color w:val="000000"/>
          <w:sz w:val="24"/>
          <w:szCs w:val="24"/>
        </w:rPr>
        <w:t xml:space="preserve">            Также одним из направлений молодежной политики является предоставление поддержки в решении жилищной проблемы молодым семьям, признанным в установленном порядке, нуждающимися в улучшении жилищных условий.</w:t>
      </w:r>
      <w:r>
        <w:rPr>
          <w:rFonts w:ascii="Times New Roman" w:hAnsi="Times New Roman"/>
          <w:color w:val="000000"/>
          <w:sz w:val="24"/>
          <w:szCs w:val="24"/>
        </w:rPr>
        <w:t xml:space="preserve"> </w:t>
      </w:r>
      <w:r>
        <w:rPr>
          <w:rFonts w:ascii="Times New Roman" w:hAnsi="Times New Roman"/>
          <w:b w:val="0"/>
          <w:sz w:val="24"/>
          <w:szCs w:val="24"/>
        </w:rPr>
        <w:t>Велась работа с молодыми семьями по программе «Обеспечение жильем молодых семей  Яковлевского муниципального района» на 2019-2025 годы. За отчетный период две семьи приобрели жилье.</w:t>
      </w:r>
    </w:p>
    <w:p w:rsidR="00C00771" w:rsidRDefault="00C00771" w:rsidP="00C00771">
      <w:pPr>
        <w:pStyle w:val="af3"/>
        <w:tabs>
          <w:tab w:val="left" w:pos="142"/>
        </w:tabs>
        <w:spacing w:line="360" w:lineRule="auto"/>
        <w:jc w:val="both"/>
        <w:rPr>
          <w:rFonts w:ascii="Times New Roman" w:hAnsi="Times New Roman"/>
          <w:sz w:val="24"/>
          <w:szCs w:val="24"/>
        </w:rPr>
      </w:pPr>
      <w:r>
        <w:rPr>
          <w:rFonts w:ascii="Times New Roman" w:hAnsi="Times New Roman"/>
          <w:sz w:val="24"/>
          <w:szCs w:val="24"/>
        </w:rPr>
        <w:t xml:space="preserve">            В целях использования потенциала молодежи в интересах развития Яковлевского муниципального района, ведется работа с Советом молодежи при главе Администрации ЯМР, с Молодежным парламентом при Думе ЯМР, с общественным волонтерским движением «Луч надежды» ЯМР, с Советом самоуправления в школах.</w:t>
      </w:r>
    </w:p>
    <w:p w:rsidR="00442920" w:rsidRDefault="00442920" w:rsidP="00442920">
      <w:pPr>
        <w:spacing w:line="360" w:lineRule="auto"/>
        <w:ind w:firstLine="709"/>
        <w:jc w:val="both"/>
        <w:rPr>
          <w:rFonts w:ascii="Times New Roman" w:hAnsi="Times New Roman"/>
          <w:i/>
          <w:sz w:val="26"/>
          <w:szCs w:val="26"/>
        </w:rPr>
      </w:pPr>
    </w:p>
    <w:p w:rsidR="00442920" w:rsidRDefault="00442920" w:rsidP="00442920">
      <w:pPr>
        <w:spacing w:line="360" w:lineRule="auto"/>
        <w:ind w:firstLine="709"/>
        <w:jc w:val="both"/>
        <w:rPr>
          <w:rFonts w:ascii="Times New Roman" w:hAnsi="Times New Roman"/>
          <w:i/>
          <w:sz w:val="26"/>
          <w:szCs w:val="26"/>
        </w:rPr>
      </w:pPr>
      <w:r>
        <w:rPr>
          <w:rFonts w:ascii="Times New Roman" w:hAnsi="Times New Roman"/>
          <w:i/>
          <w:sz w:val="26"/>
          <w:szCs w:val="26"/>
        </w:rPr>
        <w:t>Физическая культура и спорт</w:t>
      </w:r>
    </w:p>
    <w:p w:rsidR="00442920" w:rsidRDefault="00442920" w:rsidP="00442920">
      <w:pPr>
        <w:spacing w:line="360" w:lineRule="auto"/>
        <w:ind w:firstLine="709"/>
        <w:jc w:val="both"/>
        <w:rPr>
          <w:rFonts w:ascii="Times New Roman" w:hAnsi="Times New Roman"/>
          <w:b w:val="0"/>
          <w:sz w:val="24"/>
          <w:szCs w:val="24"/>
        </w:rPr>
      </w:pPr>
      <w:r>
        <w:rPr>
          <w:rFonts w:ascii="Times New Roman" w:hAnsi="Times New Roman"/>
          <w:b w:val="0"/>
          <w:sz w:val="24"/>
          <w:szCs w:val="24"/>
        </w:rPr>
        <w:t xml:space="preserve"> Реализация на территории района муниципальной программы «Развитие физической культуры и спорта в </w:t>
      </w:r>
      <w:proofErr w:type="spellStart"/>
      <w:r>
        <w:rPr>
          <w:rFonts w:ascii="Times New Roman" w:hAnsi="Times New Roman"/>
          <w:b w:val="0"/>
          <w:sz w:val="24"/>
          <w:szCs w:val="24"/>
        </w:rPr>
        <w:t>Яковлевском</w:t>
      </w:r>
      <w:proofErr w:type="spellEnd"/>
      <w:r>
        <w:rPr>
          <w:rFonts w:ascii="Times New Roman" w:hAnsi="Times New Roman"/>
          <w:b w:val="0"/>
          <w:sz w:val="24"/>
          <w:szCs w:val="24"/>
        </w:rPr>
        <w:t xml:space="preserve"> муниципальном районе на 2019-2025 годы» способствует повышению эффективности работы в области физической культуры и спорта, что позволяет  вовлекать все больше населения в занятия физической культурой и спортом.</w:t>
      </w:r>
    </w:p>
    <w:p w:rsidR="00442920" w:rsidRDefault="00442920" w:rsidP="00442920">
      <w:pPr>
        <w:spacing w:line="360" w:lineRule="auto"/>
        <w:ind w:firstLine="709"/>
        <w:jc w:val="both"/>
        <w:rPr>
          <w:rFonts w:ascii="Times New Roman" w:hAnsi="Times New Roman"/>
          <w:b w:val="0"/>
          <w:sz w:val="24"/>
          <w:szCs w:val="24"/>
        </w:rPr>
      </w:pPr>
      <w:r>
        <w:rPr>
          <w:rFonts w:ascii="Times New Roman" w:hAnsi="Times New Roman"/>
          <w:b w:val="0"/>
          <w:sz w:val="24"/>
          <w:szCs w:val="24"/>
        </w:rPr>
        <w:t>Доля населения систематически занимающаяся физической культурой и спортом (3-79 лет) – 71,2%; доля населения среднего возраста систематически занимающаяся физической культурой и спортом (женщины 30-54 лет, мужчины 30-59 лет) – 9,4%; доля населения старшего возраста систематически занимающаяся физической культурой и спортом (женщины – 55-79 лет, мужчины – 60-79 лет) – 4,2%; уровень обеспеченности населения спортивными объектами – 49,28%.</w:t>
      </w:r>
    </w:p>
    <w:p w:rsidR="00442920" w:rsidRDefault="00442920" w:rsidP="00442920">
      <w:pPr>
        <w:spacing w:line="360" w:lineRule="auto"/>
        <w:ind w:firstLine="709"/>
        <w:jc w:val="both"/>
        <w:rPr>
          <w:rFonts w:ascii="Times New Roman" w:hAnsi="Times New Roman"/>
          <w:b w:val="0"/>
          <w:sz w:val="24"/>
          <w:szCs w:val="24"/>
        </w:rPr>
      </w:pPr>
      <w:r>
        <w:rPr>
          <w:rFonts w:ascii="Times New Roman" w:hAnsi="Times New Roman"/>
          <w:b w:val="0"/>
          <w:sz w:val="24"/>
          <w:szCs w:val="24"/>
        </w:rPr>
        <w:t xml:space="preserve">За отчётный период </w:t>
      </w:r>
      <w:r w:rsidR="006E0940">
        <w:rPr>
          <w:rFonts w:ascii="Times New Roman" w:hAnsi="Times New Roman"/>
          <w:b w:val="0"/>
          <w:sz w:val="24"/>
          <w:szCs w:val="24"/>
        </w:rPr>
        <w:t>прошли 32 спортивных мероприятия</w:t>
      </w:r>
      <w:r>
        <w:rPr>
          <w:rFonts w:ascii="Times New Roman" w:hAnsi="Times New Roman"/>
          <w:b w:val="0"/>
          <w:sz w:val="24"/>
          <w:szCs w:val="24"/>
        </w:rPr>
        <w:t>: ежегодный открытый турнир по хоккею с шайбой на кубок главы Яко</w:t>
      </w:r>
      <w:r w:rsidR="006E0940">
        <w:rPr>
          <w:rFonts w:ascii="Times New Roman" w:hAnsi="Times New Roman"/>
          <w:b w:val="0"/>
          <w:sz w:val="24"/>
          <w:szCs w:val="24"/>
        </w:rPr>
        <w:t xml:space="preserve">влевского муниципального района; </w:t>
      </w:r>
      <w:r>
        <w:rPr>
          <w:rFonts w:ascii="Times New Roman" w:hAnsi="Times New Roman"/>
          <w:b w:val="0"/>
          <w:sz w:val="24"/>
          <w:szCs w:val="24"/>
        </w:rPr>
        <w:t xml:space="preserve"> турнир по лыжн</w:t>
      </w:r>
      <w:r w:rsidR="00034FAF">
        <w:rPr>
          <w:rFonts w:ascii="Times New Roman" w:hAnsi="Times New Roman"/>
          <w:b w:val="0"/>
          <w:sz w:val="24"/>
          <w:szCs w:val="24"/>
        </w:rPr>
        <w:t xml:space="preserve">ым гонкам памяти Ю.А. </w:t>
      </w:r>
      <w:proofErr w:type="spellStart"/>
      <w:r w:rsidR="00034FAF">
        <w:rPr>
          <w:rFonts w:ascii="Times New Roman" w:hAnsi="Times New Roman"/>
          <w:b w:val="0"/>
          <w:sz w:val="24"/>
          <w:szCs w:val="24"/>
        </w:rPr>
        <w:t>Вохмянина</w:t>
      </w:r>
      <w:proofErr w:type="spellEnd"/>
      <w:r w:rsidR="00034FAF">
        <w:rPr>
          <w:rFonts w:ascii="Times New Roman" w:hAnsi="Times New Roman"/>
          <w:b w:val="0"/>
          <w:sz w:val="24"/>
          <w:szCs w:val="24"/>
        </w:rPr>
        <w:t>;</w:t>
      </w:r>
      <w:r>
        <w:rPr>
          <w:rFonts w:ascii="Times New Roman" w:hAnsi="Times New Roman"/>
          <w:b w:val="0"/>
          <w:sz w:val="24"/>
          <w:szCs w:val="24"/>
        </w:rPr>
        <w:t xml:space="preserve">  турнир по быстрым шахматам </w:t>
      </w:r>
      <w:r w:rsidR="00034FAF">
        <w:rPr>
          <w:rFonts w:ascii="Times New Roman" w:hAnsi="Times New Roman"/>
          <w:b w:val="0"/>
          <w:sz w:val="24"/>
          <w:szCs w:val="24"/>
        </w:rPr>
        <w:t>в честь Дня защитника Отечества; спортивное мероприятие</w:t>
      </w:r>
      <w:r>
        <w:rPr>
          <w:rFonts w:ascii="Times New Roman" w:hAnsi="Times New Roman"/>
          <w:b w:val="0"/>
          <w:sz w:val="24"/>
          <w:szCs w:val="24"/>
        </w:rPr>
        <w:t xml:space="preserve"> по лы</w:t>
      </w:r>
      <w:r w:rsidR="00034FAF">
        <w:rPr>
          <w:rFonts w:ascii="Times New Roman" w:hAnsi="Times New Roman"/>
          <w:b w:val="0"/>
          <w:sz w:val="24"/>
          <w:szCs w:val="24"/>
        </w:rPr>
        <w:t>жным гонкам «Семейная эстафета»;</w:t>
      </w:r>
      <w:r>
        <w:rPr>
          <w:rFonts w:ascii="Times New Roman" w:hAnsi="Times New Roman"/>
          <w:b w:val="0"/>
          <w:sz w:val="24"/>
          <w:szCs w:val="24"/>
        </w:rPr>
        <w:t xml:space="preserve">   муниципальный</w:t>
      </w:r>
      <w:r w:rsidR="00034FAF">
        <w:rPr>
          <w:rFonts w:ascii="Times New Roman" w:hAnsi="Times New Roman"/>
          <w:b w:val="0"/>
          <w:sz w:val="24"/>
          <w:szCs w:val="24"/>
        </w:rPr>
        <w:t xml:space="preserve"> этап Всероссийских соревнований «Лыжня России»;</w:t>
      </w:r>
      <w:r>
        <w:rPr>
          <w:rFonts w:ascii="Times New Roman" w:hAnsi="Times New Roman"/>
          <w:b w:val="0"/>
          <w:sz w:val="24"/>
          <w:szCs w:val="24"/>
        </w:rPr>
        <w:t xml:space="preserve"> турни</w:t>
      </w:r>
      <w:r w:rsidR="00034FAF">
        <w:rPr>
          <w:rFonts w:ascii="Times New Roman" w:hAnsi="Times New Roman"/>
          <w:b w:val="0"/>
          <w:sz w:val="24"/>
          <w:szCs w:val="24"/>
        </w:rPr>
        <w:t xml:space="preserve">р по хоккею имени С.В. </w:t>
      </w:r>
      <w:proofErr w:type="spellStart"/>
      <w:r w:rsidR="00034FAF">
        <w:rPr>
          <w:rFonts w:ascii="Times New Roman" w:hAnsi="Times New Roman"/>
          <w:b w:val="0"/>
          <w:sz w:val="24"/>
          <w:szCs w:val="24"/>
        </w:rPr>
        <w:t>Миненка</w:t>
      </w:r>
      <w:proofErr w:type="spellEnd"/>
      <w:r w:rsidR="00034FAF">
        <w:rPr>
          <w:rFonts w:ascii="Times New Roman" w:hAnsi="Times New Roman"/>
          <w:b w:val="0"/>
          <w:sz w:val="24"/>
          <w:szCs w:val="24"/>
        </w:rPr>
        <w:t xml:space="preserve">; </w:t>
      </w:r>
      <w:r>
        <w:rPr>
          <w:rFonts w:ascii="Times New Roman" w:hAnsi="Times New Roman"/>
          <w:b w:val="0"/>
          <w:sz w:val="24"/>
          <w:szCs w:val="24"/>
        </w:rPr>
        <w:t xml:space="preserve"> муниципальный</w:t>
      </w:r>
      <w:r w:rsidR="00034FAF">
        <w:rPr>
          <w:rFonts w:ascii="Times New Roman" w:hAnsi="Times New Roman"/>
          <w:b w:val="0"/>
          <w:sz w:val="24"/>
          <w:szCs w:val="24"/>
        </w:rPr>
        <w:t xml:space="preserve"> этап Всероссийских соревнований</w:t>
      </w:r>
      <w:r>
        <w:rPr>
          <w:rFonts w:ascii="Times New Roman" w:hAnsi="Times New Roman"/>
          <w:b w:val="0"/>
          <w:sz w:val="24"/>
          <w:szCs w:val="24"/>
        </w:rPr>
        <w:t xml:space="preserve"> по </w:t>
      </w:r>
      <w:r w:rsidR="00034FAF">
        <w:rPr>
          <w:rFonts w:ascii="Times New Roman" w:hAnsi="Times New Roman"/>
          <w:b w:val="0"/>
          <w:sz w:val="24"/>
          <w:szCs w:val="24"/>
        </w:rPr>
        <w:lastRenderedPageBreak/>
        <w:t>шахматам «Белая Ладья»;</w:t>
      </w:r>
      <w:r>
        <w:rPr>
          <w:rFonts w:ascii="Times New Roman" w:hAnsi="Times New Roman"/>
          <w:b w:val="0"/>
          <w:sz w:val="24"/>
          <w:szCs w:val="24"/>
        </w:rPr>
        <w:t xml:space="preserve"> турнир по мини-футб</w:t>
      </w:r>
      <w:r w:rsidR="00034FAF">
        <w:rPr>
          <w:rFonts w:ascii="Times New Roman" w:hAnsi="Times New Roman"/>
          <w:b w:val="0"/>
          <w:sz w:val="24"/>
          <w:szCs w:val="24"/>
        </w:rPr>
        <w:t>олу, посвященный Дню</w:t>
      </w:r>
      <w:r>
        <w:rPr>
          <w:rFonts w:ascii="Times New Roman" w:hAnsi="Times New Roman"/>
          <w:b w:val="0"/>
          <w:sz w:val="24"/>
          <w:szCs w:val="24"/>
        </w:rPr>
        <w:t xml:space="preserve"> воинской славы России</w:t>
      </w:r>
      <w:r w:rsidR="00034FAF">
        <w:rPr>
          <w:rFonts w:ascii="Times New Roman" w:hAnsi="Times New Roman"/>
          <w:b w:val="0"/>
          <w:sz w:val="24"/>
          <w:szCs w:val="24"/>
        </w:rPr>
        <w:t>;</w:t>
      </w:r>
      <w:r>
        <w:rPr>
          <w:rFonts w:ascii="Times New Roman" w:hAnsi="Times New Roman"/>
          <w:b w:val="0"/>
          <w:sz w:val="24"/>
          <w:szCs w:val="24"/>
        </w:rPr>
        <w:t xml:space="preserve"> соревнования по шахматам новичков среди</w:t>
      </w:r>
      <w:r w:rsidR="00034FAF">
        <w:rPr>
          <w:rFonts w:ascii="Times New Roman" w:hAnsi="Times New Roman"/>
          <w:b w:val="0"/>
          <w:sz w:val="24"/>
          <w:szCs w:val="24"/>
        </w:rPr>
        <w:t xml:space="preserve"> образовательных учреждений ЯМР;</w:t>
      </w:r>
      <w:r>
        <w:rPr>
          <w:rFonts w:ascii="Times New Roman" w:hAnsi="Times New Roman"/>
          <w:b w:val="0"/>
          <w:sz w:val="24"/>
          <w:szCs w:val="24"/>
        </w:rPr>
        <w:t xml:space="preserve"> спортивные мероприятия в рамках проведения народ</w:t>
      </w:r>
      <w:r w:rsidR="00034FAF">
        <w:rPr>
          <w:rFonts w:ascii="Times New Roman" w:hAnsi="Times New Roman"/>
          <w:b w:val="0"/>
          <w:sz w:val="24"/>
          <w:szCs w:val="24"/>
        </w:rPr>
        <w:t>ного гуляния «Масленица 2020»;</w:t>
      </w:r>
      <w:r>
        <w:rPr>
          <w:rFonts w:ascii="Times New Roman" w:hAnsi="Times New Roman"/>
          <w:b w:val="0"/>
          <w:sz w:val="24"/>
          <w:szCs w:val="24"/>
        </w:rPr>
        <w:t xml:space="preserve">  </w:t>
      </w:r>
      <w:r w:rsidR="00034FAF">
        <w:rPr>
          <w:rFonts w:ascii="Times New Roman" w:hAnsi="Times New Roman"/>
          <w:b w:val="0"/>
          <w:sz w:val="24"/>
          <w:szCs w:val="24"/>
        </w:rPr>
        <w:t xml:space="preserve">муниципальный этап по </w:t>
      </w:r>
      <w:proofErr w:type="spellStart"/>
      <w:r w:rsidR="00034FAF">
        <w:rPr>
          <w:rFonts w:ascii="Times New Roman" w:hAnsi="Times New Roman"/>
          <w:b w:val="0"/>
          <w:sz w:val="24"/>
          <w:szCs w:val="24"/>
        </w:rPr>
        <w:t>Локоболу</w:t>
      </w:r>
      <w:proofErr w:type="spellEnd"/>
      <w:r w:rsidR="00034FAF">
        <w:rPr>
          <w:rFonts w:ascii="Times New Roman" w:hAnsi="Times New Roman"/>
          <w:b w:val="0"/>
          <w:sz w:val="24"/>
          <w:szCs w:val="24"/>
        </w:rPr>
        <w:t xml:space="preserve">; </w:t>
      </w:r>
      <w:r>
        <w:rPr>
          <w:rFonts w:ascii="Times New Roman" w:hAnsi="Times New Roman"/>
          <w:b w:val="0"/>
          <w:sz w:val="24"/>
          <w:szCs w:val="24"/>
        </w:rPr>
        <w:t>участие в краевых соревнования</w:t>
      </w:r>
      <w:r w:rsidR="003E5DC1">
        <w:rPr>
          <w:rFonts w:ascii="Times New Roman" w:hAnsi="Times New Roman"/>
          <w:b w:val="0"/>
          <w:sz w:val="24"/>
          <w:szCs w:val="24"/>
        </w:rPr>
        <w:t>х</w:t>
      </w:r>
      <w:r>
        <w:rPr>
          <w:rFonts w:ascii="Times New Roman" w:hAnsi="Times New Roman"/>
          <w:b w:val="0"/>
          <w:sz w:val="24"/>
          <w:szCs w:val="24"/>
        </w:rPr>
        <w:t xml:space="preserve"> «Президентские игры и состязания»</w:t>
      </w:r>
      <w:r w:rsidR="00034FAF">
        <w:rPr>
          <w:rFonts w:ascii="Times New Roman" w:hAnsi="Times New Roman"/>
          <w:b w:val="0"/>
          <w:sz w:val="24"/>
          <w:szCs w:val="24"/>
        </w:rPr>
        <w:t>; летний фестиваль ГТО;</w:t>
      </w:r>
      <w:r>
        <w:rPr>
          <w:rFonts w:ascii="Times New Roman" w:hAnsi="Times New Roman"/>
          <w:b w:val="0"/>
          <w:sz w:val="24"/>
          <w:szCs w:val="24"/>
        </w:rPr>
        <w:t xml:space="preserve"> турнир по мини-</w:t>
      </w:r>
      <w:r w:rsidR="00034FAF">
        <w:rPr>
          <w:rFonts w:ascii="Times New Roman" w:hAnsi="Times New Roman"/>
          <w:b w:val="0"/>
          <w:sz w:val="24"/>
          <w:szCs w:val="24"/>
        </w:rPr>
        <w:t>футболу, посвященный Дню России; п</w:t>
      </w:r>
      <w:r>
        <w:rPr>
          <w:rFonts w:ascii="Times New Roman" w:hAnsi="Times New Roman"/>
          <w:b w:val="0"/>
          <w:sz w:val="24"/>
          <w:szCs w:val="24"/>
        </w:rPr>
        <w:t>роведение «Эстафеты огня» 7-</w:t>
      </w:r>
      <w:r w:rsidR="00034FAF">
        <w:rPr>
          <w:rFonts w:ascii="Times New Roman" w:hAnsi="Times New Roman"/>
          <w:b w:val="0"/>
          <w:sz w:val="24"/>
          <w:szCs w:val="24"/>
        </w:rPr>
        <w:t>х международных игр «Дети Азии»;</w:t>
      </w:r>
      <w:r>
        <w:rPr>
          <w:rFonts w:ascii="Times New Roman" w:hAnsi="Times New Roman"/>
          <w:b w:val="0"/>
          <w:sz w:val="24"/>
          <w:szCs w:val="24"/>
        </w:rPr>
        <w:t xml:space="preserve"> турниры по настольному теннису, шахматам, </w:t>
      </w:r>
      <w:proofErr w:type="spellStart"/>
      <w:r>
        <w:rPr>
          <w:rFonts w:ascii="Times New Roman" w:hAnsi="Times New Roman"/>
          <w:b w:val="0"/>
          <w:sz w:val="24"/>
          <w:szCs w:val="24"/>
        </w:rPr>
        <w:t>лазертагу</w:t>
      </w:r>
      <w:proofErr w:type="spellEnd"/>
      <w:r>
        <w:rPr>
          <w:rFonts w:ascii="Times New Roman" w:hAnsi="Times New Roman"/>
          <w:b w:val="0"/>
          <w:sz w:val="24"/>
          <w:szCs w:val="24"/>
        </w:rPr>
        <w:t>. Также в сельских поселениях прошли спортивные мероприятия по вид</w:t>
      </w:r>
      <w:r w:rsidR="00034FAF">
        <w:rPr>
          <w:rFonts w:ascii="Times New Roman" w:hAnsi="Times New Roman"/>
          <w:b w:val="0"/>
          <w:sz w:val="24"/>
          <w:szCs w:val="24"/>
        </w:rPr>
        <w:t>ам спорта: хоккей, лыжные гонки,</w:t>
      </w:r>
      <w:r>
        <w:rPr>
          <w:rFonts w:ascii="Times New Roman" w:hAnsi="Times New Roman"/>
          <w:b w:val="0"/>
          <w:sz w:val="24"/>
          <w:szCs w:val="24"/>
        </w:rPr>
        <w:t xml:space="preserve"> футбол, шахматы.</w:t>
      </w:r>
    </w:p>
    <w:p w:rsidR="00442920" w:rsidRDefault="00442920" w:rsidP="00442920">
      <w:pPr>
        <w:spacing w:line="360" w:lineRule="auto"/>
        <w:ind w:firstLine="709"/>
        <w:jc w:val="both"/>
        <w:rPr>
          <w:rFonts w:ascii="Times New Roman" w:hAnsi="Times New Roman"/>
          <w:b w:val="0"/>
          <w:color w:val="FF0000"/>
          <w:sz w:val="24"/>
          <w:szCs w:val="24"/>
        </w:rPr>
      </w:pPr>
      <w:r>
        <w:rPr>
          <w:rFonts w:ascii="Times New Roman" w:hAnsi="Times New Roman"/>
          <w:b w:val="0"/>
          <w:sz w:val="24"/>
          <w:szCs w:val="24"/>
        </w:rPr>
        <w:t xml:space="preserve">  В рамках развития ВФСК «ГТО» на территории района прошел Зимний фес</w:t>
      </w:r>
      <w:r w:rsidR="00034FAF">
        <w:rPr>
          <w:rFonts w:ascii="Times New Roman" w:hAnsi="Times New Roman"/>
          <w:b w:val="0"/>
          <w:sz w:val="24"/>
          <w:szCs w:val="24"/>
        </w:rPr>
        <w:t>тиваль ВФСК «ГТО» (62 участника</w:t>
      </w:r>
      <w:r>
        <w:rPr>
          <w:rFonts w:ascii="Times New Roman" w:hAnsi="Times New Roman"/>
          <w:b w:val="0"/>
          <w:sz w:val="24"/>
          <w:szCs w:val="24"/>
        </w:rPr>
        <w:t xml:space="preserve">), соревнования в рамках ВФСК «ГТО» по лыжным гонкам, направлена команда на краевые соревнования для участия в фестивале ВФСК «ГТО» среди образовательных учреждений, муниципальный этап семейного ВФСК «ГТО»,   Сборные команды были направлены на краевые соревнования «Белая Ладья», «Лыжня России». Так же сборные команды по видам спорта «настольный теннис» и «каратэ </w:t>
      </w:r>
      <w:proofErr w:type="spellStart"/>
      <w:r>
        <w:rPr>
          <w:rFonts w:ascii="Times New Roman" w:hAnsi="Times New Roman"/>
          <w:b w:val="0"/>
          <w:sz w:val="24"/>
          <w:szCs w:val="24"/>
        </w:rPr>
        <w:t>киокусинкай</w:t>
      </w:r>
      <w:proofErr w:type="spellEnd"/>
      <w:r>
        <w:rPr>
          <w:rFonts w:ascii="Times New Roman" w:hAnsi="Times New Roman"/>
          <w:b w:val="0"/>
          <w:sz w:val="24"/>
          <w:szCs w:val="24"/>
        </w:rPr>
        <w:t>» участвовали как в межмуниципальных, так и в краевых соревнованиях.</w:t>
      </w:r>
    </w:p>
    <w:p w:rsidR="00442920" w:rsidRDefault="00442920" w:rsidP="00442920">
      <w:pPr>
        <w:spacing w:line="360" w:lineRule="auto"/>
        <w:ind w:firstLine="709"/>
        <w:jc w:val="both"/>
        <w:rPr>
          <w:rFonts w:ascii="Times New Roman" w:hAnsi="Times New Roman"/>
          <w:b w:val="0"/>
          <w:color w:val="000000"/>
          <w:sz w:val="24"/>
          <w:szCs w:val="24"/>
        </w:rPr>
      </w:pPr>
      <w:r>
        <w:rPr>
          <w:rFonts w:ascii="Times New Roman" w:hAnsi="Times New Roman"/>
          <w:b w:val="0"/>
          <w:color w:val="000000"/>
          <w:sz w:val="24"/>
          <w:szCs w:val="24"/>
        </w:rPr>
        <w:t>На выделенную субсидию  губернатором Приморского края О.Н. Кожемяко было приобретено 50 пар лыж,</w:t>
      </w:r>
      <w:r w:rsidR="003E5DC1">
        <w:rPr>
          <w:rFonts w:ascii="Times New Roman" w:hAnsi="Times New Roman"/>
          <w:b w:val="0"/>
          <w:color w:val="000000"/>
          <w:sz w:val="24"/>
          <w:szCs w:val="24"/>
        </w:rPr>
        <w:t xml:space="preserve"> </w:t>
      </w:r>
      <w:r>
        <w:rPr>
          <w:rFonts w:ascii="Times New Roman" w:hAnsi="Times New Roman"/>
          <w:b w:val="0"/>
          <w:color w:val="000000"/>
          <w:sz w:val="24"/>
          <w:szCs w:val="24"/>
        </w:rPr>
        <w:t xml:space="preserve">150 пар коньков, снегоход буран, контейнер </w:t>
      </w:r>
      <w:r w:rsidR="00034FAF">
        <w:rPr>
          <w:rFonts w:ascii="Times New Roman" w:hAnsi="Times New Roman"/>
          <w:b w:val="0"/>
          <w:color w:val="000000"/>
          <w:sz w:val="24"/>
          <w:szCs w:val="24"/>
        </w:rPr>
        <w:t>для хранения и проката коньков.</w:t>
      </w:r>
      <w:r>
        <w:rPr>
          <w:rFonts w:ascii="Times New Roman" w:hAnsi="Times New Roman"/>
          <w:b w:val="0"/>
          <w:color w:val="000000"/>
          <w:sz w:val="24"/>
          <w:szCs w:val="24"/>
        </w:rPr>
        <w:t xml:space="preserve"> Так же ведется работа по подготовке пакета документов для участия в распределении субсидии на 2023 год.</w:t>
      </w:r>
    </w:p>
    <w:p w:rsidR="00020702" w:rsidRPr="00367E3E" w:rsidRDefault="00020702" w:rsidP="00B23BAB">
      <w:pPr>
        <w:spacing w:line="360" w:lineRule="auto"/>
        <w:jc w:val="both"/>
        <w:rPr>
          <w:rFonts w:ascii="Times New Roman" w:hAnsi="Times New Roman" w:cs="Times New Roman"/>
          <w:b w:val="0"/>
          <w:bCs w:val="0"/>
          <w:sz w:val="24"/>
          <w:szCs w:val="24"/>
          <w:highlight w:val="lightGray"/>
        </w:rPr>
      </w:pPr>
    </w:p>
    <w:p w:rsidR="00847987" w:rsidRPr="00607DD5" w:rsidRDefault="00847987" w:rsidP="00847987">
      <w:pPr>
        <w:spacing w:line="360" w:lineRule="auto"/>
        <w:ind w:firstLine="540"/>
        <w:jc w:val="both"/>
        <w:rPr>
          <w:rFonts w:ascii="Times New Roman" w:hAnsi="Times New Roman" w:cs="Times New Roman"/>
          <w:i/>
          <w:sz w:val="26"/>
          <w:szCs w:val="26"/>
        </w:rPr>
      </w:pPr>
      <w:r w:rsidRPr="00607DD5">
        <w:rPr>
          <w:rFonts w:ascii="Times New Roman" w:hAnsi="Times New Roman" w:cs="Times New Roman"/>
          <w:i/>
          <w:sz w:val="26"/>
          <w:szCs w:val="26"/>
        </w:rPr>
        <w:t>Культура</w:t>
      </w:r>
    </w:p>
    <w:p w:rsidR="00662A32" w:rsidRPr="00774B98" w:rsidRDefault="00662A32" w:rsidP="00E82C46">
      <w:pPr>
        <w:spacing w:line="360" w:lineRule="auto"/>
        <w:ind w:firstLine="567"/>
        <w:jc w:val="both"/>
        <w:rPr>
          <w:rFonts w:ascii="Times New Roman" w:eastAsia="Times New Roman" w:hAnsi="Times New Roman" w:cs="Times New Roman"/>
          <w:b w:val="0"/>
          <w:sz w:val="24"/>
          <w:szCs w:val="24"/>
        </w:rPr>
      </w:pPr>
      <w:r w:rsidRPr="00774B98">
        <w:rPr>
          <w:rFonts w:ascii="Times New Roman" w:eastAsia="Times New Roman" w:hAnsi="Times New Roman" w:cs="Times New Roman"/>
          <w:b w:val="0"/>
          <w:sz w:val="24"/>
          <w:szCs w:val="24"/>
        </w:rPr>
        <w:t xml:space="preserve">На территории Яковлевского муниципального района расположены 22 учреждения культуры, из них: 18  учреждений клубного типа (пять из которых на сегодняшний день не функционируют, а именно: ДБЦ с. </w:t>
      </w:r>
      <w:proofErr w:type="spellStart"/>
      <w:r w:rsidRPr="00774B98">
        <w:rPr>
          <w:rFonts w:ascii="Times New Roman" w:eastAsia="Times New Roman" w:hAnsi="Times New Roman" w:cs="Times New Roman"/>
          <w:b w:val="0"/>
          <w:sz w:val="24"/>
          <w:szCs w:val="24"/>
        </w:rPr>
        <w:t>Достоевка</w:t>
      </w:r>
      <w:proofErr w:type="spellEnd"/>
      <w:r w:rsidRPr="00774B98">
        <w:rPr>
          <w:rFonts w:ascii="Times New Roman" w:eastAsia="Times New Roman" w:hAnsi="Times New Roman" w:cs="Times New Roman"/>
          <w:b w:val="0"/>
          <w:sz w:val="24"/>
          <w:szCs w:val="24"/>
        </w:rPr>
        <w:t xml:space="preserve">, ДБЦ с. Нефтебаза, ДБЦ с. </w:t>
      </w:r>
      <w:proofErr w:type="spellStart"/>
      <w:r w:rsidRPr="00774B98">
        <w:rPr>
          <w:rFonts w:ascii="Times New Roman" w:eastAsia="Times New Roman" w:hAnsi="Times New Roman" w:cs="Times New Roman"/>
          <w:b w:val="0"/>
          <w:sz w:val="24"/>
          <w:szCs w:val="24"/>
        </w:rPr>
        <w:t>Старосысоевка</w:t>
      </w:r>
      <w:proofErr w:type="spellEnd"/>
      <w:r w:rsidRPr="00774B98">
        <w:rPr>
          <w:rFonts w:ascii="Times New Roman" w:eastAsia="Times New Roman" w:hAnsi="Times New Roman" w:cs="Times New Roman"/>
          <w:b w:val="0"/>
          <w:sz w:val="24"/>
          <w:szCs w:val="24"/>
        </w:rPr>
        <w:t xml:space="preserve">, СК с. </w:t>
      </w:r>
      <w:proofErr w:type="spellStart"/>
      <w:r w:rsidRPr="00774B98">
        <w:rPr>
          <w:rFonts w:ascii="Times New Roman" w:eastAsia="Times New Roman" w:hAnsi="Times New Roman" w:cs="Times New Roman"/>
          <w:b w:val="0"/>
          <w:sz w:val="24"/>
          <w:szCs w:val="24"/>
        </w:rPr>
        <w:t>Лазаревка</w:t>
      </w:r>
      <w:proofErr w:type="spellEnd"/>
      <w:r w:rsidRPr="00774B98">
        <w:rPr>
          <w:rFonts w:ascii="Times New Roman" w:eastAsia="Times New Roman" w:hAnsi="Times New Roman" w:cs="Times New Roman"/>
          <w:b w:val="0"/>
          <w:sz w:val="24"/>
          <w:szCs w:val="24"/>
        </w:rPr>
        <w:t>, СК «Заря»), находящиеся в ведении сельских поселений, 1 – МКУ «Управление культуры» Яковлевского муниципального района, выполняющее функции органов местного самоуправления в области культуры, подведомственными учреждениями которого являются: 1 – учреждение дополнительного образования (МБУДО «ЯДШИ»), 1 – МБУ «МРДК», 1 – МКУ «</w:t>
      </w:r>
      <w:proofErr w:type="spellStart"/>
      <w:r w:rsidRPr="00774B98">
        <w:rPr>
          <w:rFonts w:ascii="Times New Roman" w:eastAsia="Times New Roman" w:hAnsi="Times New Roman" w:cs="Times New Roman"/>
          <w:b w:val="0"/>
          <w:sz w:val="24"/>
          <w:szCs w:val="24"/>
        </w:rPr>
        <w:t>Межпоселенческая</w:t>
      </w:r>
      <w:proofErr w:type="spellEnd"/>
      <w:r w:rsidRPr="00774B98">
        <w:rPr>
          <w:rFonts w:ascii="Times New Roman" w:eastAsia="Times New Roman" w:hAnsi="Times New Roman" w:cs="Times New Roman"/>
          <w:b w:val="0"/>
          <w:sz w:val="24"/>
          <w:szCs w:val="24"/>
        </w:rPr>
        <w:t xml:space="preserve"> библиотека».</w:t>
      </w:r>
    </w:p>
    <w:p w:rsidR="00CB1665" w:rsidRDefault="00E82C46" w:rsidP="00E82C46">
      <w:pPr>
        <w:spacing w:line="360" w:lineRule="auto"/>
        <w:ind w:firstLine="567"/>
        <w:jc w:val="both"/>
        <w:rPr>
          <w:rFonts w:ascii="Times New Roman" w:eastAsia="Times New Roman" w:hAnsi="Times New Roman" w:cs="Times New Roman"/>
          <w:b w:val="0"/>
          <w:bCs w:val="0"/>
          <w:sz w:val="24"/>
          <w:szCs w:val="24"/>
          <w:highlight w:val="lightGray"/>
        </w:rPr>
      </w:pPr>
      <w:r w:rsidRPr="00E82C46">
        <w:rPr>
          <w:rFonts w:ascii="Times New Roman" w:eastAsia="Times New Roman" w:hAnsi="Times New Roman" w:cs="Times New Roman"/>
          <w:b w:val="0"/>
          <w:bCs w:val="0"/>
          <w:sz w:val="24"/>
          <w:szCs w:val="24"/>
        </w:rPr>
        <w:t>За отчётный период учреждениями культуры Яковлевского муниципального района проведено 1206 культурно-массовых мероприятий с общим количеством присутствующих         107 138 чел., в том числе: 775 культурно-досуговых мероприятий с количеством участников –    78 688 чел. и 431 информационно-просветительских мероприятий с количеством участников – 28 450 чел.</w:t>
      </w:r>
    </w:p>
    <w:p w:rsidR="00DE576D" w:rsidRPr="00C30706" w:rsidRDefault="00DE576D" w:rsidP="00E82C46">
      <w:pPr>
        <w:spacing w:line="360" w:lineRule="auto"/>
        <w:ind w:firstLine="567"/>
        <w:jc w:val="both"/>
        <w:rPr>
          <w:rFonts w:ascii="Calibri" w:hAnsi="Calibri" w:cs="Times New Roman"/>
          <w:b w:val="0"/>
          <w:bCs w:val="0"/>
          <w:sz w:val="24"/>
          <w:szCs w:val="24"/>
          <w:shd w:val="clear" w:color="auto" w:fill="FFFFFF"/>
          <w:lang w:eastAsia="en-US"/>
        </w:rPr>
      </w:pPr>
      <w:r w:rsidRPr="00C30706">
        <w:rPr>
          <w:rFonts w:ascii="Times New Roman" w:hAnsi="Times New Roman" w:cs="Times New Roman"/>
          <w:b w:val="0"/>
          <w:bCs w:val="0"/>
          <w:sz w:val="24"/>
          <w:szCs w:val="24"/>
          <w:shd w:val="clear" w:color="auto" w:fill="FFFFFF"/>
          <w:lang w:eastAsia="en-US"/>
        </w:rPr>
        <w:lastRenderedPageBreak/>
        <w:t>В настоящее время в</w:t>
      </w:r>
      <w:r w:rsidRPr="00C30706">
        <w:rPr>
          <w:rFonts w:ascii="Times New Roman" w:eastAsia="Times New Roman" w:hAnsi="Times New Roman" w:cs="Times New Roman"/>
          <w:b w:val="0"/>
          <w:bCs w:val="0"/>
          <w:sz w:val="24"/>
          <w:szCs w:val="24"/>
        </w:rPr>
        <w:t xml:space="preserve"> учреждениях культуры Яковлевского муниципального района работает 56 клубных формирований, в которых участвуют 709 человек.</w:t>
      </w:r>
    </w:p>
    <w:p w:rsidR="00E82C46" w:rsidRPr="00C30706" w:rsidRDefault="00E82C46" w:rsidP="00E82C46">
      <w:pPr>
        <w:spacing w:line="360" w:lineRule="auto"/>
        <w:ind w:firstLine="567"/>
        <w:jc w:val="both"/>
        <w:rPr>
          <w:rFonts w:ascii="Times New Roman" w:hAnsi="Times New Roman" w:cs="Times New Roman"/>
          <w:b w:val="0"/>
          <w:bCs w:val="0"/>
          <w:sz w:val="24"/>
          <w:szCs w:val="24"/>
        </w:rPr>
      </w:pPr>
      <w:r w:rsidRPr="00C30706">
        <w:rPr>
          <w:rFonts w:ascii="Times New Roman" w:hAnsi="Times New Roman" w:cs="Times New Roman"/>
          <w:b w:val="0"/>
          <w:bCs w:val="0"/>
          <w:sz w:val="24"/>
          <w:szCs w:val="24"/>
        </w:rPr>
        <w:t xml:space="preserve">За 9 месяцев 2022 года сотрудниками </w:t>
      </w:r>
      <w:proofErr w:type="spellStart"/>
      <w:r w:rsidRPr="00C30706">
        <w:rPr>
          <w:rFonts w:ascii="Times New Roman" w:hAnsi="Times New Roman" w:cs="Times New Roman"/>
          <w:b w:val="0"/>
          <w:bCs w:val="0"/>
          <w:sz w:val="24"/>
          <w:szCs w:val="24"/>
        </w:rPr>
        <w:t>Межпоселенческого</w:t>
      </w:r>
      <w:proofErr w:type="spellEnd"/>
      <w:r w:rsidRPr="00C30706">
        <w:rPr>
          <w:rFonts w:ascii="Times New Roman" w:hAnsi="Times New Roman" w:cs="Times New Roman"/>
          <w:b w:val="0"/>
          <w:bCs w:val="0"/>
          <w:sz w:val="24"/>
          <w:szCs w:val="24"/>
        </w:rPr>
        <w:t xml:space="preserve"> районного Дома культуры проведено  318 мероприятий с общим количеством присутствующих  60018  человек. </w:t>
      </w:r>
    </w:p>
    <w:p w:rsidR="00E82C46" w:rsidRPr="00C30706" w:rsidRDefault="00E82C46" w:rsidP="00E82C46">
      <w:pPr>
        <w:spacing w:line="360" w:lineRule="auto"/>
        <w:ind w:firstLine="567"/>
        <w:jc w:val="both"/>
        <w:rPr>
          <w:rFonts w:ascii="Times New Roman" w:hAnsi="Times New Roman" w:cs="Times New Roman"/>
          <w:b w:val="0"/>
          <w:bCs w:val="0"/>
          <w:sz w:val="24"/>
          <w:szCs w:val="24"/>
        </w:rPr>
      </w:pPr>
      <w:r w:rsidRPr="00C30706">
        <w:rPr>
          <w:rFonts w:ascii="Times New Roman" w:hAnsi="Times New Roman" w:cs="Times New Roman"/>
          <w:b w:val="0"/>
          <w:bCs w:val="0"/>
          <w:sz w:val="24"/>
          <w:szCs w:val="24"/>
        </w:rPr>
        <w:t>Из них:</w:t>
      </w:r>
    </w:p>
    <w:p w:rsidR="00E82C46" w:rsidRPr="00C30706" w:rsidRDefault="00E82C46" w:rsidP="00E82C46">
      <w:pPr>
        <w:spacing w:line="360" w:lineRule="auto"/>
        <w:ind w:firstLine="567"/>
        <w:jc w:val="both"/>
        <w:rPr>
          <w:rFonts w:ascii="Times New Roman" w:hAnsi="Times New Roman" w:cs="Times New Roman"/>
          <w:b w:val="0"/>
          <w:bCs w:val="0"/>
          <w:sz w:val="24"/>
          <w:szCs w:val="24"/>
        </w:rPr>
      </w:pPr>
      <w:r w:rsidRPr="00C30706">
        <w:rPr>
          <w:rFonts w:ascii="Times New Roman" w:hAnsi="Times New Roman" w:cs="Times New Roman"/>
          <w:b w:val="0"/>
          <w:bCs w:val="0"/>
          <w:sz w:val="24"/>
          <w:szCs w:val="24"/>
        </w:rPr>
        <w:t>- тематических вечеров –</w:t>
      </w:r>
      <w:r w:rsidRPr="00C30706">
        <w:rPr>
          <w:rFonts w:ascii="Times New Roman" w:eastAsia="Times New Roman" w:hAnsi="Times New Roman" w:cs="Times New Roman"/>
          <w:b w:val="0"/>
          <w:bCs w:val="0"/>
          <w:sz w:val="24"/>
          <w:szCs w:val="24"/>
        </w:rPr>
        <w:t xml:space="preserve"> 94/5214</w:t>
      </w:r>
      <w:r w:rsidRPr="00C30706">
        <w:rPr>
          <w:rFonts w:ascii="Times New Roman" w:hAnsi="Times New Roman" w:cs="Times New Roman"/>
          <w:b w:val="0"/>
          <w:bCs w:val="0"/>
          <w:sz w:val="24"/>
          <w:szCs w:val="24"/>
        </w:rPr>
        <w:t>;</w:t>
      </w:r>
    </w:p>
    <w:p w:rsidR="00E82C46" w:rsidRPr="00C30706" w:rsidRDefault="00E82C46" w:rsidP="00E82C46">
      <w:pPr>
        <w:spacing w:line="360" w:lineRule="auto"/>
        <w:ind w:firstLine="567"/>
        <w:jc w:val="both"/>
        <w:rPr>
          <w:rFonts w:ascii="Times New Roman" w:hAnsi="Times New Roman" w:cs="Times New Roman"/>
          <w:b w:val="0"/>
          <w:bCs w:val="0"/>
          <w:sz w:val="24"/>
          <w:szCs w:val="24"/>
        </w:rPr>
      </w:pPr>
      <w:r w:rsidRPr="00C30706">
        <w:rPr>
          <w:rFonts w:ascii="Times New Roman" w:hAnsi="Times New Roman" w:cs="Times New Roman"/>
          <w:b w:val="0"/>
          <w:bCs w:val="0"/>
          <w:sz w:val="24"/>
          <w:szCs w:val="24"/>
        </w:rPr>
        <w:t xml:space="preserve">- вечеров отдыха с развлекательной, познавательной программой – </w:t>
      </w:r>
      <w:r w:rsidRPr="00C30706">
        <w:rPr>
          <w:rFonts w:ascii="Times New Roman" w:eastAsia="Times New Roman" w:hAnsi="Times New Roman" w:cs="Times New Roman"/>
          <w:b w:val="0"/>
          <w:bCs w:val="0"/>
          <w:sz w:val="24"/>
          <w:szCs w:val="24"/>
        </w:rPr>
        <w:t>7/748</w:t>
      </w:r>
      <w:r w:rsidRPr="00C30706">
        <w:rPr>
          <w:rFonts w:ascii="Times New Roman" w:hAnsi="Times New Roman" w:cs="Times New Roman"/>
          <w:b w:val="0"/>
          <w:bCs w:val="0"/>
          <w:sz w:val="24"/>
          <w:szCs w:val="24"/>
        </w:rPr>
        <w:t>;</w:t>
      </w:r>
    </w:p>
    <w:p w:rsidR="00E82C46" w:rsidRPr="00C30706" w:rsidRDefault="00E82C46" w:rsidP="00E82C46">
      <w:pPr>
        <w:spacing w:line="360" w:lineRule="auto"/>
        <w:ind w:firstLine="567"/>
        <w:jc w:val="both"/>
        <w:rPr>
          <w:rFonts w:ascii="Times New Roman" w:hAnsi="Times New Roman" w:cs="Times New Roman"/>
          <w:b w:val="0"/>
          <w:bCs w:val="0"/>
          <w:sz w:val="24"/>
          <w:szCs w:val="24"/>
        </w:rPr>
      </w:pPr>
      <w:r w:rsidRPr="00C30706">
        <w:rPr>
          <w:rFonts w:ascii="Times New Roman" w:hAnsi="Times New Roman" w:cs="Times New Roman"/>
          <w:b w:val="0"/>
          <w:bCs w:val="0"/>
          <w:sz w:val="24"/>
          <w:szCs w:val="24"/>
        </w:rPr>
        <w:t>- концертов –</w:t>
      </w:r>
      <w:r w:rsidRPr="00C30706">
        <w:rPr>
          <w:rFonts w:ascii="Times New Roman" w:eastAsia="Times New Roman" w:hAnsi="Times New Roman" w:cs="Times New Roman"/>
          <w:b w:val="0"/>
          <w:bCs w:val="0"/>
          <w:sz w:val="24"/>
          <w:szCs w:val="24"/>
        </w:rPr>
        <w:t xml:space="preserve"> 63/20860</w:t>
      </w:r>
      <w:r w:rsidRPr="00C30706">
        <w:rPr>
          <w:rFonts w:ascii="Times New Roman" w:hAnsi="Times New Roman" w:cs="Times New Roman"/>
          <w:b w:val="0"/>
          <w:bCs w:val="0"/>
          <w:sz w:val="24"/>
          <w:szCs w:val="24"/>
        </w:rPr>
        <w:t>.</w:t>
      </w:r>
    </w:p>
    <w:p w:rsidR="00E82C46" w:rsidRPr="00C30706" w:rsidRDefault="00E82C46" w:rsidP="00E82C46">
      <w:pPr>
        <w:spacing w:line="360" w:lineRule="auto"/>
        <w:ind w:firstLine="567"/>
        <w:jc w:val="both"/>
        <w:rPr>
          <w:rFonts w:ascii="Times New Roman" w:hAnsi="Times New Roman" w:cs="Times New Roman"/>
          <w:b w:val="0"/>
          <w:bCs w:val="0"/>
          <w:sz w:val="24"/>
          <w:szCs w:val="24"/>
        </w:rPr>
      </w:pPr>
      <w:r w:rsidRPr="00C30706">
        <w:rPr>
          <w:rFonts w:ascii="Times New Roman" w:hAnsi="Times New Roman" w:cs="Times New Roman"/>
          <w:b w:val="0"/>
          <w:bCs w:val="0"/>
          <w:sz w:val="24"/>
          <w:szCs w:val="24"/>
        </w:rPr>
        <w:t>Количество мероприятий для детей –</w:t>
      </w:r>
      <w:r w:rsidRPr="00C30706">
        <w:rPr>
          <w:rFonts w:ascii="Times New Roman" w:eastAsia="Times New Roman" w:hAnsi="Times New Roman" w:cs="Times New Roman"/>
          <w:b w:val="0"/>
          <w:bCs w:val="0"/>
          <w:sz w:val="24"/>
          <w:szCs w:val="24"/>
        </w:rPr>
        <w:t xml:space="preserve"> 82/3278</w:t>
      </w:r>
      <w:r w:rsidRPr="00C30706">
        <w:rPr>
          <w:rFonts w:ascii="Times New Roman" w:hAnsi="Times New Roman" w:cs="Times New Roman"/>
          <w:b w:val="0"/>
          <w:bCs w:val="0"/>
          <w:sz w:val="24"/>
          <w:szCs w:val="24"/>
        </w:rPr>
        <w:t>.</w:t>
      </w:r>
    </w:p>
    <w:p w:rsidR="00E82C46" w:rsidRPr="00C30706" w:rsidRDefault="00E82C46" w:rsidP="00E82C46">
      <w:pPr>
        <w:spacing w:line="360" w:lineRule="auto"/>
        <w:ind w:firstLine="567"/>
        <w:jc w:val="both"/>
        <w:rPr>
          <w:rFonts w:ascii="Times New Roman" w:hAnsi="Times New Roman" w:cs="Times New Roman"/>
          <w:b w:val="0"/>
          <w:bCs w:val="0"/>
          <w:sz w:val="24"/>
          <w:szCs w:val="24"/>
        </w:rPr>
      </w:pPr>
      <w:r w:rsidRPr="00C30706">
        <w:rPr>
          <w:rFonts w:ascii="Times New Roman" w:hAnsi="Times New Roman" w:cs="Times New Roman"/>
          <w:b w:val="0"/>
          <w:bCs w:val="0"/>
          <w:sz w:val="24"/>
          <w:szCs w:val="24"/>
        </w:rPr>
        <w:t>Количество мероприятий для молодежи от14 до 35 лет – 21/1561.</w:t>
      </w:r>
    </w:p>
    <w:p w:rsidR="00662A32" w:rsidRPr="00C30706" w:rsidRDefault="00662A32" w:rsidP="00C32ABA">
      <w:pPr>
        <w:spacing w:line="360" w:lineRule="auto"/>
        <w:ind w:firstLine="567"/>
        <w:jc w:val="both"/>
        <w:rPr>
          <w:rFonts w:ascii="Times New Roman" w:hAnsi="Times New Roman" w:cs="Times New Roman"/>
          <w:b w:val="0"/>
          <w:bCs w:val="0"/>
          <w:sz w:val="24"/>
          <w:szCs w:val="24"/>
        </w:rPr>
      </w:pPr>
      <w:r w:rsidRPr="00C30706">
        <w:rPr>
          <w:rFonts w:ascii="Times New Roman" w:hAnsi="Times New Roman" w:cs="Times New Roman"/>
          <w:b w:val="0"/>
          <w:bCs w:val="0"/>
          <w:sz w:val="24"/>
          <w:szCs w:val="24"/>
        </w:rPr>
        <w:t>Новогодняя ночь – это завершение прошлого года и начало нового. И поэтому сотрудники МБУ «МРДК» подготовив развлекательную программу, пригласили жителей села Яковлевка в парковую зону, где стояла большая новогодняя елка, для  встречи Нового года. Веселые игры и конкурсы, большой хоровод, катание с горки, что еще нужно для новогодней ночи!?</w:t>
      </w:r>
    </w:p>
    <w:p w:rsidR="00662A32" w:rsidRPr="00FC5205" w:rsidRDefault="00E82C46" w:rsidP="00C32ABA">
      <w:pPr>
        <w:spacing w:line="360" w:lineRule="auto"/>
        <w:ind w:firstLine="567"/>
        <w:jc w:val="both"/>
        <w:rPr>
          <w:rFonts w:ascii="Times New Roman" w:hAnsi="Times New Roman" w:cs="Times New Roman"/>
          <w:b w:val="0"/>
          <w:bCs w:val="0"/>
          <w:iCs/>
          <w:sz w:val="24"/>
          <w:szCs w:val="24"/>
          <w:lang w:eastAsia="en-US"/>
        </w:rPr>
      </w:pPr>
      <w:r w:rsidRPr="00FC5205">
        <w:rPr>
          <w:rFonts w:ascii="Times New Roman" w:hAnsi="Times New Roman" w:cs="Times New Roman"/>
          <w:b w:val="0"/>
          <w:bCs w:val="0"/>
          <w:iCs/>
          <w:sz w:val="24"/>
          <w:szCs w:val="24"/>
          <w:lang w:eastAsia="en-US"/>
        </w:rPr>
        <w:t>За 9 месяцев</w:t>
      </w:r>
      <w:r w:rsidR="00662A32" w:rsidRPr="00FC5205">
        <w:rPr>
          <w:rFonts w:ascii="Times New Roman" w:hAnsi="Times New Roman" w:cs="Times New Roman"/>
          <w:b w:val="0"/>
          <w:bCs w:val="0"/>
          <w:iCs/>
          <w:sz w:val="24"/>
          <w:szCs w:val="24"/>
          <w:lang w:eastAsia="en-US"/>
        </w:rPr>
        <w:t xml:space="preserve"> 2022 года было проведено 2 традиционных народных мероприятия: </w:t>
      </w:r>
    </w:p>
    <w:p w:rsidR="00662A32" w:rsidRPr="00FC5205" w:rsidRDefault="00662A32" w:rsidP="00C32ABA">
      <w:pPr>
        <w:spacing w:line="360" w:lineRule="auto"/>
        <w:ind w:firstLine="567"/>
        <w:jc w:val="both"/>
        <w:rPr>
          <w:rFonts w:ascii="Times New Roman" w:hAnsi="Times New Roman" w:cs="Times New Roman"/>
          <w:b w:val="0"/>
          <w:i/>
          <w:sz w:val="24"/>
          <w:szCs w:val="24"/>
        </w:rPr>
      </w:pPr>
      <w:r w:rsidRPr="00FC5205">
        <w:rPr>
          <w:rFonts w:ascii="Times New Roman" w:hAnsi="Times New Roman" w:cs="Times New Roman"/>
          <w:b w:val="0"/>
          <w:bCs w:val="0"/>
          <w:sz w:val="24"/>
          <w:szCs w:val="24"/>
          <w:lang w:eastAsia="en-US"/>
        </w:rPr>
        <w:t>- н</w:t>
      </w:r>
      <w:r w:rsidRPr="00FC5205">
        <w:rPr>
          <w:rFonts w:ascii="Times New Roman" w:eastAsia="Times New Roman" w:hAnsi="Times New Roman" w:cs="Times New Roman"/>
          <w:b w:val="0"/>
          <w:bCs w:val="0"/>
          <w:sz w:val="24"/>
          <w:szCs w:val="24"/>
        </w:rPr>
        <w:t>ародн</w:t>
      </w:r>
      <w:r w:rsidRPr="00FC5205">
        <w:rPr>
          <w:rFonts w:ascii="Times New Roman" w:hAnsi="Times New Roman" w:cs="Times New Roman"/>
          <w:b w:val="0"/>
          <w:bCs w:val="0"/>
          <w:sz w:val="24"/>
          <w:szCs w:val="24"/>
          <w:lang w:eastAsia="en-US"/>
        </w:rPr>
        <w:t>ые</w:t>
      </w:r>
      <w:r w:rsidRPr="00FC5205">
        <w:rPr>
          <w:rFonts w:ascii="Times New Roman" w:eastAsia="Times New Roman" w:hAnsi="Times New Roman" w:cs="Times New Roman"/>
          <w:b w:val="0"/>
          <w:bCs w:val="0"/>
          <w:sz w:val="24"/>
          <w:szCs w:val="24"/>
        </w:rPr>
        <w:t xml:space="preserve"> гуляни</w:t>
      </w:r>
      <w:r w:rsidRPr="00FC5205">
        <w:rPr>
          <w:rFonts w:ascii="Times New Roman" w:hAnsi="Times New Roman" w:cs="Times New Roman"/>
          <w:b w:val="0"/>
          <w:bCs w:val="0"/>
          <w:sz w:val="24"/>
          <w:szCs w:val="24"/>
          <w:lang w:eastAsia="en-US"/>
        </w:rPr>
        <w:t>я</w:t>
      </w:r>
      <w:r w:rsidRPr="00FC5205">
        <w:rPr>
          <w:rFonts w:ascii="Times New Roman" w:eastAsia="Times New Roman" w:hAnsi="Times New Roman" w:cs="Times New Roman"/>
          <w:b w:val="0"/>
          <w:bCs w:val="0"/>
          <w:sz w:val="24"/>
          <w:szCs w:val="24"/>
        </w:rPr>
        <w:t xml:space="preserve"> «Крещенские купания»</w:t>
      </w:r>
      <w:r w:rsidRPr="00FC5205">
        <w:rPr>
          <w:rFonts w:ascii="Times New Roman" w:hAnsi="Times New Roman" w:cs="Times New Roman"/>
          <w:b w:val="0"/>
          <w:bCs w:val="0"/>
          <w:sz w:val="24"/>
          <w:szCs w:val="24"/>
          <w:lang w:eastAsia="en-US"/>
        </w:rPr>
        <w:t xml:space="preserve"> </w:t>
      </w:r>
      <w:r w:rsidRPr="00FC5205">
        <w:rPr>
          <w:rFonts w:ascii="Times New Roman" w:eastAsia="Times New Roman" w:hAnsi="Times New Roman" w:cs="Times New Roman"/>
          <w:b w:val="0"/>
          <w:bCs w:val="0"/>
          <w:sz w:val="24"/>
          <w:szCs w:val="24"/>
        </w:rPr>
        <w:t>на территории района</w:t>
      </w:r>
      <w:r w:rsidRPr="00FC5205">
        <w:rPr>
          <w:rFonts w:ascii="Times New Roman" w:hAnsi="Times New Roman" w:cs="Times New Roman"/>
          <w:b w:val="0"/>
          <w:bCs w:val="0"/>
          <w:sz w:val="24"/>
          <w:szCs w:val="24"/>
          <w:lang w:eastAsia="en-US"/>
        </w:rPr>
        <w:t xml:space="preserve"> прошли 19 января.      </w:t>
      </w:r>
    </w:p>
    <w:p w:rsidR="00662A32" w:rsidRPr="00FC5205" w:rsidRDefault="00C32ABA" w:rsidP="00361841">
      <w:pPr>
        <w:tabs>
          <w:tab w:val="left" w:pos="567"/>
        </w:tabs>
        <w:spacing w:line="360" w:lineRule="auto"/>
        <w:jc w:val="both"/>
        <w:rPr>
          <w:rFonts w:ascii="Times New Roman" w:hAnsi="Times New Roman" w:cs="Times New Roman"/>
          <w:b w:val="0"/>
          <w:bCs w:val="0"/>
          <w:iCs/>
          <w:sz w:val="24"/>
          <w:szCs w:val="24"/>
          <w:lang w:eastAsia="en-US"/>
        </w:rPr>
      </w:pPr>
      <w:r w:rsidRPr="00FC5205">
        <w:rPr>
          <w:rFonts w:ascii="Times New Roman" w:hAnsi="Times New Roman" w:cs="Times New Roman"/>
          <w:b w:val="0"/>
          <w:bCs w:val="0"/>
          <w:iCs/>
          <w:sz w:val="24"/>
          <w:szCs w:val="24"/>
          <w:lang w:eastAsia="en-US"/>
        </w:rPr>
        <w:t xml:space="preserve">         </w:t>
      </w:r>
      <w:r w:rsidR="00662A32" w:rsidRPr="00FC5205">
        <w:rPr>
          <w:rFonts w:ascii="Times New Roman" w:hAnsi="Times New Roman" w:cs="Times New Roman"/>
          <w:b w:val="0"/>
          <w:bCs w:val="0"/>
          <w:iCs/>
          <w:sz w:val="24"/>
          <w:szCs w:val="24"/>
          <w:lang w:eastAsia="en-US"/>
        </w:rPr>
        <w:t>- «Масленица» — один из праздников, дошедший к нам от славянских предков-язычников. Празднуют, Масленицу целую неделю, ведь это последние дни перед Великим постом, когда можно было вволю поесть и повеселиться.</w:t>
      </w:r>
    </w:p>
    <w:p w:rsidR="00662A32" w:rsidRPr="00FC5205" w:rsidRDefault="00662A32" w:rsidP="00C32ABA">
      <w:pPr>
        <w:spacing w:line="360" w:lineRule="auto"/>
        <w:ind w:firstLine="567"/>
        <w:jc w:val="both"/>
        <w:rPr>
          <w:rFonts w:ascii="Times New Roman" w:hAnsi="Times New Roman" w:cs="Times New Roman"/>
          <w:b w:val="0"/>
          <w:i/>
          <w:sz w:val="24"/>
          <w:szCs w:val="24"/>
        </w:rPr>
      </w:pPr>
      <w:r w:rsidRPr="00FC5205">
        <w:rPr>
          <w:rFonts w:ascii="Times New Roman" w:hAnsi="Times New Roman" w:cs="Times New Roman"/>
          <w:b w:val="0"/>
          <w:bCs w:val="0"/>
          <w:iCs/>
          <w:sz w:val="24"/>
          <w:szCs w:val="24"/>
          <w:lang w:eastAsia="en-US"/>
        </w:rPr>
        <w:t>- 6 марта на главной площади Яковлевского района творческий коллектив МБУ «МРДК» провел массовое народное гуляние «Как на масленой неделе».</w:t>
      </w:r>
    </w:p>
    <w:p w:rsidR="00662A32" w:rsidRPr="00FC5205" w:rsidRDefault="00662A32" w:rsidP="00C32ABA">
      <w:pPr>
        <w:tabs>
          <w:tab w:val="left" w:pos="0"/>
        </w:tabs>
        <w:spacing w:line="360" w:lineRule="auto"/>
        <w:ind w:firstLine="567"/>
        <w:jc w:val="both"/>
        <w:rPr>
          <w:rFonts w:ascii="Times New Roman" w:hAnsi="Times New Roman" w:cs="Times New Roman"/>
          <w:b w:val="0"/>
          <w:bCs w:val="0"/>
          <w:sz w:val="24"/>
          <w:szCs w:val="24"/>
          <w:lang w:eastAsia="en-US"/>
        </w:rPr>
      </w:pPr>
      <w:r w:rsidRPr="00FC5205">
        <w:rPr>
          <w:rFonts w:ascii="Times New Roman" w:hAnsi="Times New Roman" w:cs="Times New Roman"/>
          <w:b w:val="0"/>
          <w:bCs w:val="0"/>
          <w:sz w:val="24"/>
          <w:szCs w:val="24"/>
          <w:lang w:eastAsia="en-US"/>
        </w:rPr>
        <w:t>В рамках месячника военно-патриотического воспитания с 23.01.2022 года по 28.02.2022 года в учреждениях культуры Яковлевского района было проведено 114 мероприятий с общим количеством присутствующих 6 754 человек.</w:t>
      </w:r>
    </w:p>
    <w:p w:rsidR="00662A32" w:rsidRPr="00FC5205" w:rsidRDefault="00662A32" w:rsidP="00C32ABA">
      <w:pPr>
        <w:spacing w:line="360" w:lineRule="auto"/>
        <w:ind w:firstLine="567"/>
        <w:jc w:val="both"/>
        <w:rPr>
          <w:rFonts w:ascii="Times New Roman" w:eastAsia="Times New Roman" w:hAnsi="Times New Roman" w:cs="Times New Roman"/>
          <w:b w:val="0"/>
          <w:bCs w:val="0"/>
          <w:sz w:val="24"/>
          <w:szCs w:val="24"/>
        </w:rPr>
      </w:pPr>
      <w:r w:rsidRPr="00FC5205">
        <w:rPr>
          <w:rFonts w:ascii="Times New Roman" w:eastAsia="Times New Roman" w:hAnsi="Times New Roman" w:cs="Times New Roman"/>
          <w:b w:val="0"/>
          <w:bCs w:val="0"/>
          <w:sz w:val="24"/>
          <w:szCs w:val="24"/>
        </w:rPr>
        <w:t xml:space="preserve">Каждый год в преддверии праздника Дня Защитника Отечества в МБУ «МРДК» проходит множество мероприятий, посвященных патриотическому воспитанию жителей Яковлевского района. В этом году, в связи с трудной эпидемиологической обстановкой большая часть мероприятий прошла в формате онлайн. </w:t>
      </w:r>
    </w:p>
    <w:p w:rsidR="00662A32" w:rsidRPr="00FC5205" w:rsidRDefault="00662A32" w:rsidP="00C32ABA">
      <w:pPr>
        <w:spacing w:line="360" w:lineRule="auto"/>
        <w:ind w:firstLine="567"/>
        <w:jc w:val="both"/>
        <w:rPr>
          <w:rFonts w:ascii="Times New Roman" w:hAnsi="Times New Roman" w:cs="Times New Roman"/>
          <w:b w:val="0"/>
          <w:bCs w:val="0"/>
          <w:sz w:val="24"/>
          <w:szCs w:val="24"/>
          <w:shd w:val="clear" w:color="auto" w:fill="FFFFFF"/>
          <w:lang w:eastAsia="en-US"/>
        </w:rPr>
      </w:pPr>
      <w:r w:rsidRPr="00FC5205">
        <w:rPr>
          <w:rFonts w:ascii="Times New Roman" w:eastAsia="Times New Roman" w:hAnsi="Times New Roman" w:cs="Times New Roman"/>
          <w:b w:val="0"/>
          <w:bCs w:val="0"/>
          <w:sz w:val="24"/>
          <w:szCs w:val="24"/>
        </w:rPr>
        <w:t xml:space="preserve">- 14 февраля в с. Михайловка прошел Межмуниципальный фестиваль – конкурс патриотической и авторской песни «Афганский ветер». </w:t>
      </w:r>
      <w:r w:rsidRPr="00FC5205">
        <w:rPr>
          <w:rFonts w:ascii="Times New Roman" w:hAnsi="Times New Roman" w:cs="Times New Roman"/>
          <w:b w:val="0"/>
          <w:bCs w:val="0"/>
          <w:sz w:val="24"/>
          <w:szCs w:val="24"/>
          <w:shd w:val="clear" w:color="auto" w:fill="FFFFFF"/>
          <w:lang w:eastAsia="en-US"/>
        </w:rPr>
        <w:t xml:space="preserve">Фестиваль был посвящён 33-й годовщине вывода советских войск из Афганистана. </w:t>
      </w:r>
    </w:p>
    <w:p w:rsidR="00662A32" w:rsidRPr="00FC5205" w:rsidRDefault="00662A32" w:rsidP="00C32ABA">
      <w:pPr>
        <w:spacing w:line="360" w:lineRule="auto"/>
        <w:ind w:firstLine="567"/>
        <w:jc w:val="both"/>
        <w:rPr>
          <w:rFonts w:ascii="Times New Roman" w:hAnsi="Times New Roman" w:cs="Times New Roman"/>
          <w:b w:val="0"/>
          <w:i/>
          <w:sz w:val="24"/>
          <w:szCs w:val="24"/>
        </w:rPr>
      </w:pPr>
      <w:r w:rsidRPr="00FC5205">
        <w:rPr>
          <w:rFonts w:ascii="Times New Roman" w:eastAsia="Times New Roman" w:hAnsi="Times New Roman" w:cs="Times New Roman"/>
          <w:b w:val="0"/>
          <w:sz w:val="24"/>
          <w:szCs w:val="24"/>
        </w:rPr>
        <w:t>- 22 февраля Районный фестиваль военно-патриотической песни «Солдатская песня» объединил творческих людей разных возрастных категорий.</w:t>
      </w:r>
    </w:p>
    <w:p w:rsidR="00662A32" w:rsidRPr="00FC5205" w:rsidRDefault="00662A32" w:rsidP="00C32ABA">
      <w:pPr>
        <w:spacing w:line="360" w:lineRule="auto"/>
        <w:ind w:firstLine="567"/>
        <w:jc w:val="both"/>
        <w:rPr>
          <w:rFonts w:ascii="Times New Roman" w:hAnsi="Times New Roman" w:cs="Times New Roman"/>
          <w:b w:val="0"/>
          <w:i/>
          <w:sz w:val="24"/>
          <w:szCs w:val="24"/>
        </w:rPr>
      </w:pPr>
      <w:r w:rsidRPr="00FC5205">
        <w:rPr>
          <w:rFonts w:ascii="Times New Roman" w:eastAsia="Times New Roman" w:hAnsi="Times New Roman" w:cs="Times New Roman"/>
          <w:b w:val="0"/>
          <w:sz w:val="24"/>
          <w:szCs w:val="24"/>
        </w:rPr>
        <w:lastRenderedPageBreak/>
        <w:t>- 26 февраля Народный вокальный ансамбль «</w:t>
      </w:r>
      <w:proofErr w:type="spellStart"/>
      <w:r w:rsidRPr="00FC5205">
        <w:rPr>
          <w:rFonts w:ascii="Times New Roman" w:eastAsia="Times New Roman" w:hAnsi="Times New Roman" w:cs="Times New Roman"/>
          <w:b w:val="0"/>
          <w:sz w:val="24"/>
          <w:szCs w:val="24"/>
        </w:rPr>
        <w:t>Ивушка</w:t>
      </w:r>
      <w:proofErr w:type="spellEnd"/>
      <w:r w:rsidRPr="00FC5205">
        <w:rPr>
          <w:rFonts w:ascii="Times New Roman" w:eastAsia="Times New Roman" w:hAnsi="Times New Roman" w:cs="Times New Roman"/>
          <w:b w:val="0"/>
          <w:sz w:val="24"/>
          <w:szCs w:val="24"/>
        </w:rPr>
        <w:t>» принял участие во                          II Всеросси</w:t>
      </w:r>
      <w:r w:rsidRPr="00FC5205">
        <w:rPr>
          <w:rFonts w:ascii="Times New Roman" w:eastAsia="Times New Roman" w:hAnsi="Times New Roman" w:cs="Times New Roman"/>
          <w:b w:val="0"/>
          <w:sz w:val="24"/>
          <w:szCs w:val="24"/>
        </w:rPr>
        <w:t>й</w:t>
      </w:r>
      <w:r w:rsidRPr="00FC5205">
        <w:rPr>
          <w:rFonts w:ascii="Times New Roman" w:eastAsia="Times New Roman" w:hAnsi="Times New Roman" w:cs="Times New Roman"/>
          <w:b w:val="0"/>
          <w:sz w:val="24"/>
          <w:szCs w:val="24"/>
        </w:rPr>
        <w:t>ском патриотическом конкурсе «Мы – Россияне!».</w:t>
      </w:r>
    </w:p>
    <w:p w:rsidR="00662A32" w:rsidRPr="00FC5205" w:rsidRDefault="00662A32" w:rsidP="00C32ABA">
      <w:pPr>
        <w:spacing w:line="360" w:lineRule="auto"/>
        <w:ind w:firstLine="567"/>
        <w:jc w:val="both"/>
        <w:rPr>
          <w:rFonts w:ascii="Times New Roman" w:eastAsia="Times New Roman" w:hAnsi="Times New Roman" w:cs="Times New Roman"/>
          <w:b w:val="0"/>
          <w:bCs w:val="0"/>
          <w:sz w:val="24"/>
          <w:szCs w:val="24"/>
        </w:rPr>
      </w:pPr>
      <w:r w:rsidRPr="00FC5205">
        <w:rPr>
          <w:rFonts w:ascii="Times New Roman" w:eastAsia="Times New Roman" w:hAnsi="Times New Roman" w:cs="Times New Roman"/>
          <w:b w:val="0"/>
          <w:bCs w:val="0"/>
          <w:sz w:val="24"/>
          <w:szCs w:val="24"/>
        </w:rPr>
        <w:t>- 26 февраля в г. Уссурийске прошел XI краевой конкурс вокального творчества «Поклон тебе, солдат России». Наш район представлял солист МБУ «МРДК» Сичкарь С.В. Ему присудили звание – Лауреат III степени.</w:t>
      </w:r>
    </w:p>
    <w:p w:rsidR="00662A32" w:rsidRPr="00FC5205" w:rsidRDefault="00662A32" w:rsidP="00C32ABA">
      <w:pPr>
        <w:spacing w:line="360" w:lineRule="auto"/>
        <w:ind w:firstLine="567"/>
        <w:jc w:val="both"/>
        <w:rPr>
          <w:rFonts w:ascii="Times New Roman" w:hAnsi="Times New Roman" w:cs="Times New Roman"/>
          <w:b w:val="0"/>
          <w:bCs w:val="0"/>
          <w:sz w:val="24"/>
          <w:szCs w:val="24"/>
          <w:lang w:eastAsia="en-US"/>
        </w:rPr>
      </w:pPr>
      <w:r w:rsidRPr="00FC5205">
        <w:rPr>
          <w:rFonts w:ascii="Times New Roman" w:hAnsi="Times New Roman" w:cs="Times New Roman"/>
          <w:b w:val="0"/>
          <w:bCs w:val="0"/>
          <w:sz w:val="24"/>
          <w:szCs w:val="24"/>
          <w:lang w:eastAsia="en-US"/>
        </w:rPr>
        <w:t xml:space="preserve">Получила развитие информационная форма работы с населением – радиожурналы. Уже несколько лет сотрудники МБУ «МРДК» записывают </w:t>
      </w:r>
      <w:proofErr w:type="spellStart"/>
      <w:r w:rsidRPr="00FC5205">
        <w:rPr>
          <w:rFonts w:ascii="Times New Roman" w:hAnsi="Times New Roman" w:cs="Times New Roman"/>
          <w:b w:val="0"/>
          <w:bCs w:val="0"/>
          <w:sz w:val="24"/>
          <w:szCs w:val="24"/>
          <w:lang w:eastAsia="en-US"/>
        </w:rPr>
        <w:t>аудиоролики</w:t>
      </w:r>
      <w:proofErr w:type="spellEnd"/>
      <w:r w:rsidRPr="00FC5205">
        <w:rPr>
          <w:rFonts w:ascii="Times New Roman" w:hAnsi="Times New Roman" w:cs="Times New Roman"/>
          <w:b w:val="0"/>
          <w:bCs w:val="0"/>
          <w:sz w:val="24"/>
          <w:szCs w:val="24"/>
          <w:lang w:eastAsia="en-US"/>
        </w:rPr>
        <w:t xml:space="preserve"> и </w:t>
      </w:r>
      <w:proofErr w:type="spellStart"/>
      <w:r w:rsidRPr="00FC5205">
        <w:rPr>
          <w:rFonts w:ascii="Times New Roman" w:hAnsi="Times New Roman" w:cs="Times New Roman"/>
          <w:b w:val="0"/>
          <w:bCs w:val="0"/>
          <w:sz w:val="24"/>
          <w:szCs w:val="24"/>
          <w:lang w:eastAsia="en-US"/>
        </w:rPr>
        <w:t>аудиоконцерты</w:t>
      </w:r>
      <w:proofErr w:type="spellEnd"/>
      <w:r w:rsidRPr="00FC5205">
        <w:rPr>
          <w:rFonts w:ascii="Times New Roman" w:hAnsi="Times New Roman" w:cs="Times New Roman"/>
          <w:b w:val="0"/>
          <w:bCs w:val="0"/>
          <w:sz w:val="24"/>
          <w:szCs w:val="24"/>
          <w:lang w:eastAsia="en-US"/>
        </w:rPr>
        <w:t xml:space="preserve">, посвященные различным темам: истории России, традициям и народным праздникам, календарным праздникам, 150- </w:t>
      </w:r>
      <w:proofErr w:type="spellStart"/>
      <w:r w:rsidRPr="00FC5205">
        <w:rPr>
          <w:rFonts w:ascii="Times New Roman" w:hAnsi="Times New Roman" w:cs="Times New Roman"/>
          <w:b w:val="0"/>
          <w:bCs w:val="0"/>
          <w:sz w:val="24"/>
          <w:szCs w:val="24"/>
          <w:lang w:eastAsia="en-US"/>
        </w:rPr>
        <w:t>летию</w:t>
      </w:r>
      <w:proofErr w:type="spellEnd"/>
      <w:r w:rsidRPr="00FC5205">
        <w:rPr>
          <w:rFonts w:ascii="Times New Roman" w:hAnsi="Times New Roman" w:cs="Times New Roman"/>
          <w:b w:val="0"/>
          <w:bCs w:val="0"/>
          <w:sz w:val="24"/>
          <w:szCs w:val="24"/>
          <w:lang w:eastAsia="en-US"/>
        </w:rPr>
        <w:t xml:space="preserve"> В.К. Арсеньеву, 350 – </w:t>
      </w:r>
      <w:proofErr w:type="spellStart"/>
      <w:r w:rsidRPr="00FC5205">
        <w:rPr>
          <w:rFonts w:ascii="Times New Roman" w:hAnsi="Times New Roman" w:cs="Times New Roman"/>
          <w:b w:val="0"/>
          <w:bCs w:val="0"/>
          <w:sz w:val="24"/>
          <w:szCs w:val="24"/>
          <w:lang w:eastAsia="en-US"/>
        </w:rPr>
        <w:t>летию</w:t>
      </w:r>
      <w:proofErr w:type="spellEnd"/>
      <w:r w:rsidRPr="00FC5205">
        <w:rPr>
          <w:rFonts w:ascii="Times New Roman" w:hAnsi="Times New Roman" w:cs="Times New Roman"/>
          <w:b w:val="0"/>
          <w:bCs w:val="0"/>
          <w:sz w:val="24"/>
          <w:szCs w:val="24"/>
          <w:lang w:eastAsia="en-US"/>
        </w:rPr>
        <w:t xml:space="preserve"> Петра </w:t>
      </w:r>
      <w:r w:rsidRPr="00FC5205">
        <w:rPr>
          <w:rFonts w:ascii="Times New Roman" w:hAnsi="Times New Roman" w:cs="Times New Roman"/>
          <w:b w:val="0"/>
          <w:bCs w:val="0"/>
          <w:sz w:val="24"/>
          <w:szCs w:val="24"/>
          <w:lang w:val="en-US" w:eastAsia="en-US"/>
        </w:rPr>
        <w:t>I</w:t>
      </w:r>
      <w:r w:rsidRPr="00FC5205">
        <w:rPr>
          <w:rFonts w:ascii="Times New Roman" w:hAnsi="Times New Roman" w:cs="Times New Roman"/>
          <w:b w:val="0"/>
          <w:bCs w:val="0"/>
          <w:sz w:val="24"/>
          <w:szCs w:val="24"/>
          <w:lang w:eastAsia="en-US"/>
        </w:rPr>
        <w:t xml:space="preserve">». Все </w:t>
      </w:r>
      <w:proofErr w:type="spellStart"/>
      <w:r w:rsidRPr="00FC5205">
        <w:rPr>
          <w:rFonts w:ascii="Times New Roman" w:hAnsi="Times New Roman" w:cs="Times New Roman"/>
          <w:b w:val="0"/>
          <w:bCs w:val="0"/>
          <w:sz w:val="24"/>
          <w:szCs w:val="24"/>
          <w:lang w:eastAsia="en-US"/>
        </w:rPr>
        <w:t>аудиоролики</w:t>
      </w:r>
      <w:proofErr w:type="spellEnd"/>
      <w:r w:rsidRPr="00FC5205">
        <w:rPr>
          <w:rFonts w:ascii="Times New Roman" w:hAnsi="Times New Roman" w:cs="Times New Roman"/>
          <w:b w:val="0"/>
          <w:bCs w:val="0"/>
          <w:sz w:val="24"/>
          <w:szCs w:val="24"/>
          <w:lang w:eastAsia="en-US"/>
        </w:rPr>
        <w:t xml:space="preserve"> и </w:t>
      </w:r>
      <w:proofErr w:type="spellStart"/>
      <w:r w:rsidRPr="00FC5205">
        <w:rPr>
          <w:rFonts w:ascii="Times New Roman" w:hAnsi="Times New Roman" w:cs="Times New Roman"/>
          <w:b w:val="0"/>
          <w:bCs w:val="0"/>
          <w:sz w:val="24"/>
          <w:szCs w:val="24"/>
          <w:lang w:eastAsia="en-US"/>
        </w:rPr>
        <w:t>аудиоконцерты</w:t>
      </w:r>
      <w:proofErr w:type="spellEnd"/>
      <w:r w:rsidRPr="00FC5205">
        <w:rPr>
          <w:rFonts w:ascii="Times New Roman" w:hAnsi="Times New Roman" w:cs="Times New Roman"/>
          <w:b w:val="0"/>
          <w:bCs w:val="0"/>
          <w:sz w:val="24"/>
          <w:szCs w:val="24"/>
          <w:lang w:eastAsia="en-US"/>
        </w:rPr>
        <w:t xml:space="preserve"> транслируются не только в с. Яковлевка, но и в селах района. Третий год выпускаются </w:t>
      </w:r>
      <w:proofErr w:type="spellStart"/>
      <w:r w:rsidRPr="00FC5205">
        <w:rPr>
          <w:rFonts w:ascii="Times New Roman" w:hAnsi="Times New Roman" w:cs="Times New Roman"/>
          <w:b w:val="0"/>
          <w:bCs w:val="0"/>
          <w:sz w:val="24"/>
          <w:szCs w:val="24"/>
          <w:lang w:eastAsia="en-US"/>
        </w:rPr>
        <w:t>аудиогазеты</w:t>
      </w:r>
      <w:proofErr w:type="spellEnd"/>
      <w:r w:rsidRPr="00FC5205">
        <w:rPr>
          <w:rFonts w:ascii="Times New Roman" w:hAnsi="Times New Roman" w:cs="Times New Roman"/>
          <w:b w:val="0"/>
          <w:bCs w:val="0"/>
          <w:sz w:val="24"/>
          <w:szCs w:val="24"/>
          <w:lang w:eastAsia="en-US"/>
        </w:rPr>
        <w:t xml:space="preserve"> о событиях района. </w:t>
      </w:r>
    </w:p>
    <w:p w:rsidR="00662A32" w:rsidRPr="00FC5205" w:rsidRDefault="00662A32" w:rsidP="00C32ABA">
      <w:pPr>
        <w:spacing w:line="360" w:lineRule="auto"/>
        <w:ind w:firstLine="567"/>
        <w:jc w:val="both"/>
        <w:rPr>
          <w:rFonts w:ascii="Times New Roman" w:hAnsi="Times New Roman" w:cs="Times New Roman"/>
          <w:b w:val="0"/>
          <w:bCs w:val="0"/>
          <w:iCs/>
          <w:sz w:val="24"/>
          <w:szCs w:val="24"/>
          <w:lang w:eastAsia="en-US"/>
        </w:rPr>
      </w:pPr>
      <w:r w:rsidRPr="00FC5205">
        <w:rPr>
          <w:rFonts w:ascii="Times New Roman" w:hAnsi="Times New Roman" w:cs="Times New Roman"/>
          <w:b w:val="0"/>
          <w:bCs w:val="0"/>
          <w:iCs/>
          <w:sz w:val="24"/>
          <w:szCs w:val="24"/>
          <w:lang w:eastAsia="en-US"/>
        </w:rPr>
        <w:t>18-19 марта коллектив МБУ «МРДК» так же не остался в стороне от событий на Украине. В поддержку российской Армии и Президента, а так же празднованию годовщины воссоединения Крыма с Россией были посвящены мероприятия: радиожурнал «Крым наш!» - 100 чел., акция «Единство народа» - 127 чел., концерт – митинг «За мир! За Победу! За Президента!» - 300 чел., автопробег «Своих не бросаем!» - 125 чел., радиоконцерт «С тобой, Россия!» - 100 чел., кинопоказы фильмов «Крым» и «Солнцепек» - 120 чел.</w:t>
      </w:r>
    </w:p>
    <w:p w:rsidR="0063022A" w:rsidRPr="00FC5205" w:rsidRDefault="0063022A" w:rsidP="00C32ABA">
      <w:pPr>
        <w:overflowPunct w:val="0"/>
        <w:autoSpaceDE w:val="0"/>
        <w:autoSpaceDN w:val="0"/>
        <w:adjustRightInd w:val="0"/>
        <w:spacing w:line="360" w:lineRule="auto"/>
        <w:ind w:left="-142" w:firstLine="567"/>
        <w:jc w:val="both"/>
        <w:textAlignment w:val="baseline"/>
        <w:rPr>
          <w:rFonts w:ascii="Times New Roman" w:eastAsia="Times New Roman" w:hAnsi="Times New Roman" w:cs="Times New Roman"/>
          <w:b w:val="0"/>
          <w:bCs w:val="0"/>
          <w:sz w:val="24"/>
          <w:szCs w:val="24"/>
        </w:rPr>
      </w:pPr>
      <w:r w:rsidRPr="00FC5205">
        <w:rPr>
          <w:rFonts w:ascii="Times New Roman" w:eastAsia="Times New Roman" w:hAnsi="Times New Roman" w:cs="Times New Roman"/>
          <w:b w:val="0"/>
          <w:bCs w:val="0"/>
          <w:sz w:val="24"/>
          <w:szCs w:val="24"/>
        </w:rPr>
        <w:t xml:space="preserve">16 апреля в МБУ «МРДК» проходил районный конкурс детского художественного мастерства «Волшебная радуга». </w:t>
      </w:r>
    </w:p>
    <w:p w:rsidR="0063022A" w:rsidRPr="003A4D8B" w:rsidRDefault="0063022A" w:rsidP="00C32ABA">
      <w:pPr>
        <w:suppressAutoHyphens/>
        <w:spacing w:line="360" w:lineRule="auto"/>
        <w:ind w:firstLine="567"/>
        <w:jc w:val="both"/>
        <w:rPr>
          <w:rFonts w:ascii="Times New Roman" w:hAnsi="Times New Roman" w:cs="Times New Roman"/>
          <w:b w:val="0"/>
          <w:bCs w:val="0"/>
          <w:sz w:val="24"/>
          <w:szCs w:val="24"/>
          <w:lang w:eastAsia="en-US"/>
        </w:rPr>
      </w:pPr>
      <w:r w:rsidRPr="003A4D8B">
        <w:rPr>
          <w:rFonts w:ascii="Times New Roman" w:hAnsi="Times New Roman" w:cs="Times New Roman"/>
          <w:b w:val="0"/>
          <w:bCs w:val="0"/>
          <w:sz w:val="24"/>
          <w:szCs w:val="24"/>
          <w:lang w:eastAsia="en-US"/>
        </w:rPr>
        <w:t xml:space="preserve">16 апреля г. Арсеньев прошел межмуниципальный фестиваль казачьей культуры «Любо!». Фестиваль прошел в юбилейный год 150-летия Владимира </w:t>
      </w:r>
      <w:proofErr w:type="spellStart"/>
      <w:r w:rsidRPr="003A4D8B">
        <w:rPr>
          <w:rFonts w:ascii="Times New Roman" w:hAnsi="Times New Roman" w:cs="Times New Roman"/>
          <w:b w:val="0"/>
          <w:bCs w:val="0"/>
          <w:sz w:val="24"/>
          <w:szCs w:val="24"/>
          <w:lang w:eastAsia="en-US"/>
        </w:rPr>
        <w:t>Клавдиевича</w:t>
      </w:r>
      <w:proofErr w:type="spellEnd"/>
      <w:r w:rsidRPr="003A4D8B">
        <w:rPr>
          <w:rFonts w:ascii="Times New Roman" w:hAnsi="Times New Roman" w:cs="Times New Roman"/>
          <w:b w:val="0"/>
          <w:bCs w:val="0"/>
          <w:sz w:val="24"/>
          <w:szCs w:val="24"/>
          <w:lang w:eastAsia="en-US"/>
        </w:rPr>
        <w:t xml:space="preserve"> Арсеньева. Учредители фестиваля - управление культуры администрации </w:t>
      </w:r>
      <w:proofErr w:type="spellStart"/>
      <w:r w:rsidRPr="003A4D8B">
        <w:rPr>
          <w:rFonts w:ascii="Times New Roman" w:hAnsi="Times New Roman" w:cs="Times New Roman"/>
          <w:b w:val="0"/>
          <w:bCs w:val="0"/>
          <w:sz w:val="24"/>
          <w:szCs w:val="24"/>
          <w:lang w:eastAsia="en-US"/>
        </w:rPr>
        <w:t>Арсеньевского</w:t>
      </w:r>
      <w:proofErr w:type="spellEnd"/>
      <w:r w:rsidRPr="003A4D8B">
        <w:rPr>
          <w:rFonts w:ascii="Times New Roman" w:hAnsi="Times New Roman" w:cs="Times New Roman"/>
          <w:b w:val="0"/>
          <w:bCs w:val="0"/>
          <w:sz w:val="24"/>
          <w:szCs w:val="24"/>
          <w:lang w:eastAsia="en-US"/>
        </w:rPr>
        <w:t xml:space="preserve"> городского округа при поддержке министерства культуры и архивного дела Приморского края, Приморского краевого центра народной культуры и Приморского казачьего отдела Уссурийского казачьего войска.   </w:t>
      </w:r>
    </w:p>
    <w:p w:rsidR="00C32ABA" w:rsidRPr="003A4D8B" w:rsidRDefault="0063022A" w:rsidP="00361841">
      <w:pPr>
        <w:spacing w:line="360" w:lineRule="auto"/>
        <w:ind w:firstLine="567"/>
        <w:jc w:val="both"/>
        <w:rPr>
          <w:rFonts w:ascii="Times New Roman" w:eastAsia="Times New Roman" w:hAnsi="Times New Roman" w:cs="Times New Roman"/>
          <w:b w:val="0"/>
          <w:bCs w:val="0"/>
          <w:sz w:val="24"/>
          <w:szCs w:val="24"/>
        </w:rPr>
      </w:pPr>
      <w:r w:rsidRPr="003A4D8B">
        <w:rPr>
          <w:rFonts w:ascii="Times New Roman" w:eastAsia="Times New Roman" w:hAnsi="Times New Roman" w:cs="Times New Roman"/>
          <w:b w:val="0"/>
          <w:bCs w:val="0"/>
          <w:sz w:val="24"/>
          <w:szCs w:val="24"/>
        </w:rPr>
        <w:t>1 мая на центральной площади с. Яковлевка трудовые коллективы Яковлевского района приняли участие в торжественном митинге «За мир, за труд, за май!», посвященной</w:t>
      </w:r>
      <w:r w:rsidRPr="003A4D8B">
        <w:rPr>
          <w:rFonts w:ascii="Times New Roman" w:eastAsia="Times New Roman" w:hAnsi="Times New Roman" w:cs="Times New Roman"/>
          <w:b w:val="0"/>
          <w:sz w:val="24"/>
          <w:szCs w:val="24"/>
        </w:rPr>
        <w:t xml:space="preserve"> </w:t>
      </w:r>
      <w:r w:rsidRPr="003A4D8B">
        <w:rPr>
          <w:rFonts w:ascii="Times New Roman" w:eastAsia="Times New Roman" w:hAnsi="Times New Roman" w:cs="Times New Roman"/>
          <w:b w:val="0"/>
          <w:bCs w:val="0"/>
          <w:sz w:val="24"/>
          <w:szCs w:val="24"/>
        </w:rPr>
        <w:t>празднику Мира, Весны и Труда. Первомай отмечали наши отцы и деды, мы решили продолжить эту добрую традицию. Завершил праздничные мероприятия концерт «Праздник мира, труда и весны» участников художественной самодеятельности Яковлевского района – 397 чел.</w:t>
      </w:r>
    </w:p>
    <w:p w:rsidR="00C32ABA" w:rsidRPr="00FC5205" w:rsidRDefault="00C32ABA" w:rsidP="00C32ABA">
      <w:pPr>
        <w:spacing w:line="360" w:lineRule="auto"/>
        <w:ind w:firstLine="567"/>
        <w:jc w:val="both"/>
        <w:rPr>
          <w:rFonts w:ascii="Times New Roman" w:hAnsi="Times New Roman" w:cs="Times New Roman"/>
          <w:b w:val="0"/>
          <w:bCs w:val="0"/>
          <w:sz w:val="24"/>
          <w:szCs w:val="24"/>
          <w:shd w:val="clear" w:color="auto" w:fill="FFFFFF"/>
          <w:lang w:eastAsia="en-US"/>
        </w:rPr>
      </w:pPr>
      <w:r w:rsidRPr="003A4D8B">
        <w:rPr>
          <w:rFonts w:ascii="Times New Roman" w:hAnsi="Times New Roman" w:cs="Times New Roman"/>
          <w:b w:val="0"/>
          <w:bCs w:val="0"/>
          <w:sz w:val="24"/>
          <w:szCs w:val="24"/>
          <w:shd w:val="clear" w:color="auto" w:fill="FFFFFF"/>
          <w:lang w:eastAsia="en-US"/>
        </w:rPr>
        <w:t xml:space="preserve">6 мая великому событию был посвящён праздничный концерт  «Святая память поколений»  в Доме культуры с. Яковлевка. Песни военных лет и песни нашего времени о войне, Родине, мире и дружбе; танцевальные номера и чтение стихов в исполнении  </w:t>
      </w:r>
      <w:r w:rsidRPr="003A4D8B">
        <w:rPr>
          <w:rFonts w:ascii="Times New Roman" w:hAnsi="Times New Roman" w:cs="Times New Roman"/>
          <w:b w:val="0"/>
          <w:bCs w:val="0"/>
          <w:sz w:val="24"/>
          <w:szCs w:val="24"/>
          <w:shd w:val="clear" w:color="auto" w:fill="FFFFFF"/>
          <w:lang w:eastAsia="en-US"/>
        </w:rPr>
        <w:lastRenderedPageBreak/>
        <w:t>участников художественной самодеятельности, Народных коллективов МБУ</w:t>
      </w:r>
      <w:r w:rsidRPr="00FC5205">
        <w:rPr>
          <w:rFonts w:ascii="Times New Roman" w:hAnsi="Times New Roman" w:cs="Times New Roman"/>
          <w:b w:val="0"/>
          <w:bCs w:val="0"/>
          <w:sz w:val="24"/>
          <w:szCs w:val="24"/>
          <w:shd w:val="clear" w:color="auto" w:fill="FFFFFF"/>
          <w:lang w:eastAsia="en-US"/>
        </w:rPr>
        <w:t xml:space="preserve"> «МРДК» и  детского хора ЯДШИ,   будто перенесли зрителей в то страшное время – годы Великой Отечественной войны.  </w:t>
      </w:r>
    </w:p>
    <w:p w:rsidR="00B27E2F" w:rsidRPr="00FC5205" w:rsidRDefault="00662A32" w:rsidP="00C32ABA">
      <w:pPr>
        <w:spacing w:line="360" w:lineRule="auto"/>
        <w:ind w:firstLine="567"/>
        <w:jc w:val="both"/>
        <w:rPr>
          <w:rFonts w:ascii="Times New Roman" w:hAnsi="Times New Roman" w:cs="Times New Roman"/>
          <w:b w:val="0"/>
          <w:bCs w:val="0"/>
          <w:sz w:val="24"/>
          <w:szCs w:val="24"/>
          <w:shd w:val="clear" w:color="auto" w:fill="FFFFFF"/>
          <w:lang w:eastAsia="en-US"/>
        </w:rPr>
      </w:pPr>
      <w:r w:rsidRPr="00FC5205">
        <w:rPr>
          <w:rFonts w:ascii="Times New Roman" w:hAnsi="Times New Roman" w:cs="Times New Roman"/>
          <w:b w:val="0"/>
          <w:bCs w:val="0"/>
          <w:sz w:val="24"/>
          <w:szCs w:val="24"/>
          <w:shd w:val="clear" w:color="auto" w:fill="FFFFFF"/>
          <w:lang w:eastAsia="en-US"/>
        </w:rPr>
        <w:t> </w:t>
      </w:r>
      <w:r w:rsidR="00C32ABA" w:rsidRPr="00FC5205">
        <w:rPr>
          <w:rFonts w:ascii="Times New Roman" w:hAnsi="Times New Roman" w:cs="Times New Roman"/>
          <w:b w:val="0"/>
          <w:bCs w:val="0"/>
          <w:sz w:val="24"/>
          <w:szCs w:val="24"/>
          <w:shd w:val="clear" w:color="auto" w:fill="FFFFFF"/>
          <w:lang w:eastAsia="en-US"/>
        </w:rPr>
        <w:t>7 мая состоялась торжественная передача данных о погибших жителях Яковлевского района под Сталинградом в годы Великой Отечественной войны от всероссийской общественной организации «Боевое братство» и военно – патриотического поискового отряда «Поиск» (г. Арсеньев).</w:t>
      </w:r>
    </w:p>
    <w:p w:rsidR="00C32ABA" w:rsidRPr="00FC5205" w:rsidRDefault="00C32ABA" w:rsidP="00C32ABA">
      <w:pPr>
        <w:spacing w:line="360" w:lineRule="auto"/>
        <w:ind w:firstLine="567"/>
        <w:jc w:val="both"/>
        <w:rPr>
          <w:rFonts w:ascii="Times New Roman" w:hAnsi="Times New Roman" w:cs="Times New Roman"/>
          <w:b w:val="0"/>
          <w:bCs w:val="0"/>
          <w:sz w:val="24"/>
          <w:szCs w:val="24"/>
          <w:shd w:val="clear" w:color="auto" w:fill="FFFFFF"/>
          <w:lang w:eastAsia="en-US"/>
        </w:rPr>
      </w:pPr>
      <w:r w:rsidRPr="00FC5205">
        <w:rPr>
          <w:rFonts w:ascii="Times New Roman" w:hAnsi="Times New Roman" w:cs="Times New Roman"/>
          <w:b w:val="0"/>
          <w:bCs w:val="0"/>
          <w:sz w:val="24"/>
          <w:szCs w:val="24"/>
          <w:shd w:val="clear" w:color="auto" w:fill="FFFFFF"/>
          <w:lang w:eastAsia="en-US"/>
        </w:rPr>
        <w:t xml:space="preserve"> 9 мая на Центральной площади с. Яковлевка на митинг «Это нужно живым!», собрались жители всех возрастов и представители различных организаций с. Яковлевка, чтобы отдать дань памяти тем, кто выстоял в годы Великой Отечественной войны, защитив страну от фашизма.</w:t>
      </w:r>
    </w:p>
    <w:p w:rsidR="00C32ABA" w:rsidRPr="00FC5205" w:rsidRDefault="00C32ABA" w:rsidP="00FC5205">
      <w:pPr>
        <w:spacing w:line="360" w:lineRule="auto"/>
        <w:ind w:firstLine="567"/>
        <w:jc w:val="both"/>
        <w:rPr>
          <w:rFonts w:ascii="Times New Roman" w:hAnsi="Times New Roman" w:cs="Times New Roman"/>
          <w:b w:val="0"/>
          <w:bCs w:val="0"/>
          <w:sz w:val="24"/>
          <w:szCs w:val="24"/>
          <w:shd w:val="clear" w:color="auto" w:fill="FFFFFF"/>
          <w:lang w:eastAsia="en-US"/>
        </w:rPr>
      </w:pPr>
      <w:r w:rsidRPr="00FC5205">
        <w:rPr>
          <w:rFonts w:ascii="Times New Roman" w:hAnsi="Times New Roman" w:cs="Times New Roman"/>
          <w:b w:val="0"/>
          <w:bCs w:val="0"/>
          <w:sz w:val="24"/>
          <w:szCs w:val="24"/>
          <w:shd w:val="clear" w:color="auto" w:fill="FFFFFF"/>
          <w:lang w:eastAsia="en-US"/>
        </w:rPr>
        <w:t>Днем 1 июня в парковой зоне с. Яковлевка витало в воздухе ощущение всеобщего праздника. Звучали детские песни, радостный смех. На уличных торговых прилавках пестрели разноцветные товары и сладости для детей. Ветер развевал разноцветные флаги расцвечивания…</w:t>
      </w:r>
    </w:p>
    <w:p w:rsidR="00C32ABA" w:rsidRPr="00FC5205" w:rsidRDefault="00C32ABA" w:rsidP="00FC5205">
      <w:pPr>
        <w:spacing w:line="360" w:lineRule="auto"/>
        <w:ind w:firstLine="567"/>
        <w:jc w:val="both"/>
        <w:rPr>
          <w:rFonts w:ascii="Times New Roman" w:hAnsi="Times New Roman" w:cs="Times New Roman"/>
          <w:b w:val="0"/>
          <w:bCs w:val="0"/>
          <w:sz w:val="24"/>
          <w:szCs w:val="24"/>
          <w:shd w:val="clear" w:color="auto" w:fill="FFFFFF"/>
          <w:lang w:eastAsia="en-US"/>
        </w:rPr>
      </w:pPr>
      <w:r w:rsidRPr="00FC5205">
        <w:rPr>
          <w:rFonts w:ascii="Times New Roman" w:hAnsi="Times New Roman" w:cs="Times New Roman"/>
          <w:b w:val="0"/>
          <w:bCs w:val="0"/>
          <w:sz w:val="24"/>
          <w:szCs w:val="24"/>
          <w:shd w:val="clear" w:color="auto" w:fill="FFFFFF"/>
          <w:lang w:eastAsia="en-US"/>
        </w:rPr>
        <w:t>1 июня в МБУ «МРДК» прошел традиционный районный детский конкурс       «Малыш года».</w:t>
      </w:r>
    </w:p>
    <w:p w:rsidR="00C32ABA" w:rsidRPr="00FC5205" w:rsidRDefault="00C32ABA" w:rsidP="00FC5205">
      <w:pPr>
        <w:spacing w:line="360" w:lineRule="auto"/>
        <w:ind w:firstLine="567"/>
        <w:jc w:val="both"/>
        <w:rPr>
          <w:rFonts w:ascii="Times New Roman" w:hAnsi="Times New Roman" w:cs="Times New Roman"/>
          <w:b w:val="0"/>
          <w:bCs w:val="0"/>
          <w:sz w:val="24"/>
          <w:szCs w:val="24"/>
          <w:shd w:val="clear" w:color="auto" w:fill="FFFFFF"/>
          <w:lang w:eastAsia="en-US"/>
        </w:rPr>
      </w:pPr>
      <w:r w:rsidRPr="00FC5205">
        <w:rPr>
          <w:rFonts w:ascii="Times New Roman" w:hAnsi="Times New Roman" w:cs="Times New Roman"/>
          <w:b w:val="0"/>
          <w:bCs w:val="0"/>
          <w:sz w:val="24"/>
          <w:szCs w:val="24"/>
          <w:shd w:val="clear" w:color="auto" w:fill="FFFFFF"/>
          <w:lang w:eastAsia="en-US"/>
        </w:rPr>
        <w:t>12 июня День России… Этот праздник – символ национального единения и общей ответственности за настоящее и будущее нашей Родины. В этот день мы чествуем нашу Родину – страну с уникальным наследием и тысячелетней историей.</w:t>
      </w:r>
    </w:p>
    <w:p w:rsidR="00343931" w:rsidRPr="00FC5205" w:rsidRDefault="00FC5205" w:rsidP="00FC5205">
      <w:pPr>
        <w:spacing w:line="360" w:lineRule="auto"/>
        <w:ind w:firstLine="567"/>
        <w:jc w:val="both"/>
        <w:rPr>
          <w:rFonts w:ascii="Times New Roman" w:hAnsi="Times New Roman" w:cs="Times New Roman"/>
          <w:b w:val="0"/>
          <w:bCs w:val="0"/>
          <w:sz w:val="26"/>
          <w:szCs w:val="26"/>
          <w:shd w:val="clear" w:color="auto" w:fill="FFFFFF"/>
          <w:lang w:eastAsia="en-US"/>
        </w:rPr>
      </w:pPr>
      <w:r w:rsidRPr="00FC5205">
        <w:rPr>
          <w:rFonts w:ascii="Times New Roman" w:hAnsi="Times New Roman"/>
          <w:b w:val="0"/>
          <w:sz w:val="24"/>
          <w:szCs w:val="24"/>
        </w:rPr>
        <w:t>8 июля в парковой зоне с. Яковлевка было проведено праздничное мероприятие, посвященное Дню семьи, любви и верности, где чествовали семейные пары, отметившие юбилеи совместной жизни.</w:t>
      </w:r>
    </w:p>
    <w:p w:rsidR="00FC5205" w:rsidRPr="00FC5205" w:rsidRDefault="00FC5205" w:rsidP="00FC5205">
      <w:pPr>
        <w:spacing w:line="360" w:lineRule="auto"/>
        <w:ind w:firstLine="567"/>
        <w:jc w:val="both"/>
        <w:rPr>
          <w:rFonts w:ascii="Times New Roman" w:hAnsi="Times New Roman"/>
          <w:b w:val="0"/>
          <w:sz w:val="24"/>
          <w:szCs w:val="24"/>
        </w:rPr>
      </w:pPr>
      <w:r w:rsidRPr="00FC5205">
        <w:rPr>
          <w:rFonts w:ascii="Times New Roman" w:hAnsi="Times New Roman"/>
          <w:b w:val="0"/>
          <w:sz w:val="24"/>
          <w:szCs w:val="24"/>
        </w:rPr>
        <w:t xml:space="preserve">9 июля жители Яковлевского района впервые стали участниками события международного масштаба. В этот исторический день район принимал Эстафету Огня </w:t>
      </w:r>
      <w:r w:rsidRPr="00FC5205">
        <w:rPr>
          <w:rFonts w:ascii="Times New Roman" w:hAnsi="Times New Roman"/>
          <w:b w:val="0"/>
          <w:sz w:val="24"/>
          <w:szCs w:val="24"/>
          <w:lang w:val="en-US"/>
        </w:rPr>
        <w:t>VII</w:t>
      </w:r>
      <w:r w:rsidRPr="00FC5205">
        <w:rPr>
          <w:rFonts w:ascii="Times New Roman" w:hAnsi="Times New Roman"/>
          <w:b w:val="0"/>
          <w:sz w:val="24"/>
          <w:szCs w:val="24"/>
        </w:rPr>
        <w:t xml:space="preserve"> Международных спортивных игр «Дети Азии».</w:t>
      </w:r>
    </w:p>
    <w:p w:rsidR="00FC5205" w:rsidRPr="00FC5205" w:rsidRDefault="00FC5205" w:rsidP="00FC5205">
      <w:pPr>
        <w:spacing w:line="360" w:lineRule="auto"/>
        <w:ind w:firstLine="567"/>
        <w:jc w:val="both"/>
        <w:rPr>
          <w:rFonts w:ascii="Times New Roman" w:hAnsi="Times New Roman" w:cs="Times New Roman"/>
          <w:b w:val="0"/>
          <w:bCs w:val="0"/>
          <w:sz w:val="24"/>
          <w:szCs w:val="24"/>
          <w:lang w:eastAsia="en-US"/>
        </w:rPr>
      </w:pPr>
      <w:r w:rsidRPr="00FC5205">
        <w:rPr>
          <w:rFonts w:ascii="Times New Roman" w:hAnsi="Times New Roman" w:cs="Times New Roman"/>
          <w:b w:val="0"/>
          <w:bCs w:val="0"/>
          <w:sz w:val="24"/>
          <w:szCs w:val="24"/>
          <w:lang w:eastAsia="en-US"/>
        </w:rPr>
        <w:t xml:space="preserve">Огромное внимание в МБУ «МРДК» уделяется работе с детьми. </w:t>
      </w:r>
    </w:p>
    <w:p w:rsidR="00FC5205" w:rsidRDefault="00FC5205" w:rsidP="00FC5205">
      <w:pPr>
        <w:spacing w:line="360" w:lineRule="auto"/>
        <w:ind w:firstLine="567"/>
        <w:jc w:val="both"/>
        <w:rPr>
          <w:rFonts w:ascii="Times New Roman" w:hAnsi="Times New Roman" w:cs="Times New Roman"/>
          <w:b w:val="0"/>
          <w:bCs w:val="0"/>
          <w:sz w:val="24"/>
          <w:szCs w:val="24"/>
          <w:lang w:eastAsia="en-US"/>
        </w:rPr>
      </w:pPr>
      <w:r w:rsidRPr="00FC5205">
        <w:rPr>
          <w:rFonts w:ascii="Times New Roman" w:hAnsi="Times New Roman" w:cs="Times New Roman"/>
          <w:b w:val="0"/>
          <w:bCs w:val="0"/>
          <w:sz w:val="24"/>
          <w:szCs w:val="24"/>
          <w:lang w:eastAsia="en-US"/>
        </w:rPr>
        <w:t>В июле для ребят вновь начала работу детская летняя игровая площадка «Вариант» с дневным пребыванием детей. Каждый день смены посещали летнюю площадку от 18 до 37 детей. Всего было проведено 45 мероприятий с количеством присутствующих 1128 детей.</w:t>
      </w:r>
    </w:p>
    <w:p w:rsidR="00FC5205" w:rsidRPr="00FC5205" w:rsidRDefault="00FC5205" w:rsidP="00FC5205">
      <w:pPr>
        <w:spacing w:line="360" w:lineRule="auto"/>
        <w:ind w:firstLine="567"/>
        <w:jc w:val="both"/>
        <w:rPr>
          <w:rFonts w:ascii="Times New Roman" w:hAnsi="Times New Roman" w:cs="Times New Roman"/>
          <w:b w:val="0"/>
          <w:bCs w:val="0"/>
          <w:sz w:val="24"/>
          <w:szCs w:val="24"/>
        </w:rPr>
      </w:pPr>
      <w:r w:rsidRPr="00FC5205">
        <w:rPr>
          <w:rFonts w:ascii="Times New Roman" w:hAnsi="Times New Roman" w:cs="Times New Roman"/>
          <w:b w:val="0"/>
          <w:bCs w:val="0"/>
          <w:sz w:val="24"/>
          <w:szCs w:val="24"/>
        </w:rPr>
        <w:t xml:space="preserve">30 июля в селе </w:t>
      </w:r>
      <w:proofErr w:type="spellStart"/>
      <w:r w:rsidRPr="00FC5205">
        <w:rPr>
          <w:rFonts w:ascii="Times New Roman" w:hAnsi="Times New Roman" w:cs="Times New Roman"/>
          <w:b w:val="0"/>
          <w:bCs w:val="0"/>
          <w:sz w:val="24"/>
          <w:szCs w:val="24"/>
        </w:rPr>
        <w:t>Бельцово</w:t>
      </w:r>
      <w:proofErr w:type="spellEnd"/>
      <w:r w:rsidRPr="00FC5205">
        <w:rPr>
          <w:rFonts w:ascii="Times New Roman" w:hAnsi="Times New Roman" w:cs="Times New Roman"/>
          <w:b w:val="0"/>
          <w:bCs w:val="0"/>
          <w:sz w:val="24"/>
          <w:szCs w:val="24"/>
        </w:rPr>
        <w:t xml:space="preserve"> состоялся грандиозный </w:t>
      </w:r>
      <w:r w:rsidRPr="00FC5205">
        <w:rPr>
          <w:rFonts w:ascii="Times New Roman" w:hAnsi="Times New Roman" w:cs="Times New Roman"/>
          <w:b w:val="0"/>
          <w:bCs w:val="0"/>
          <w:sz w:val="24"/>
          <w:szCs w:val="24"/>
          <w:lang w:val="en-US" w:eastAsia="en-US"/>
        </w:rPr>
        <w:t>I</w:t>
      </w:r>
      <w:r w:rsidRPr="00FC5205">
        <w:rPr>
          <w:rFonts w:ascii="Times New Roman" w:hAnsi="Times New Roman" w:cs="Times New Roman"/>
          <w:b w:val="0"/>
          <w:bCs w:val="0"/>
          <w:sz w:val="24"/>
          <w:szCs w:val="24"/>
          <w:lang w:eastAsia="en-US"/>
        </w:rPr>
        <w:t xml:space="preserve"> </w:t>
      </w:r>
      <w:r w:rsidRPr="00FC5205">
        <w:rPr>
          <w:rFonts w:ascii="Times New Roman" w:hAnsi="Times New Roman" w:cs="Times New Roman"/>
          <w:b w:val="0"/>
          <w:bCs w:val="0"/>
          <w:sz w:val="24"/>
          <w:szCs w:val="24"/>
        </w:rPr>
        <w:t xml:space="preserve">районный сельский туристический фестиваль «Большой пикник». </w:t>
      </w:r>
    </w:p>
    <w:p w:rsidR="00FC5205" w:rsidRPr="003A4D8B" w:rsidRDefault="00FC5205" w:rsidP="003A4D8B">
      <w:pPr>
        <w:spacing w:line="360" w:lineRule="auto"/>
        <w:ind w:firstLine="567"/>
        <w:jc w:val="both"/>
        <w:rPr>
          <w:rFonts w:ascii="Times New Roman" w:hAnsi="Times New Roman"/>
          <w:b w:val="0"/>
          <w:spacing w:val="-2"/>
          <w:sz w:val="24"/>
          <w:szCs w:val="24"/>
        </w:rPr>
      </w:pPr>
      <w:r w:rsidRPr="003A4D8B">
        <w:rPr>
          <w:rFonts w:ascii="Times New Roman" w:hAnsi="Times New Roman"/>
          <w:b w:val="0"/>
          <w:spacing w:val="-2"/>
          <w:sz w:val="24"/>
          <w:szCs w:val="24"/>
        </w:rPr>
        <w:t>13 августа в селе Яковлевка состоялся один из самых динамичных и спорти</w:t>
      </w:r>
      <w:r w:rsidRPr="003A4D8B">
        <w:rPr>
          <w:rFonts w:ascii="Times New Roman" w:hAnsi="Times New Roman"/>
          <w:b w:val="0"/>
          <w:spacing w:val="-2"/>
          <w:sz w:val="24"/>
          <w:szCs w:val="24"/>
        </w:rPr>
        <w:t>в</w:t>
      </w:r>
      <w:r w:rsidRPr="003A4D8B">
        <w:rPr>
          <w:rFonts w:ascii="Times New Roman" w:hAnsi="Times New Roman"/>
          <w:b w:val="0"/>
          <w:spacing w:val="-2"/>
          <w:sz w:val="24"/>
          <w:szCs w:val="24"/>
        </w:rPr>
        <w:t>ных праздников – День физкультурника.</w:t>
      </w:r>
    </w:p>
    <w:p w:rsidR="00FC5205" w:rsidRPr="00FC5205" w:rsidRDefault="00FC5205" w:rsidP="003A4D8B">
      <w:pPr>
        <w:spacing w:line="360" w:lineRule="auto"/>
        <w:ind w:firstLine="567"/>
        <w:jc w:val="both"/>
        <w:rPr>
          <w:rFonts w:ascii="Times New Roman" w:eastAsia="Times New Roman" w:hAnsi="Times New Roman" w:cs="Times New Roman"/>
          <w:b w:val="0"/>
          <w:bCs w:val="0"/>
          <w:sz w:val="24"/>
          <w:szCs w:val="24"/>
        </w:rPr>
      </w:pPr>
      <w:r w:rsidRPr="00FC5205">
        <w:rPr>
          <w:rFonts w:ascii="Times New Roman" w:eastAsia="Times New Roman" w:hAnsi="Times New Roman" w:cs="Times New Roman"/>
          <w:b w:val="0"/>
          <w:bCs w:val="0"/>
          <w:sz w:val="24"/>
          <w:szCs w:val="24"/>
          <w:shd w:val="clear" w:color="auto" w:fill="FFFFFF"/>
        </w:rPr>
        <w:lastRenderedPageBreak/>
        <w:t>22 августа, в День Государственного флага Российской Федерации, учреждения культуры района провели информационные и познавательные мероприятия, включающие выставки, акции, викторины, лекции.</w:t>
      </w:r>
    </w:p>
    <w:p w:rsidR="00FC5205" w:rsidRPr="00FC5205" w:rsidRDefault="00FC5205" w:rsidP="003A4D8B">
      <w:pPr>
        <w:spacing w:after="240" w:line="360" w:lineRule="auto"/>
        <w:ind w:firstLine="567"/>
        <w:contextualSpacing/>
        <w:jc w:val="both"/>
        <w:rPr>
          <w:rFonts w:ascii="Times New Roman" w:eastAsia="Times New Roman" w:hAnsi="Times New Roman" w:cs="Times New Roman"/>
          <w:b w:val="0"/>
          <w:bCs w:val="0"/>
          <w:sz w:val="24"/>
          <w:szCs w:val="24"/>
        </w:rPr>
      </w:pPr>
      <w:r w:rsidRPr="00FC5205">
        <w:rPr>
          <w:rFonts w:ascii="Times New Roman" w:eastAsia="Times New Roman" w:hAnsi="Times New Roman" w:cs="Times New Roman"/>
          <w:b w:val="0"/>
          <w:bCs w:val="0"/>
          <w:sz w:val="24"/>
          <w:szCs w:val="24"/>
        </w:rPr>
        <w:t>2 сентября в рамках Дня солидарности в борьбе с терроризмом по всему району прошла Всероссийская акция «Капля жизни».</w:t>
      </w:r>
    </w:p>
    <w:p w:rsidR="00FC5205" w:rsidRPr="00FC5205" w:rsidRDefault="00FC5205" w:rsidP="003A4D8B">
      <w:pPr>
        <w:shd w:val="clear" w:color="auto" w:fill="FFFFFF"/>
        <w:spacing w:line="360" w:lineRule="auto"/>
        <w:ind w:firstLine="567"/>
        <w:jc w:val="both"/>
        <w:rPr>
          <w:rFonts w:ascii="Times New Roman" w:eastAsia="Times New Roman" w:hAnsi="Times New Roman" w:cs="Times New Roman"/>
          <w:b w:val="0"/>
          <w:bCs w:val="0"/>
          <w:sz w:val="24"/>
          <w:szCs w:val="24"/>
        </w:rPr>
      </w:pPr>
      <w:r w:rsidRPr="00FC5205">
        <w:rPr>
          <w:rFonts w:ascii="Times New Roman" w:eastAsia="Times New Roman" w:hAnsi="Times New Roman" w:cs="Times New Roman"/>
          <w:b w:val="0"/>
          <w:bCs w:val="0"/>
          <w:sz w:val="24"/>
          <w:szCs w:val="24"/>
        </w:rPr>
        <w:t>Жители и гости села Яковлевка присоединились к Всероссийской акции «Капля жизни» и отдали дань памяти невинных жертв терроризма. Этот день приурочен к датам трагических событий, произошедших в первые сентябрьские дни 2004 года в г. Беслане.</w:t>
      </w:r>
    </w:p>
    <w:p w:rsidR="00FC5205" w:rsidRPr="00FC5205" w:rsidRDefault="00FC5205" w:rsidP="003A4D8B">
      <w:pPr>
        <w:spacing w:line="360" w:lineRule="auto"/>
        <w:ind w:firstLine="567"/>
        <w:jc w:val="both"/>
        <w:rPr>
          <w:rFonts w:ascii="Times New Roman" w:hAnsi="Times New Roman" w:cs="Times New Roman"/>
          <w:b w:val="0"/>
          <w:bCs w:val="0"/>
          <w:sz w:val="24"/>
          <w:szCs w:val="24"/>
          <w:lang w:eastAsia="en-US"/>
        </w:rPr>
      </w:pPr>
      <w:r w:rsidRPr="00FC5205">
        <w:rPr>
          <w:rFonts w:ascii="Times New Roman" w:hAnsi="Times New Roman" w:cs="Times New Roman"/>
          <w:b w:val="0"/>
          <w:bCs w:val="0"/>
          <w:sz w:val="24"/>
          <w:szCs w:val="24"/>
          <w:lang w:eastAsia="en-US"/>
        </w:rPr>
        <w:t>9 сентября в рамках Международного кинофестиваля стран Азиатско – Тихоокеанского региона «Меридианы Тихого» МБУ «МРДК» принимал гостей. Вниманию жителей Яковлевского района артистами театра и кино г. Москва была представлена лирическая комедия «Люби меня, как я тебя» - 300 чел.</w:t>
      </w:r>
    </w:p>
    <w:p w:rsidR="00FC5205" w:rsidRPr="00FC5205" w:rsidRDefault="00FC5205" w:rsidP="003A4D8B">
      <w:pPr>
        <w:spacing w:line="360" w:lineRule="auto"/>
        <w:ind w:firstLine="567"/>
        <w:jc w:val="both"/>
        <w:rPr>
          <w:rFonts w:ascii="Times New Roman" w:hAnsi="Times New Roman" w:cs="Times New Roman"/>
          <w:b w:val="0"/>
          <w:bCs w:val="0"/>
          <w:sz w:val="24"/>
          <w:szCs w:val="24"/>
          <w:lang w:eastAsia="en-US"/>
        </w:rPr>
      </w:pPr>
      <w:r w:rsidRPr="00FC5205">
        <w:rPr>
          <w:rFonts w:ascii="Times New Roman" w:hAnsi="Times New Roman" w:cs="Times New Roman"/>
          <w:b w:val="0"/>
          <w:bCs w:val="0"/>
          <w:sz w:val="24"/>
          <w:szCs w:val="24"/>
          <w:lang w:eastAsia="en-US"/>
        </w:rPr>
        <w:t xml:space="preserve">16 сентября в парке с. Яковлевка состоялось торжественное открытие Памятной доски Владимиру Александровичу Дзюбе. </w:t>
      </w:r>
    </w:p>
    <w:p w:rsidR="00FC5205" w:rsidRPr="00FC5205" w:rsidRDefault="00FC5205" w:rsidP="003A4D8B">
      <w:pPr>
        <w:suppressAutoHyphens/>
        <w:spacing w:line="360" w:lineRule="auto"/>
        <w:ind w:firstLine="567"/>
        <w:jc w:val="both"/>
        <w:rPr>
          <w:rFonts w:ascii="Times New Roman" w:hAnsi="Times New Roman" w:cs="Times New Roman"/>
          <w:b w:val="0"/>
          <w:bCs w:val="0"/>
          <w:sz w:val="24"/>
          <w:szCs w:val="24"/>
          <w:lang w:eastAsia="en-US"/>
        </w:rPr>
      </w:pPr>
      <w:r w:rsidRPr="00FC5205">
        <w:rPr>
          <w:rFonts w:ascii="Times New Roman" w:hAnsi="Times New Roman" w:cs="Times New Roman"/>
          <w:b w:val="0"/>
          <w:bCs w:val="0"/>
          <w:iCs/>
          <w:sz w:val="24"/>
          <w:szCs w:val="24"/>
          <w:lang w:eastAsia="ar-SA"/>
        </w:rPr>
        <w:t>За 9 месяцев 2022 года с</w:t>
      </w:r>
      <w:r w:rsidRPr="00FC5205">
        <w:rPr>
          <w:rFonts w:ascii="Times New Roman" w:hAnsi="Times New Roman" w:cs="Times New Roman"/>
          <w:b w:val="0"/>
          <w:bCs w:val="0"/>
          <w:sz w:val="24"/>
          <w:szCs w:val="24"/>
          <w:lang w:eastAsia="en-US"/>
        </w:rPr>
        <w:t xml:space="preserve"> использованием многофункционального культурного центра (автоклуба) проведено 71 мероприятие с общим количеством участников 30 422 человека.</w:t>
      </w:r>
    </w:p>
    <w:p w:rsidR="00FC5205" w:rsidRPr="00F93BAB" w:rsidRDefault="00FC5205" w:rsidP="00F93BAB">
      <w:pPr>
        <w:spacing w:line="360" w:lineRule="auto"/>
        <w:ind w:firstLine="567"/>
        <w:jc w:val="both"/>
        <w:rPr>
          <w:rFonts w:ascii="Times New Roman" w:eastAsia="SimSun" w:hAnsi="Times New Roman" w:cs="Times New Roman"/>
          <w:bCs w:val="0"/>
          <w:sz w:val="24"/>
          <w:szCs w:val="24"/>
          <w:lang w:eastAsia="ar-SA"/>
        </w:rPr>
      </w:pPr>
      <w:r w:rsidRPr="00FC5205">
        <w:rPr>
          <w:rFonts w:ascii="Times New Roman" w:hAnsi="Times New Roman" w:cs="Times New Roman"/>
          <w:bCs w:val="0"/>
          <w:sz w:val="24"/>
          <w:szCs w:val="24"/>
          <w:shd w:val="clear" w:color="auto" w:fill="FFFFFF"/>
          <w:lang w:eastAsia="en-US"/>
        </w:rPr>
        <w:t> </w:t>
      </w:r>
    </w:p>
    <w:p w:rsidR="00343931" w:rsidRPr="00343931" w:rsidRDefault="00343931" w:rsidP="00343931">
      <w:pPr>
        <w:spacing w:line="360" w:lineRule="auto"/>
        <w:ind w:firstLine="567"/>
        <w:jc w:val="both"/>
        <w:rPr>
          <w:rFonts w:ascii="Times New Roman" w:hAnsi="Times New Roman" w:cs="Times New Roman"/>
          <w:bCs w:val="0"/>
          <w:sz w:val="26"/>
          <w:szCs w:val="26"/>
          <w:highlight w:val="lightGray"/>
          <w:shd w:val="clear" w:color="auto" w:fill="FFFFFF"/>
          <w:lang w:eastAsia="en-US"/>
        </w:rPr>
      </w:pPr>
      <w:r w:rsidRPr="00343931">
        <w:rPr>
          <w:rFonts w:ascii="Times New Roman" w:hAnsi="Times New Roman" w:cs="Times New Roman"/>
          <w:bCs w:val="0"/>
          <w:sz w:val="26"/>
          <w:szCs w:val="26"/>
          <w:shd w:val="clear" w:color="auto" w:fill="FFFFFF"/>
          <w:lang w:eastAsia="en-US"/>
        </w:rPr>
        <w:t>Отдел архитектуры и градостроительства:</w:t>
      </w:r>
    </w:p>
    <w:p w:rsidR="00343931" w:rsidRPr="00343931" w:rsidRDefault="00343931" w:rsidP="00343931">
      <w:pPr>
        <w:numPr>
          <w:ilvl w:val="0"/>
          <w:numId w:val="38"/>
        </w:numPr>
        <w:tabs>
          <w:tab w:val="left" w:pos="284"/>
        </w:tabs>
        <w:spacing w:line="360" w:lineRule="auto"/>
        <w:ind w:hanging="436"/>
        <w:jc w:val="both"/>
        <w:rPr>
          <w:rFonts w:ascii="Times New Roman" w:hAnsi="Times New Roman"/>
          <w:b w:val="0"/>
          <w:sz w:val="24"/>
          <w:szCs w:val="24"/>
        </w:rPr>
      </w:pPr>
      <w:r w:rsidRPr="00343931">
        <w:rPr>
          <w:rFonts w:ascii="Times New Roman" w:hAnsi="Times New Roman"/>
          <w:b w:val="0"/>
          <w:sz w:val="24"/>
          <w:szCs w:val="24"/>
        </w:rPr>
        <w:t>Принято заявлений на получение муниципальной услуги:</w:t>
      </w:r>
    </w:p>
    <w:p w:rsidR="00343931" w:rsidRPr="00343931" w:rsidRDefault="00343931" w:rsidP="00343931">
      <w:pPr>
        <w:numPr>
          <w:ilvl w:val="1"/>
          <w:numId w:val="38"/>
        </w:numPr>
        <w:tabs>
          <w:tab w:val="left" w:pos="284"/>
        </w:tabs>
        <w:spacing w:line="360" w:lineRule="auto"/>
        <w:jc w:val="both"/>
        <w:rPr>
          <w:rFonts w:ascii="Times New Roman" w:hAnsi="Times New Roman"/>
          <w:b w:val="0"/>
          <w:sz w:val="24"/>
          <w:szCs w:val="24"/>
        </w:rPr>
      </w:pPr>
      <w:r w:rsidRPr="00343931">
        <w:rPr>
          <w:rFonts w:ascii="Times New Roman" w:hAnsi="Times New Roman"/>
          <w:b w:val="0"/>
          <w:sz w:val="24"/>
          <w:szCs w:val="24"/>
        </w:rPr>
        <w:t xml:space="preserve"> - предоставлению градостроительных планов земельных участков – 4;</w:t>
      </w:r>
    </w:p>
    <w:p w:rsidR="00343931" w:rsidRPr="00343931" w:rsidRDefault="00343931" w:rsidP="00343931">
      <w:pPr>
        <w:numPr>
          <w:ilvl w:val="1"/>
          <w:numId w:val="38"/>
        </w:numPr>
        <w:tabs>
          <w:tab w:val="left" w:pos="284"/>
        </w:tabs>
        <w:spacing w:line="360" w:lineRule="auto"/>
        <w:jc w:val="both"/>
        <w:rPr>
          <w:rFonts w:ascii="Times New Roman" w:hAnsi="Times New Roman"/>
          <w:b w:val="0"/>
          <w:sz w:val="24"/>
          <w:szCs w:val="24"/>
        </w:rPr>
      </w:pPr>
      <w:r w:rsidRPr="00343931">
        <w:rPr>
          <w:rFonts w:ascii="Times New Roman" w:hAnsi="Times New Roman"/>
          <w:b w:val="0"/>
          <w:sz w:val="24"/>
          <w:szCs w:val="24"/>
        </w:rPr>
        <w:t xml:space="preserve"> - получению разрешения на строительство – 3;</w:t>
      </w:r>
    </w:p>
    <w:p w:rsidR="00343931" w:rsidRPr="00343931" w:rsidRDefault="00343931" w:rsidP="00343931">
      <w:pPr>
        <w:numPr>
          <w:ilvl w:val="1"/>
          <w:numId w:val="38"/>
        </w:numPr>
        <w:tabs>
          <w:tab w:val="left" w:pos="284"/>
        </w:tabs>
        <w:spacing w:line="360" w:lineRule="auto"/>
        <w:jc w:val="both"/>
        <w:rPr>
          <w:rFonts w:ascii="Times New Roman" w:hAnsi="Times New Roman"/>
          <w:b w:val="0"/>
          <w:sz w:val="24"/>
          <w:szCs w:val="24"/>
        </w:rPr>
      </w:pPr>
      <w:r w:rsidRPr="00343931">
        <w:rPr>
          <w:rFonts w:ascii="Times New Roman" w:hAnsi="Times New Roman"/>
          <w:b w:val="0"/>
          <w:sz w:val="24"/>
          <w:szCs w:val="24"/>
        </w:rPr>
        <w:t xml:space="preserve"> - получению разрешения на ввод в эксплуатацию объектов кап. строительства - 3</w:t>
      </w:r>
    </w:p>
    <w:p w:rsidR="00343931" w:rsidRPr="00343931" w:rsidRDefault="00343931" w:rsidP="00343931">
      <w:pPr>
        <w:tabs>
          <w:tab w:val="left" w:pos="284"/>
        </w:tabs>
        <w:spacing w:line="360" w:lineRule="auto"/>
        <w:ind w:left="426"/>
        <w:jc w:val="both"/>
        <w:rPr>
          <w:rFonts w:ascii="Times New Roman" w:hAnsi="Times New Roman"/>
          <w:b w:val="0"/>
          <w:sz w:val="24"/>
          <w:szCs w:val="24"/>
        </w:rPr>
      </w:pPr>
      <w:r>
        <w:rPr>
          <w:rFonts w:ascii="Times New Roman" w:hAnsi="Times New Roman"/>
          <w:b w:val="0"/>
          <w:sz w:val="24"/>
          <w:szCs w:val="24"/>
        </w:rPr>
        <w:t>- предоставлено разрешений</w:t>
      </w:r>
      <w:r w:rsidRPr="00343931">
        <w:rPr>
          <w:rFonts w:ascii="Times New Roman" w:hAnsi="Times New Roman"/>
          <w:b w:val="0"/>
          <w:sz w:val="24"/>
          <w:szCs w:val="24"/>
        </w:rPr>
        <w:t xml:space="preserve"> на условно разрешенный вид использования земельных участков и  объектов капитального строительства (далее УРВИ) – 2.</w:t>
      </w:r>
    </w:p>
    <w:p w:rsidR="00343931" w:rsidRPr="00343931" w:rsidRDefault="00343931" w:rsidP="00343931">
      <w:pPr>
        <w:numPr>
          <w:ilvl w:val="1"/>
          <w:numId w:val="38"/>
        </w:numPr>
        <w:tabs>
          <w:tab w:val="left" w:pos="284"/>
        </w:tabs>
        <w:spacing w:line="360" w:lineRule="auto"/>
        <w:ind w:hanging="11"/>
        <w:jc w:val="both"/>
        <w:rPr>
          <w:rFonts w:ascii="Times New Roman" w:hAnsi="Times New Roman"/>
          <w:b w:val="0"/>
          <w:sz w:val="24"/>
          <w:szCs w:val="24"/>
        </w:rPr>
      </w:pPr>
      <w:r w:rsidRPr="00343931">
        <w:rPr>
          <w:rFonts w:ascii="Times New Roman" w:hAnsi="Times New Roman"/>
          <w:b w:val="0"/>
          <w:sz w:val="24"/>
          <w:szCs w:val="24"/>
        </w:rPr>
        <w:t>2.  Выдано:</w:t>
      </w:r>
    </w:p>
    <w:p w:rsidR="00343931" w:rsidRPr="00343931" w:rsidRDefault="00343931" w:rsidP="00343931">
      <w:pPr>
        <w:numPr>
          <w:ilvl w:val="1"/>
          <w:numId w:val="38"/>
        </w:numPr>
        <w:tabs>
          <w:tab w:val="left" w:pos="284"/>
        </w:tabs>
        <w:spacing w:line="360" w:lineRule="auto"/>
        <w:ind w:hanging="11"/>
        <w:jc w:val="both"/>
        <w:rPr>
          <w:rFonts w:ascii="Times New Roman" w:hAnsi="Times New Roman"/>
          <w:b w:val="0"/>
          <w:sz w:val="24"/>
          <w:szCs w:val="24"/>
        </w:rPr>
      </w:pPr>
      <w:r w:rsidRPr="00343931">
        <w:rPr>
          <w:rFonts w:ascii="Times New Roman" w:hAnsi="Times New Roman"/>
          <w:b w:val="0"/>
          <w:sz w:val="24"/>
          <w:szCs w:val="24"/>
        </w:rPr>
        <w:t>- градостроительных планов – 4;</w:t>
      </w:r>
    </w:p>
    <w:p w:rsidR="00343931" w:rsidRPr="00343931" w:rsidRDefault="00343931" w:rsidP="00343931">
      <w:pPr>
        <w:numPr>
          <w:ilvl w:val="1"/>
          <w:numId w:val="38"/>
        </w:numPr>
        <w:tabs>
          <w:tab w:val="left" w:pos="284"/>
        </w:tabs>
        <w:spacing w:line="360" w:lineRule="auto"/>
        <w:ind w:hanging="11"/>
        <w:jc w:val="both"/>
        <w:rPr>
          <w:rFonts w:ascii="Times New Roman" w:hAnsi="Times New Roman"/>
          <w:b w:val="0"/>
          <w:sz w:val="24"/>
          <w:szCs w:val="24"/>
        </w:rPr>
      </w:pPr>
      <w:r w:rsidRPr="00343931">
        <w:rPr>
          <w:rFonts w:ascii="Times New Roman" w:hAnsi="Times New Roman"/>
          <w:b w:val="0"/>
          <w:sz w:val="24"/>
          <w:szCs w:val="24"/>
        </w:rPr>
        <w:t xml:space="preserve">- разрешений на строительство – 3; </w:t>
      </w:r>
    </w:p>
    <w:p w:rsidR="00343931" w:rsidRPr="00343931" w:rsidRDefault="00343931" w:rsidP="00343931">
      <w:pPr>
        <w:numPr>
          <w:ilvl w:val="1"/>
          <w:numId w:val="38"/>
        </w:numPr>
        <w:tabs>
          <w:tab w:val="left" w:pos="284"/>
        </w:tabs>
        <w:spacing w:line="360" w:lineRule="auto"/>
        <w:ind w:hanging="11"/>
        <w:jc w:val="both"/>
        <w:rPr>
          <w:rFonts w:ascii="Times New Roman" w:hAnsi="Times New Roman"/>
          <w:b w:val="0"/>
          <w:sz w:val="24"/>
          <w:szCs w:val="24"/>
        </w:rPr>
      </w:pPr>
      <w:r w:rsidRPr="00343931">
        <w:rPr>
          <w:rFonts w:ascii="Times New Roman" w:hAnsi="Times New Roman"/>
          <w:b w:val="0"/>
          <w:sz w:val="24"/>
          <w:szCs w:val="24"/>
        </w:rPr>
        <w:t xml:space="preserve">- разрешений на ввод – 3; </w:t>
      </w:r>
    </w:p>
    <w:p w:rsidR="00343931" w:rsidRPr="00343931" w:rsidRDefault="00343931" w:rsidP="00343931">
      <w:pPr>
        <w:numPr>
          <w:ilvl w:val="1"/>
          <w:numId w:val="38"/>
        </w:numPr>
        <w:tabs>
          <w:tab w:val="left" w:pos="284"/>
        </w:tabs>
        <w:spacing w:line="360" w:lineRule="auto"/>
        <w:ind w:hanging="11"/>
        <w:jc w:val="both"/>
        <w:rPr>
          <w:rFonts w:ascii="Times New Roman" w:hAnsi="Times New Roman"/>
          <w:b w:val="0"/>
          <w:sz w:val="24"/>
          <w:szCs w:val="24"/>
        </w:rPr>
      </w:pPr>
      <w:r w:rsidRPr="00343931">
        <w:rPr>
          <w:rFonts w:ascii="Times New Roman" w:hAnsi="Times New Roman"/>
          <w:b w:val="0"/>
          <w:sz w:val="24"/>
          <w:szCs w:val="24"/>
        </w:rPr>
        <w:t>- уведомлений о соответствии планируемого строительства – 18;</w:t>
      </w:r>
    </w:p>
    <w:p w:rsidR="00343931" w:rsidRPr="00343931" w:rsidRDefault="00343931" w:rsidP="00343931">
      <w:pPr>
        <w:numPr>
          <w:ilvl w:val="1"/>
          <w:numId w:val="38"/>
        </w:numPr>
        <w:tabs>
          <w:tab w:val="left" w:pos="284"/>
        </w:tabs>
        <w:spacing w:line="360" w:lineRule="auto"/>
        <w:ind w:hanging="11"/>
        <w:jc w:val="both"/>
        <w:rPr>
          <w:rFonts w:ascii="Times New Roman" w:hAnsi="Times New Roman"/>
          <w:b w:val="0"/>
          <w:sz w:val="24"/>
          <w:szCs w:val="24"/>
        </w:rPr>
      </w:pPr>
      <w:r w:rsidRPr="00343931">
        <w:rPr>
          <w:rFonts w:ascii="Times New Roman" w:hAnsi="Times New Roman"/>
          <w:b w:val="0"/>
          <w:sz w:val="24"/>
          <w:szCs w:val="24"/>
        </w:rPr>
        <w:t>- уведомлений о соответствии законченного строительства – 16;</w:t>
      </w:r>
    </w:p>
    <w:p w:rsidR="00343931" w:rsidRPr="00343931" w:rsidRDefault="00343931" w:rsidP="00343931">
      <w:pPr>
        <w:numPr>
          <w:ilvl w:val="1"/>
          <w:numId w:val="38"/>
        </w:numPr>
        <w:tabs>
          <w:tab w:val="left" w:pos="284"/>
        </w:tabs>
        <w:spacing w:line="360" w:lineRule="auto"/>
        <w:ind w:hanging="11"/>
        <w:jc w:val="both"/>
        <w:rPr>
          <w:rFonts w:ascii="Times New Roman" w:hAnsi="Times New Roman"/>
          <w:b w:val="0"/>
          <w:sz w:val="24"/>
          <w:szCs w:val="24"/>
        </w:rPr>
      </w:pPr>
      <w:r w:rsidRPr="00343931">
        <w:rPr>
          <w:rFonts w:ascii="Times New Roman" w:hAnsi="Times New Roman"/>
          <w:b w:val="0"/>
          <w:sz w:val="24"/>
          <w:szCs w:val="24"/>
        </w:rPr>
        <w:t>- справок о территориальном зонировании земельных участков – 112;</w:t>
      </w:r>
    </w:p>
    <w:p w:rsidR="00343931" w:rsidRPr="00343931" w:rsidRDefault="00343931" w:rsidP="00343931">
      <w:pPr>
        <w:numPr>
          <w:ilvl w:val="1"/>
          <w:numId w:val="38"/>
        </w:numPr>
        <w:tabs>
          <w:tab w:val="left" w:pos="284"/>
        </w:tabs>
        <w:spacing w:line="360" w:lineRule="auto"/>
        <w:ind w:hanging="11"/>
        <w:jc w:val="both"/>
        <w:rPr>
          <w:rFonts w:ascii="Times New Roman" w:hAnsi="Times New Roman"/>
          <w:b w:val="0"/>
          <w:sz w:val="24"/>
          <w:szCs w:val="24"/>
        </w:rPr>
      </w:pPr>
      <w:r w:rsidRPr="00343931">
        <w:rPr>
          <w:rFonts w:ascii="Times New Roman" w:hAnsi="Times New Roman"/>
          <w:b w:val="0"/>
          <w:sz w:val="24"/>
          <w:szCs w:val="24"/>
        </w:rPr>
        <w:t xml:space="preserve">- ответов на запросы  </w:t>
      </w:r>
      <w:proofErr w:type="spellStart"/>
      <w:r w:rsidRPr="00343931">
        <w:rPr>
          <w:rFonts w:ascii="Times New Roman" w:hAnsi="Times New Roman"/>
          <w:b w:val="0"/>
          <w:sz w:val="24"/>
          <w:szCs w:val="24"/>
        </w:rPr>
        <w:t>Росреестра</w:t>
      </w:r>
      <w:proofErr w:type="spellEnd"/>
      <w:r w:rsidRPr="00343931">
        <w:rPr>
          <w:rFonts w:ascii="Times New Roman" w:hAnsi="Times New Roman"/>
          <w:b w:val="0"/>
          <w:sz w:val="24"/>
          <w:szCs w:val="24"/>
        </w:rPr>
        <w:t xml:space="preserve"> – 31;</w:t>
      </w:r>
    </w:p>
    <w:p w:rsidR="00343931" w:rsidRPr="00343931" w:rsidRDefault="00343931" w:rsidP="00343931">
      <w:pPr>
        <w:numPr>
          <w:ilvl w:val="0"/>
          <w:numId w:val="39"/>
        </w:numPr>
        <w:tabs>
          <w:tab w:val="left" w:pos="284"/>
        </w:tabs>
        <w:spacing w:line="360" w:lineRule="auto"/>
        <w:ind w:left="284" w:hanging="11"/>
        <w:jc w:val="both"/>
        <w:rPr>
          <w:rFonts w:ascii="Times New Roman" w:hAnsi="Times New Roman"/>
          <w:b w:val="0"/>
          <w:sz w:val="24"/>
          <w:szCs w:val="24"/>
        </w:rPr>
      </w:pPr>
      <w:r w:rsidRPr="00343931">
        <w:rPr>
          <w:rFonts w:ascii="Times New Roman" w:hAnsi="Times New Roman"/>
          <w:b w:val="0"/>
          <w:sz w:val="24"/>
          <w:szCs w:val="24"/>
        </w:rPr>
        <w:t xml:space="preserve">Проведено заседание комиссии по землепользованию и застройке по рассмотрению вопросов, связанных с внесением сведений в ЕГРН о границах территориальных зон. </w:t>
      </w:r>
    </w:p>
    <w:p w:rsidR="00343931" w:rsidRPr="00343931" w:rsidRDefault="00343931" w:rsidP="00343931">
      <w:pPr>
        <w:numPr>
          <w:ilvl w:val="0"/>
          <w:numId w:val="39"/>
        </w:numPr>
        <w:tabs>
          <w:tab w:val="left" w:pos="284"/>
        </w:tabs>
        <w:spacing w:line="360" w:lineRule="auto"/>
        <w:ind w:left="284" w:hanging="11"/>
        <w:jc w:val="both"/>
        <w:rPr>
          <w:rFonts w:ascii="Times New Roman" w:hAnsi="Times New Roman"/>
          <w:b w:val="0"/>
          <w:sz w:val="24"/>
          <w:szCs w:val="24"/>
        </w:rPr>
      </w:pPr>
      <w:r w:rsidRPr="00343931">
        <w:rPr>
          <w:rFonts w:ascii="Times New Roman" w:hAnsi="Times New Roman"/>
          <w:b w:val="0"/>
          <w:sz w:val="24"/>
          <w:szCs w:val="24"/>
        </w:rPr>
        <w:lastRenderedPageBreak/>
        <w:t xml:space="preserve">Направлены в </w:t>
      </w:r>
      <w:proofErr w:type="spellStart"/>
      <w:r w:rsidRPr="00343931">
        <w:rPr>
          <w:rFonts w:ascii="Times New Roman" w:hAnsi="Times New Roman"/>
          <w:b w:val="0"/>
          <w:sz w:val="24"/>
          <w:szCs w:val="24"/>
        </w:rPr>
        <w:t>Росреестр</w:t>
      </w:r>
      <w:proofErr w:type="spellEnd"/>
      <w:r w:rsidRPr="00343931">
        <w:rPr>
          <w:rFonts w:ascii="Times New Roman" w:hAnsi="Times New Roman"/>
          <w:b w:val="0"/>
          <w:sz w:val="24"/>
          <w:szCs w:val="24"/>
        </w:rPr>
        <w:t xml:space="preserve"> сведения  о границах территориальных зон с. Варфоломеевка, с. </w:t>
      </w:r>
      <w:proofErr w:type="spellStart"/>
      <w:r w:rsidRPr="00343931">
        <w:rPr>
          <w:rFonts w:ascii="Times New Roman" w:hAnsi="Times New Roman"/>
          <w:b w:val="0"/>
          <w:sz w:val="24"/>
          <w:szCs w:val="24"/>
        </w:rPr>
        <w:t>Достоека</w:t>
      </w:r>
      <w:proofErr w:type="spellEnd"/>
      <w:r w:rsidRPr="00343931">
        <w:rPr>
          <w:rFonts w:ascii="Times New Roman" w:hAnsi="Times New Roman"/>
          <w:b w:val="0"/>
          <w:sz w:val="24"/>
          <w:szCs w:val="24"/>
        </w:rPr>
        <w:t xml:space="preserve">, с. </w:t>
      </w:r>
      <w:proofErr w:type="spellStart"/>
      <w:r w:rsidRPr="00343931">
        <w:rPr>
          <w:rFonts w:ascii="Times New Roman" w:hAnsi="Times New Roman"/>
          <w:b w:val="0"/>
          <w:sz w:val="24"/>
          <w:szCs w:val="24"/>
        </w:rPr>
        <w:t>Лазаревка</w:t>
      </w:r>
      <w:proofErr w:type="spellEnd"/>
      <w:r w:rsidRPr="00343931">
        <w:rPr>
          <w:rFonts w:ascii="Times New Roman" w:hAnsi="Times New Roman"/>
          <w:b w:val="0"/>
          <w:sz w:val="24"/>
          <w:szCs w:val="24"/>
        </w:rPr>
        <w:t>, ж/д ст</w:t>
      </w:r>
      <w:r w:rsidR="0054778D">
        <w:rPr>
          <w:rFonts w:ascii="Times New Roman" w:hAnsi="Times New Roman"/>
          <w:b w:val="0"/>
          <w:sz w:val="24"/>
          <w:szCs w:val="24"/>
        </w:rPr>
        <w:t>.</w:t>
      </w:r>
      <w:r w:rsidRPr="00343931">
        <w:rPr>
          <w:rFonts w:ascii="Times New Roman" w:hAnsi="Times New Roman"/>
          <w:b w:val="0"/>
          <w:sz w:val="24"/>
          <w:szCs w:val="24"/>
        </w:rPr>
        <w:t xml:space="preserve"> Варфоломеевка, с. Яковлевка, с. </w:t>
      </w:r>
      <w:proofErr w:type="spellStart"/>
      <w:r w:rsidRPr="00343931">
        <w:rPr>
          <w:rFonts w:ascii="Times New Roman" w:hAnsi="Times New Roman"/>
          <w:b w:val="0"/>
          <w:sz w:val="24"/>
          <w:szCs w:val="24"/>
        </w:rPr>
        <w:t>Бельцово</w:t>
      </w:r>
      <w:proofErr w:type="spellEnd"/>
      <w:r w:rsidRPr="00343931">
        <w:rPr>
          <w:rFonts w:ascii="Times New Roman" w:hAnsi="Times New Roman"/>
          <w:b w:val="0"/>
          <w:sz w:val="24"/>
          <w:szCs w:val="24"/>
        </w:rPr>
        <w:t xml:space="preserve">, с. Покровка, с. </w:t>
      </w:r>
      <w:proofErr w:type="spellStart"/>
      <w:r w:rsidRPr="00343931">
        <w:rPr>
          <w:rFonts w:ascii="Times New Roman" w:hAnsi="Times New Roman"/>
          <w:b w:val="0"/>
          <w:sz w:val="24"/>
          <w:szCs w:val="24"/>
        </w:rPr>
        <w:t>Рославка</w:t>
      </w:r>
      <w:proofErr w:type="spellEnd"/>
      <w:r w:rsidRPr="00343931">
        <w:rPr>
          <w:rFonts w:ascii="Times New Roman" w:hAnsi="Times New Roman"/>
          <w:b w:val="0"/>
          <w:sz w:val="24"/>
          <w:szCs w:val="24"/>
        </w:rPr>
        <w:t xml:space="preserve">, с. Андреевка для внесения в ЕГРН. </w:t>
      </w:r>
    </w:p>
    <w:p w:rsidR="00343931" w:rsidRPr="00343931" w:rsidRDefault="00343931" w:rsidP="00343931">
      <w:pPr>
        <w:numPr>
          <w:ilvl w:val="0"/>
          <w:numId w:val="39"/>
        </w:numPr>
        <w:tabs>
          <w:tab w:val="left" w:pos="284"/>
        </w:tabs>
        <w:spacing w:line="360" w:lineRule="auto"/>
        <w:ind w:left="284" w:hanging="11"/>
        <w:jc w:val="both"/>
        <w:rPr>
          <w:rFonts w:ascii="Times New Roman" w:hAnsi="Times New Roman"/>
          <w:b w:val="0"/>
          <w:sz w:val="24"/>
          <w:szCs w:val="24"/>
        </w:rPr>
      </w:pPr>
      <w:r w:rsidRPr="00343931">
        <w:rPr>
          <w:rFonts w:ascii="Times New Roman" w:hAnsi="Times New Roman"/>
          <w:b w:val="0"/>
          <w:sz w:val="24"/>
          <w:szCs w:val="24"/>
        </w:rPr>
        <w:t xml:space="preserve">Направлены в </w:t>
      </w:r>
      <w:proofErr w:type="spellStart"/>
      <w:r w:rsidRPr="00343931">
        <w:rPr>
          <w:rFonts w:ascii="Times New Roman" w:hAnsi="Times New Roman"/>
          <w:b w:val="0"/>
          <w:sz w:val="24"/>
          <w:szCs w:val="24"/>
        </w:rPr>
        <w:t>Росреестр</w:t>
      </w:r>
      <w:proofErr w:type="spellEnd"/>
      <w:r w:rsidRPr="00343931">
        <w:rPr>
          <w:rFonts w:ascii="Times New Roman" w:hAnsi="Times New Roman"/>
          <w:b w:val="0"/>
          <w:sz w:val="24"/>
          <w:szCs w:val="24"/>
        </w:rPr>
        <w:t xml:space="preserve"> сведения  о границах населенных пунктов: с. Покровка, с. </w:t>
      </w:r>
      <w:proofErr w:type="spellStart"/>
      <w:r w:rsidRPr="00343931">
        <w:rPr>
          <w:rFonts w:ascii="Times New Roman" w:hAnsi="Times New Roman"/>
          <w:b w:val="0"/>
          <w:sz w:val="24"/>
          <w:szCs w:val="24"/>
        </w:rPr>
        <w:t>Рославка</w:t>
      </w:r>
      <w:proofErr w:type="spellEnd"/>
      <w:r w:rsidRPr="00343931">
        <w:rPr>
          <w:rFonts w:ascii="Times New Roman" w:hAnsi="Times New Roman"/>
          <w:b w:val="0"/>
          <w:sz w:val="24"/>
          <w:szCs w:val="24"/>
        </w:rPr>
        <w:t xml:space="preserve">, с. </w:t>
      </w:r>
      <w:proofErr w:type="spellStart"/>
      <w:r w:rsidRPr="00343931">
        <w:rPr>
          <w:rFonts w:ascii="Times New Roman" w:hAnsi="Times New Roman"/>
          <w:b w:val="0"/>
          <w:sz w:val="24"/>
          <w:szCs w:val="24"/>
        </w:rPr>
        <w:t>Бельцово</w:t>
      </w:r>
      <w:proofErr w:type="spellEnd"/>
      <w:r w:rsidRPr="00343931">
        <w:rPr>
          <w:rFonts w:ascii="Times New Roman" w:hAnsi="Times New Roman"/>
          <w:b w:val="0"/>
          <w:sz w:val="24"/>
          <w:szCs w:val="24"/>
        </w:rPr>
        <w:t xml:space="preserve">, с. </w:t>
      </w:r>
      <w:proofErr w:type="spellStart"/>
      <w:r w:rsidRPr="00343931">
        <w:rPr>
          <w:rFonts w:ascii="Times New Roman" w:hAnsi="Times New Roman"/>
          <w:b w:val="0"/>
          <w:sz w:val="24"/>
          <w:szCs w:val="24"/>
        </w:rPr>
        <w:t>Ново</w:t>
      </w:r>
      <w:r w:rsidR="0054778D">
        <w:rPr>
          <w:rFonts w:ascii="Times New Roman" w:hAnsi="Times New Roman"/>
          <w:b w:val="0"/>
          <w:sz w:val="24"/>
          <w:szCs w:val="24"/>
        </w:rPr>
        <w:t>сысоевка</w:t>
      </w:r>
      <w:proofErr w:type="spellEnd"/>
      <w:r w:rsidR="0054778D">
        <w:rPr>
          <w:rFonts w:ascii="Times New Roman" w:hAnsi="Times New Roman"/>
          <w:b w:val="0"/>
          <w:sz w:val="24"/>
          <w:szCs w:val="24"/>
        </w:rPr>
        <w:t xml:space="preserve">, с. </w:t>
      </w:r>
      <w:proofErr w:type="spellStart"/>
      <w:r w:rsidR="0054778D">
        <w:rPr>
          <w:rFonts w:ascii="Times New Roman" w:hAnsi="Times New Roman"/>
          <w:b w:val="0"/>
          <w:sz w:val="24"/>
          <w:szCs w:val="24"/>
        </w:rPr>
        <w:t>Старосысоевка</w:t>
      </w:r>
      <w:proofErr w:type="spellEnd"/>
      <w:r w:rsidR="0054778D">
        <w:rPr>
          <w:rFonts w:ascii="Times New Roman" w:hAnsi="Times New Roman"/>
          <w:b w:val="0"/>
          <w:sz w:val="24"/>
          <w:szCs w:val="24"/>
        </w:rPr>
        <w:t xml:space="preserve">, ж/д </w:t>
      </w:r>
      <w:r w:rsidRPr="00343931">
        <w:rPr>
          <w:rFonts w:ascii="Times New Roman" w:hAnsi="Times New Roman"/>
          <w:b w:val="0"/>
          <w:sz w:val="24"/>
          <w:szCs w:val="24"/>
        </w:rPr>
        <w:t>ст</w:t>
      </w:r>
      <w:r w:rsidR="0054778D">
        <w:rPr>
          <w:rFonts w:ascii="Times New Roman" w:hAnsi="Times New Roman"/>
          <w:b w:val="0"/>
          <w:sz w:val="24"/>
          <w:szCs w:val="24"/>
        </w:rPr>
        <w:t>.</w:t>
      </w:r>
      <w:r w:rsidRPr="00343931">
        <w:rPr>
          <w:rFonts w:ascii="Times New Roman" w:hAnsi="Times New Roman"/>
          <w:b w:val="0"/>
          <w:sz w:val="24"/>
          <w:szCs w:val="24"/>
        </w:rPr>
        <w:t xml:space="preserve"> </w:t>
      </w:r>
      <w:proofErr w:type="spellStart"/>
      <w:r w:rsidRPr="00343931">
        <w:rPr>
          <w:rFonts w:ascii="Times New Roman" w:hAnsi="Times New Roman"/>
          <w:b w:val="0"/>
          <w:sz w:val="24"/>
          <w:szCs w:val="24"/>
        </w:rPr>
        <w:t>Сысоевка</w:t>
      </w:r>
      <w:proofErr w:type="spellEnd"/>
      <w:r w:rsidR="0054778D">
        <w:rPr>
          <w:rFonts w:ascii="Times New Roman" w:hAnsi="Times New Roman"/>
          <w:b w:val="0"/>
          <w:sz w:val="24"/>
          <w:szCs w:val="24"/>
        </w:rPr>
        <w:t>.</w:t>
      </w:r>
    </w:p>
    <w:p w:rsidR="00343931" w:rsidRPr="00343931" w:rsidRDefault="00343931" w:rsidP="00343931">
      <w:pPr>
        <w:numPr>
          <w:ilvl w:val="0"/>
          <w:numId w:val="39"/>
        </w:numPr>
        <w:tabs>
          <w:tab w:val="left" w:pos="284"/>
        </w:tabs>
        <w:spacing w:line="360" w:lineRule="auto"/>
        <w:ind w:left="284" w:hanging="11"/>
        <w:jc w:val="both"/>
        <w:rPr>
          <w:rFonts w:ascii="Times New Roman" w:hAnsi="Times New Roman"/>
          <w:b w:val="0"/>
          <w:sz w:val="24"/>
          <w:szCs w:val="24"/>
        </w:rPr>
      </w:pPr>
      <w:r w:rsidRPr="00343931">
        <w:rPr>
          <w:rFonts w:ascii="Times New Roman" w:hAnsi="Times New Roman"/>
          <w:b w:val="0"/>
          <w:sz w:val="24"/>
          <w:szCs w:val="24"/>
        </w:rPr>
        <w:t>Размещены на РПГУ Приморского края муниципальные услуги в количестве 10 шт. в соответствие с разработанными новыми административными регламентами для предоставления услуг в электронном виде.</w:t>
      </w:r>
    </w:p>
    <w:p w:rsidR="00343931" w:rsidRPr="00343931" w:rsidRDefault="00343931" w:rsidP="00343931">
      <w:pPr>
        <w:tabs>
          <w:tab w:val="left" w:pos="284"/>
        </w:tabs>
        <w:spacing w:line="360" w:lineRule="auto"/>
        <w:ind w:left="284"/>
        <w:jc w:val="both"/>
        <w:rPr>
          <w:rFonts w:ascii="Times New Roman" w:hAnsi="Times New Roman"/>
          <w:b w:val="0"/>
          <w:sz w:val="24"/>
          <w:szCs w:val="24"/>
        </w:rPr>
      </w:pPr>
      <w:r w:rsidRPr="00343931">
        <w:rPr>
          <w:rFonts w:ascii="Times New Roman" w:hAnsi="Times New Roman"/>
          <w:b w:val="0"/>
          <w:sz w:val="24"/>
          <w:szCs w:val="24"/>
        </w:rPr>
        <w:t xml:space="preserve">8. Заключен договор на описание границ территориальных зон с. </w:t>
      </w:r>
      <w:proofErr w:type="spellStart"/>
      <w:r w:rsidRPr="00343931">
        <w:rPr>
          <w:rFonts w:ascii="Times New Roman" w:hAnsi="Times New Roman"/>
          <w:b w:val="0"/>
          <w:sz w:val="24"/>
          <w:szCs w:val="24"/>
        </w:rPr>
        <w:t>Загорное</w:t>
      </w:r>
      <w:proofErr w:type="spellEnd"/>
      <w:r w:rsidRPr="00343931">
        <w:rPr>
          <w:rFonts w:ascii="Times New Roman" w:hAnsi="Times New Roman"/>
          <w:b w:val="0"/>
          <w:sz w:val="24"/>
          <w:szCs w:val="24"/>
        </w:rPr>
        <w:t xml:space="preserve">, </w:t>
      </w:r>
      <w:proofErr w:type="spellStart"/>
      <w:r w:rsidRPr="00343931">
        <w:rPr>
          <w:rFonts w:ascii="Times New Roman" w:hAnsi="Times New Roman"/>
          <w:b w:val="0"/>
          <w:sz w:val="24"/>
          <w:szCs w:val="24"/>
        </w:rPr>
        <w:t>Николо</w:t>
      </w:r>
      <w:proofErr w:type="spellEnd"/>
      <w:r w:rsidRPr="00343931">
        <w:rPr>
          <w:rFonts w:ascii="Times New Roman" w:hAnsi="Times New Roman"/>
          <w:b w:val="0"/>
          <w:sz w:val="24"/>
          <w:szCs w:val="24"/>
        </w:rPr>
        <w:t>-Михайловка, Краснояровка, Орлиное, Озерное, Минеральное</w:t>
      </w:r>
      <w:r w:rsidR="007929C1">
        <w:rPr>
          <w:rFonts w:ascii="Times New Roman" w:hAnsi="Times New Roman"/>
          <w:b w:val="0"/>
          <w:sz w:val="24"/>
          <w:szCs w:val="24"/>
        </w:rPr>
        <w:t>.</w:t>
      </w:r>
    </w:p>
    <w:p w:rsidR="00343931" w:rsidRPr="00343931" w:rsidRDefault="00343931" w:rsidP="00343931">
      <w:pPr>
        <w:tabs>
          <w:tab w:val="left" w:pos="284"/>
        </w:tabs>
        <w:spacing w:line="360" w:lineRule="auto"/>
        <w:ind w:left="284"/>
        <w:jc w:val="both"/>
        <w:rPr>
          <w:rFonts w:ascii="Times New Roman" w:hAnsi="Times New Roman"/>
          <w:b w:val="0"/>
          <w:sz w:val="24"/>
          <w:szCs w:val="24"/>
        </w:rPr>
      </w:pPr>
      <w:r w:rsidRPr="00343931">
        <w:rPr>
          <w:rFonts w:ascii="Times New Roman" w:hAnsi="Times New Roman"/>
          <w:b w:val="0"/>
          <w:sz w:val="24"/>
          <w:szCs w:val="24"/>
        </w:rPr>
        <w:t>9. Выдано 2 акта освидетельствования проведения основных работ по строительству (мат. капитал)</w:t>
      </w:r>
      <w:r w:rsidR="007929C1">
        <w:rPr>
          <w:rFonts w:ascii="Times New Roman" w:hAnsi="Times New Roman"/>
          <w:b w:val="0"/>
          <w:sz w:val="24"/>
          <w:szCs w:val="24"/>
        </w:rPr>
        <w:t>.</w:t>
      </w:r>
      <w:r w:rsidRPr="00343931">
        <w:rPr>
          <w:rFonts w:ascii="Times New Roman" w:hAnsi="Times New Roman"/>
          <w:b w:val="0"/>
          <w:sz w:val="24"/>
          <w:szCs w:val="24"/>
        </w:rPr>
        <w:t xml:space="preserve"> </w:t>
      </w:r>
    </w:p>
    <w:p w:rsidR="00343931" w:rsidRPr="00343931" w:rsidRDefault="00343931" w:rsidP="00343931">
      <w:pPr>
        <w:tabs>
          <w:tab w:val="left" w:pos="284"/>
        </w:tabs>
        <w:spacing w:line="360" w:lineRule="auto"/>
        <w:ind w:left="284"/>
        <w:jc w:val="both"/>
        <w:rPr>
          <w:rFonts w:ascii="Times New Roman" w:hAnsi="Times New Roman"/>
          <w:b w:val="0"/>
          <w:sz w:val="24"/>
          <w:szCs w:val="24"/>
        </w:rPr>
      </w:pPr>
      <w:r w:rsidRPr="00343931">
        <w:rPr>
          <w:rFonts w:ascii="Times New Roman" w:hAnsi="Times New Roman"/>
          <w:b w:val="0"/>
          <w:sz w:val="24"/>
          <w:szCs w:val="24"/>
        </w:rPr>
        <w:t>10. Подготовлена исходная документация для проектирования поликлиники в с. Яковлевка.</w:t>
      </w:r>
    </w:p>
    <w:p w:rsidR="00343931" w:rsidRPr="00343931" w:rsidRDefault="00343931" w:rsidP="00343931">
      <w:pPr>
        <w:spacing w:line="360" w:lineRule="auto"/>
        <w:ind w:left="284"/>
        <w:jc w:val="both"/>
        <w:rPr>
          <w:rFonts w:ascii="Times New Roman" w:eastAsia="Times New Roman" w:hAnsi="Times New Roman"/>
          <w:b w:val="0"/>
          <w:sz w:val="24"/>
          <w:szCs w:val="24"/>
        </w:rPr>
      </w:pPr>
      <w:r w:rsidRPr="00343931">
        <w:rPr>
          <w:rFonts w:ascii="Times New Roman" w:hAnsi="Times New Roman"/>
          <w:b w:val="0"/>
          <w:sz w:val="24"/>
          <w:szCs w:val="24"/>
        </w:rPr>
        <w:t xml:space="preserve">11.  Подписан акт приемки-передачи объекта </w:t>
      </w:r>
      <w:r w:rsidRPr="00343931">
        <w:rPr>
          <w:rFonts w:ascii="Times New Roman" w:eastAsia="Times New Roman" w:hAnsi="Times New Roman"/>
          <w:b w:val="0"/>
          <w:sz w:val="24"/>
          <w:szCs w:val="24"/>
        </w:rPr>
        <w:t>ЛОС-500.</w:t>
      </w:r>
    </w:p>
    <w:p w:rsidR="00343931" w:rsidRPr="00343931" w:rsidRDefault="00343931" w:rsidP="00343931">
      <w:pPr>
        <w:spacing w:line="360" w:lineRule="auto"/>
        <w:ind w:left="284"/>
        <w:jc w:val="both"/>
        <w:rPr>
          <w:rFonts w:ascii="Times New Roman" w:eastAsia="Times New Roman" w:hAnsi="Times New Roman"/>
          <w:b w:val="0"/>
          <w:sz w:val="24"/>
          <w:szCs w:val="24"/>
        </w:rPr>
      </w:pPr>
      <w:r w:rsidRPr="00343931">
        <w:rPr>
          <w:rFonts w:ascii="Times New Roman" w:eastAsia="Times New Roman" w:hAnsi="Times New Roman"/>
          <w:b w:val="0"/>
          <w:sz w:val="24"/>
          <w:szCs w:val="24"/>
        </w:rPr>
        <w:t>12. Введен в эксплуатацию объект ЛОС-120.</w:t>
      </w:r>
    </w:p>
    <w:p w:rsidR="00343931" w:rsidRPr="00343931" w:rsidRDefault="00343931" w:rsidP="00343931">
      <w:pPr>
        <w:spacing w:line="360" w:lineRule="auto"/>
        <w:ind w:left="284"/>
        <w:jc w:val="both"/>
        <w:rPr>
          <w:rFonts w:ascii="Times New Roman" w:eastAsia="Times New Roman" w:hAnsi="Times New Roman"/>
          <w:b w:val="0"/>
          <w:sz w:val="24"/>
          <w:szCs w:val="24"/>
        </w:rPr>
      </w:pPr>
      <w:r w:rsidRPr="00343931">
        <w:rPr>
          <w:rFonts w:ascii="Times New Roman" w:eastAsia="Times New Roman" w:hAnsi="Times New Roman"/>
          <w:b w:val="0"/>
          <w:sz w:val="24"/>
          <w:szCs w:val="24"/>
        </w:rPr>
        <w:t xml:space="preserve">13. Ведется сбор исходных данных для проектирования школ в с. Яблоновка и с. </w:t>
      </w:r>
      <w:proofErr w:type="spellStart"/>
      <w:r w:rsidRPr="00343931">
        <w:rPr>
          <w:rFonts w:ascii="Times New Roman" w:eastAsia="Times New Roman" w:hAnsi="Times New Roman"/>
          <w:b w:val="0"/>
          <w:sz w:val="24"/>
          <w:szCs w:val="24"/>
        </w:rPr>
        <w:t>Новосысоевка</w:t>
      </w:r>
      <w:proofErr w:type="spellEnd"/>
      <w:r w:rsidRPr="00343931">
        <w:rPr>
          <w:rFonts w:ascii="Times New Roman" w:eastAsia="Times New Roman" w:hAnsi="Times New Roman"/>
          <w:b w:val="0"/>
          <w:sz w:val="24"/>
          <w:szCs w:val="24"/>
        </w:rPr>
        <w:t>.</w:t>
      </w:r>
    </w:p>
    <w:p w:rsidR="00343931" w:rsidRPr="00343931" w:rsidRDefault="00343931" w:rsidP="00343931">
      <w:pPr>
        <w:spacing w:line="360" w:lineRule="auto"/>
        <w:ind w:left="284"/>
        <w:jc w:val="both"/>
        <w:rPr>
          <w:rFonts w:ascii="Times New Roman" w:eastAsia="Times New Roman" w:hAnsi="Times New Roman"/>
          <w:b w:val="0"/>
          <w:sz w:val="24"/>
          <w:szCs w:val="24"/>
        </w:rPr>
      </w:pPr>
      <w:r w:rsidRPr="00343931">
        <w:rPr>
          <w:rFonts w:ascii="Times New Roman" w:eastAsia="Times New Roman" w:hAnsi="Times New Roman"/>
          <w:b w:val="0"/>
          <w:sz w:val="24"/>
          <w:szCs w:val="24"/>
        </w:rPr>
        <w:t>14. Размещены на инвестиционном портале и публичной кадастровой карте сведения о границах территорий и ЗУ, имеющих потенциал вовлечения в оборот для жилищного строительства на территории Яковлевского района.</w:t>
      </w:r>
    </w:p>
    <w:p w:rsidR="00343931" w:rsidRPr="00343931" w:rsidRDefault="00343931" w:rsidP="00343931">
      <w:pPr>
        <w:spacing w:line="360" w:lineRule="auto"/>
        <w:ind w:left="284"/>
        <w:jc w:val="both"/>
        <w:rPr>
          <w:rFonts w:ascii="Times New Roman" w:hAnsi="Times New Roman"/>
          <w:b w:val="0"/>
          <w:sz w:val="24"/>
          <w:szCs w:val="24"/>
        </w:rPr>
      </w:pPr>
      <w:r w:rsidRPr="00343931">
        <w:rPr>
          <w:rFonts w:ascii="Times New Roman" w:hAnsi="Times New Roman"/>
          <w:b w:val="0"/>
          <w:sz w:val="24"/>
          <w:szCs w:val="24"/>
        </w:rPr>
        <w:t xml:space="preserve">15. Выполнен сбор исходных данных, направлены ответы на запросы  для  разработки проектов планировки проектов реконструкции автодорог на территории Яблоновского сельского поселения, с. Озерное, с. </w:t>
      </w:r>
      <w:proofErr w:type="spellStart"/>
      <w:r w:rsidRPr="00343931">
        <w:rPr>
          <w:rFonts w:ascii="Times New Roman" w:hAnsi="Times New Roman"/>
          <w:b w:val="0"/>
          <w:sz w:val="24"/>
          <w:szCs w:val="24"/>
        </w:rPr>
        <w:t>Николо</w:t>
      </w:r>
      <w:proofErr w:type="spellEnd"/>
      <w:r w:rsidRPr="00343931">
        <w:rPr>
          <w:rFonts w:ascii="Times New Roman" w:hAnsi="Times New Roman"/>
          <w:b w:val="0"/>
          <w:sz w:val="24"/>
          <w:szCs w:val="24"/>
        </w:rPr>
        <w:t xml:space="preserve">-Михайловка, с. Яблоновка, проекта водовода в с. </w:t>
      </w:r>
      <w:proofErr w:type="spellStart"/>
      <w:r w:rsidRPr="00343931">
        <w:rPr>
          <w:rFonts w:ascii="Times New Roman" w:hAnsi="Times New Roman"/>
          <w:b w:val="0"/>
          <w:sz w:val="24"/>
          <w:szCs w:val="24"/>
        </w:rPr>
        <w:t>Новосысоевка</w:t>
      </w:r>
      <w:proofErr w:type="spellEnd"/>
      <w:r w:rsidRPr="00343931">
        <w:rPr>
          <w:rFonts w:ascii="Times New Roman" w:hAnsi="Times New Roman"/>
          <w:b w:val="0"/>
          <w:sz w:val="24"/>
          <w:szCs w:val="24"/>
        </w:rPr>
        <w:t xml:space="preserve">.   </w:t>
      </w:r>
    </w:p>
    <w:p w:rsidR="00314325" w:rsidRPr="00367E3E" w:rsidRDefault="00314325" w:rsidP="00AF092C">
      <w:pPr>
        <w:tabs>
          <w:tab w:val="left" w:pos="567"/>
        </w:tabs>
        <w:spacing w:line="360" w:lineRule="auto"/>
        <w:jc w:val="both"/>
        <w:rPr>
          <w:rFonts w:ascii="Times New Roman" w:hAnsi="Times New Roman" w:cs="Times New Roman"/>
          <w:b w:val="0"/>
          <w:sz w:val="24"/>
          <w:szCs w:val="24"/>
          <w:highlight w:val="lightGray"/>
        </w:rPr>
      </w:pPr>
    </w:p>
    <w:p w:rsidR="00AF092C" w:rsidRPr="00367E3E" w:rsidRDefault="00AF092C" w:rsidP="00AF092C">
      <w:pPr>
        <w:tabs>
          <w:tab w:val="left" w:pos="567"/>
        </w:tabs>
        <w:spacing w:line="360" w:lineRule="auto"/>
        <w:jc w:val="center"/>
        <w:rPr>
          <w:rFonts w:ascii="Times New Roman" w:hAnsi="Times New Roman" w:cs="Times New Roman"/>
          <w:sz w:val="26"/>
          <w:szCs w:val="26"/>
        </w:rPr>
      </w:pPr>
      <w:r w:rsidRPr="00367E3E">
        <w:rPr>
          <w:rFonts w:ascii="Times New Roman" w:hAnsi="Times New Roman" w:cs="Times New Roman"/>
          <w:sz w:val="26"/>
          <w:szCs w:val="26"/>
        </w:rPr>
        <w:t>Административная комиссия  Яковлевского муниципального района</w:t>
      </w:r>
    </w:p>
    <w:p w:rsidR="00C948B3" w:rsidRPr="00C948B3" w:rsidRDefault="00C948B3" w:rsidP="00C948B3">
      <w:pPr>
        <w:tabs>
          <w:tab w:val="left" w:pos="567"/>
        </w:tabs>
        <w:spacing w:line="360" w:lineRule="auto"/>
        <w:ind w:firstLine="567"/>
        <w:jc w:val="both"/>
        <w:rPr>
          <w:rFonts w:ascii="Times New Roman" w:hAnsi="Times New Roman" w:cs="Times New Roman"/>
          <w:b w:val="0"/>
          <w:sz w:val="24"/>
          <w:szCs w:val="24"/>
        </w:rPr>
      </w:pPr>
      <w:r w:rsidRPr="00C948B3">
        <w:rPr>
          <w:rFonts w:ascii="Times New Roman" w:hAnsi="Times New Roman" w:cs="Times New Roman"/>
          <w:b w:val="0"/>
          <w:sz w:val="24"/>
          <w:szCs w:val="24"/>
        </w:rPr>
        <w:t>В период с 01.01.2022 года по 30.09.2022 года в административную комиссию Яковлевского муниципального района поступило 110 материалов об административных правонарушениях, предусмотренных Законом Приморского края от 05.03.2007 г. № 44-КЗ и заявлений граждан.</w:t>
      </w:r>
    </w:p>
    <w:p w:rsidR="00C948B3" w:rsidRPr="00C948B3" w:rsidRDefault="00C948B3" w:rsidP="00C948B3">
      <w:pPr>
        <w:tabs>
          <w:tab w:val="left" w:pos="567"/>
        </w:tabs>
        <w:spacing w:line="360" w:lineRule="auto"/>
        <w:ind w:firstLine="567"/>
        <w:jc w:val="both"/>
        <w:rPr>
          <w:rFonts w:ascii="Times New Roman" w:hAnsi="Times New Roman" w:cs="Times New Roman"/>
          <w:b w:val="0"/>
          <w:sz w:val="24"/>
          <w:szCs w:val="24"/>
        </w:rPr>
      </w:pPr>
      <w:r w:rsidRPr="00C948B3">
        <w:rPr>
          <w:rFonts w:ascii="Times New Roman" w:hAnsi="Times New Roman" w:cs="Times New Roman"/>
          <w:b w:val="0"/>
          <w:sz w:val="24"/>
          <w:szCs w:val="24"/>
        </w:rPr>
        <w:t>Административной комиссией проведено 18 заседаний, на которых рассмотрено 66 административных дел. Наложено штрафов на сумму 92500  рублей.  Взыскано 44016 руб.</w:t>
      </w:r>
    </w:p>
    <w:p w:rsidR="00C948B3" w:rsidRPr="00C948B3" w:rsidRDefault="00C948B3" w:rsidP="00C948B3">
      <w:pPr>
        <w:tabs>
          <w:tab w:val="left" w:pos="567"/>
        </w:tabs>
        <w:spacing w:line="360" w:lineRule="auto"/>
        <w:ind w:firstLine="567"/>
        <w:jc w:val="both"/>
        <w:rPr>
          <w:rFonts w:ascii="Times New Roman" w:hAnsi="Times New Roman" w:cs="Times New Roman"/>
          <w:b w:val="0"/>
          <w:sz w:val="24"/>
          <w:szCs w:val="24"/>
        </w:rPr>
      </w:pPr>
      <w:r w:rsidRPr="00C948B3">
        <w:rPr>
          <w:rFonts w:ascii="Times New Roman" w:hAnsi="Times New Roman" w:cs="Times New Roman"/>
          <w:b w:val="0"/>
          <w:sz w:val="24"/>
          <w:szCs w:val="24"/>
        </w:rPr>
        <w:t>Из общего числа поступивших административных материалов:</w:t>
      </w:r>
    </w:p>
    <w:p w:rsidR="00C948B3" w:rsidRPr="00C948B3" w:rsidRDefault="00C948B3" w:rsidP="00C948B3">
      <w:pPr>
        <w:tabs>
          <w:tab w:val="left" w:pos="567"/>
        </w:tabs>
        <w:spacing w:line="360" w:lineRule="auto"/>
        <w:ind w:firstLine="567"/>
        <w:jc w:val="both"/>
        <w:rPr>
          <w:rFonts w:ascii="Times New Roman" w:hAnsi="Times New Roman" w:cs="Times New Roman"/>
          <w:b w:val="0"/>
          <w:sz w:val="24"/>
          <w:szCs w:val="24"/>
        </w:rPr>
      </w:pPr>
      <w:r w:rsidRPr="00C948B3">
        <w:rPr>
          <w:rFonts w:ascii="Times New Roman" w:hAnsi="Times New Roman" w:cs="Times New Roman"/>
          <w:b w:val="0"/>
          <w:sz w:val="24"/>
          <w:szCs w:val="24"/>
        </w:rPr>
        <w:lastRenderedPageBreak/>
        <w:t>- 56 по фактам нарушения Правил благоустройства поселений (сброс, складирование мусора; захламление прилегающих территорий, непринятие мер по выкосу травы на прилегающей территории, нарушения правил содержания сельскохозяйственных животных);</w:t>
      </w:r>
    </w:p>
    <w:p w:rsidR="00C948B3" w:rsidRPr="00C948B3" w:rsidRDefault="00C948B3" w:rsidP="00C948B3">
      <w:pPr>
        <w:tabs>
          <w:tab w:val="left" w:pos="567"/>
        </w:tabs>
        <w:spacing w:line="360" w:lineRule="auto"/>
        <w:ind w:firstLine="567"/>
        <w:jc w:val="both"/>
        <w:rPr>
          <w:rFonts w:ascii="Times New Roman" w:hAnsi="Times New Roman" w:cs="Times New Roman"/>
          <w:b w:val="0"/>
          <w:sz w:val="24"/>
          <w:szCs w:val="24"/>
        </w:rPr>
      </w:pPr>
      <w:r w:rsidRPr="00C948B3">
        <w:rPr>
          <w:rFonts w:ascii="Times New Roman" w:hAnsi="Times New Roman" w:cs="Times New Roman"/>
          <w:b w:val="0"/>
          <w:sz w:val="24"/>
          <w:szCs w:val="24"/>
        </w:rPr>
        <w:t>- 7 материалов по фактам нарушения тишины и покоя граждан;</w:t>
      </w:r>
    </w:p>
    <w:p w:rsidR="00C948B3" w:rsidRPr="00C948B3" w:rsidRDefault="00C948B3" w:rsidP="00C948B3">
      <w:pPr>
        <w:tabs>
          <w:tab w:val="left" w:pos="567"/>
        </w:tabs>
        <w:spacing w:line="360" w:lineRule="auto"/>
        <w:ind w:firstLine="567"/>
        <w:jc w:val="both"/>
        <w:rPr>
          <w:rFonts w:ascii="Times New Roman" w:hAnsi="Times New Roman" w:cs="Times New Roman"/>
          <w:b w:val="0"/>
          <w:sz w:val="24"/>
          <w:szCs w:val="24"/>
        </w:rPr>
      </w:pPr>
      <w:r w:rsidRPr="00C948B3">
        <w:rPr>
          <w:rFonts w:ascii="Times New Roman" w:hAnsi="Times New Roman" w:cs="Times New Roman"/>
          <w:b w:val="0"/>
          <w:sz w:val="24"/>
          <w:szCs w:val="24"/>
        </w:rPr>
        <w:t>- 2 материала по фактам нарушения правил нахождения домашних животных в общественных местах;</w:t>
      </w:r>
    </w:p>
    <w:p w:rsidR="00C948B3" w:rsidRPr="00C948B3" w:rsidRDefault="00C948B3" w:rsidP="00C948B3">
      <w:pPr>
        <w:tabs>
          <w:tab w:val="left" w:pos="567"/>
        </w:tabs>
        <w:spacing w:line="360" w:lineRule="auto"/>
        <w:ind w:firstLine="567"/>
        <w:jc w:val="both"/>
        <w:rPr>
          <w:rFonts w:ascii="Times New Roman" w:hAnsi="Times New Roman" w:cs="Times New Roman"/>
          <w:b w:val="0"/>
          <w:sz w:val="24"/>
          <w:szCs w:val="24"/>
        </w:rPr>
      </w:pPr>
      <w:r w:rsidRPr="00C948B3">
        <w:rPr>
          <w:rFonts w:ascii="Times New Roman" w:hAnsi="Times New Roman" w:cs="Times New Roman"/>
          <w:b w:val="0"/>
          <w:sz w:val="24"/>
          <w:szCs w:val="24"/>
        </w:rPr>
        <w:t>- 1 материал по факту осуществления торговой деятельности вне торговых объектов.</w:t>
      </w:r>
    </w:p>
    <w:p w:rsidR="00C948B3" w:rsidRPr="00C948B3" w:rsidRDefault="00C948B3" w:rsidP="00C948B3">
      <w:pPr>
        <w:tabs>
          <w:tab w:val="left" w:pos="567"/>
        </w:tabs>
        <w:spacing w:line="360" w:lineRule="auto"/>
        <w:ind w:firstLine="567"/>
        <w:jc w:val="both"/>
        <w:rPr>
          <w:rFonts w:ascii="Times New Roman" w:hAnsi="Times New Roman" w:cs="Times New Roman"/>
          <w:b w:val="0"/>
          <w:sz w:val="24"/>
          <w:szCs w:val="24"/>
        </w:rPr>
      </w:pPr>
      <w:r w:rsidRPr="00C948B3">
        <w:rPr>
          <w:rFonts w:ascii="Times New Roman" w:hAnsi="Times New Roman" w:cs="Times New Roman"/>
          <w:b w:val="0"/>
          <w:sz w:val="24"/>
          <w:szCs w:val="24"/>
        </w:rPr>
        <w:t>За 9 месяцев 2022 года составлено  членами административной комиссии 75 протоколов об административных правонарушениях.</w:t>
      </w:r>
    </w:p>
    <w:p w:rsidR="00C948B3" w:rsidRPr="00C948B3" w:rsidRDefault="00C948B3" w:rsidP="00C948B3">
      <w:pPr>
        <w:tabs>
          <w:tab w:val="left" w:pos="567"/>
        </w:tabs>
        <w:spacing w:line="360" w:lineRule="auto"/>
        <w:ind w:firstLine="567"/>
        <w:jc w:val="both"/>
        <w:rPr>
          <w:rFonts w:ascii="Times New Roman" w:hAnsi="Times New Roman" w:cs="Times New Roman"/>
          <w:b w:val="0"/>
          <w:sz w:val="24"/>
          <w:szCs w:val="24"/>
        </w:rPr>
      </w:pPr>
      <w:r w:rsidRPr="00C948B3">
        <w:rPr>
          <w:rFonts w:ascii="Times New Roman" w:hAnsi="Times New Roman" w:cs="Times New Roman"/>
          <w:b w:val="0"/>
          <w:sz w:val="24"/>
          <w:szCs w:val="24"/>
        </w:rPr>
        <w:t>Из общей суммы наложенных штрафов за 9 месяцев 2022 года (92500 руб.) – 44016 рублей было оплачено лицами, привлечёнными к административной ответственности в добровольном порядке. Взыскано штрафов службой судебных приставов в принудительном порядке -  14016 рублей.</w:t>
      </w:r>
    </w:p>
    <w:p w:rsidR="00C948B3" w:rsidRPr="00C948B3" w:rsidRDefault="00C948B3" w:rsidP="00C948B3">
      <w:pPr>
        <w:tabs>
          <w:tab w:val="left" w:pos="567"/>
        </w:tabs>
        <w:spacing w:line="360" w:lineRule="auto"/>
        <w:ind w:firstLine="567"/>
        <w:jc w:val="both"/>
        <w:rPr>
          <w:rFonts w:ascii="Times New Roman" w:hAnsi="Times New Roman" w:cs="Times New Roman"/>
          <w:b w:val="0"/>
          <w:sz w:val="24"/>
          <w:szCs w:val="24"/>
        </w:rPr>
      </w:pPr>
      <w:r w:rsidRPr="00C948B3">
        <w:rPr>
          <w:rFonts w:ascii="Times New Roman" w:hAnsi="Times New Roman" w:cs="Times New Roman"/>
          <w:b w:val="0"/>
          <w:sz w:val="24"/>
          <w:szCs w:val="24"/>
        </w:rPr>
        <w:t>По 29 поступившим заявлениям и обращениям граждан, а также материалам, поступившим на рассмотрение из отделения полиции, вынесены определения об отказе в возбуждении дел об административном правонарушении за отсутствием состава, либо события административного правонарушения.</w:t>
      </w:r>
    </w:p>
    <w:p w:rsidR="00C948B3" w:rsidRPr="00C948B3" w:rsidRDefault="00931FD3" w:rsidP="00C948B3">
      <w:pPr>
        <w:tabs>
          <w:tab w:val="left" w:pos="567"/>
        </w:tabs>
        <w:spacing w:line="360" w:lineRule="auto"/>
        <w:ind w:firstLine="567"/>
        <w:jc w:val="both"/>
        <w:rPr>
          <w:rFonts w:ascii="Times New Roman" w:hAnsi="Times New Roman" w:cs="Times New Roman"/>
          <w:b w:val="0"/>
          <w:sz w:val="24"/>
          <w:szCs w:val="24"/>
        </w:rPr>
      </w:pPr>
      <w:r>
        <w:rPr>
          <w:rFonts w:ascii="Times New Roman" w:hAnsi="Times New Roman" w:cs="Times New Roman"/>
          <w:b w:val="0"/>
          <w:sz w:val="24"/>
          <w:szCs w:val="24"/>
        </w:rPr>
        <w:t>Вынесено 282 предупреждения  и предписания</w:t>
      </w:r>
      <w:r w:rsidR="00C948B3" w:rsidRPr="00C948B3">
        <w:rPr>
          <w:rFonts w:ascii="Times New Roman" w:hAnsi="Times New Roman" w:cs="Times New Roman"/>
          <w:b w:val="0"/>
          <w:sz w:val="24"/>
          <w:szCs w:val="24"/>
        </w:rPr>
        <w:t xml:space="preserve"> об устранении выявленных нарушений правил благоустройства поселений Яковлевского муниципального района. </w:t>
      </w:r>
    </w:p>
    <w:p w:rsidR="00C948B3" w:rsidRPr="00C948B3" w:rsidRDefault="00C948B3" w:rsidP="00C948B3">
      <w:pPr>
        <w:tabs>
          <w:tab w:val="left" w:pos="567"/>
        </w:tabs>
        <w:spacing w:line="360" w:lineRule="auto"/>
        <w:ind w:firstLine="567"/>
        <w:jc w:val="both"/>
        <w:rPr>
          <w:rFonts w:ascii="Times New Roman" w:hAnsi="Times New Roman" w:cs="Times New Roman"/>
          <w:b w:val="0"/>
          <w:sz w:val="24"/>
          <w:szCs w:val="24"/>
        </w:rPr>
      </w:pPr>
      <w:r w:rsidRPr="00C948B3">
        <w:rPr>
          <w:rFonts w:ascii="Times New Roman" w:hAnsi="Times New Roman" w:cs="Times New Roman"/>
          <w:b w:val="0"/>
          <w:sz w:val="24"/>
          <w:szCs w:val="24"/>
        </w:rPr>
        <w:t xml:space="preserve">В большинстве случаев по нарушениям Закона Приморского края от 05.03.2007г. № 44-КЗ, выявленным в ходе проведения профилактических мероприятий, с гражданами проводилась разъяснительная работа. </w:t>
      </w:r>
    </w:p>
    <w:p w:rsidR="00367E3E" w:rsidRPr="00367E3E" w:rsidRDefault="00C948B3" w:rsidP="00DC159F">
      <w:pPr>
        <w:tabs>
          <w:tab w:val="left" w:pos="567"/>
        </w:tabs>
        <w:spacing w:line="360" w:lineRule="auto"/>
        <w:ind w:firstLine="567"/>
        <w:jc w:val="both"/>
        <w:rPr>
          <w:rFonts w:ascii="Times New Roman" w:hAnsi="Times New Roman" w:cs="Times New Roman"/>
          <w:b w:val="0"/>
          <w:sz w:val="24"/>
          <w:szCs w:val="24"/>
          <w:highlight w:val="lightGray"/>
        </w:rPr>
      </w:pPr>
      <w:r w:rsidRPr="00C948B3">
        <w:rPr>
          <w:rFonts w:ascii="Times New Roman" w:hAnsi="Times New Roman" w:cs="Times New Roman"/>
          <w:b w:val="0"/>
          <w:sz w:val="24"/>
          <w:szCs w:val="24"/>
        </w:rPr>
        <w:tab/>
      </w:r>
    </w:p>
    <w:p w:rsidR="005309D8" w:rsidRPr="005B55D7" w:rsidRDefault="00B10CBE" w:rsidP="0086438D">
      <w:pPr>
        <w:numPr>
          <w:ilvl w:val="0"/>
          <w:numId w:val="40"/>
        </w:numPr>
        <w:tabs>
          <w:tab w:val="left" w:pos="567"/>
        </w:tabs>
        <w:spacing w:line="360" w:lineRule="auto"/>
        <w:rPr>
          <w:rFonts w:ascii="Times New Roman" w:hAnsi="Times New Roman" w:cs="Times New Roman"/>
          <w:sz w:val="26"/>
          <w:szCs w:val="26"/>
        </w:rPr>
      </w:pPr>
      <w:r w:rsidRPr="005B55D7">
        <w:rPr>
          <w:rFonts w:ascii="Times New Roman" w:hAnsi="Times New Roman" w:cs="Times New Roman"/>
          <w:sz w:val="26"/>
          <w:szCs w:val="26"/>
        </w:rPr>
        <w:t>Меры поддержки</w:t>
      </w:r>
    </w:p>
    <w:p w:rsidR="0086438D" w:rsidRPr="00310845" w:rsidRDefault="0086438D" w:rsidP="0086438D">
      <w:pPr>
        <w:tabs>
          <w:tab w:val="left" w:pos="567"/>
        </w:tabs>
        <w:spacing w:line="360" w:lineRule="auto"/>
        <w:ind w:firstLine="567"/>
        <w:jc w:val="both"/>
        <w:rPr>
          <w:rFonts w:ascii="Times New Roman" w:hAnsi="Times New Roman" w:cs="Times New Roman"/>
          <w:b w:val="0"/>
          <w:sz w:val="24"/>
          <w:szCs w:val="24"/>
        </w:rPr>
      </w:pPr>
      <w:r w:rsidRPr="00310845">
        <w:rPr>
          <w:rFonts w:ascii="Times New Roman" w:hAnsi="Times New Roman" w:cs="Times New Roman"/>
          <w:b w:val="0"/>
          <w:sz w:val="24"/>
          <w:szCs w:val="24"/>
        </w:rPr>
        <w:t xml:space="preserve">В целях стимулирования развития  малого и среднего предпринимательства в </w:t>
      </w:r>
      <w:proofErr w:type="spellStart"/>
      <w:r w:rsidRPr="00310845">
        <w:rPr>
          <w:rFonts w:ascii="Times New Roman" w:hAnsi="Times New Roman" w:cs="Times New Roman"/>
          <w:b w:val="0"/>
          <w:sz w:val="24"/>
          <w:szCs w:val="24"/>
        </w:rPr>
        <w:t>Яковлевском</w:t>
      </w:r>
      <w:proofErr w:type="spellEnd"/>
      <w:r w:rsidRPr="00310845">
        <w:rPr>
          <w:rFonts w:ascii="Times New Roman" w:hAnsi="Times New Roman" w:cs="Times New Roman"/>
          <w:b w:val="0"/>
          <w:sz w:val="24"/>
          <w:szCs w:val="24"/>
        </w:rPr>
        <w:t xml:space="preserve"> районе реализуется комплекс мер направленный в первую очередь на информационную и консультационную  поддержку предпринимателей.  На официальном сайте администрации района  на постоянной основе  публикуются  материалы   о  комплексе мер поддержки реализуемых  в рамках реализации национального проекта «Малое и среднее предпринимательство и поддержка индивидуальной предпринимательской инициативы» (включая консультационную, образовательную, финансовую, имущественную поддержку, меры налогового стимулирования). Кроме того, в связи  с принятием нового регионального закона о введении  налога для «</w:t>
      </w:r>
      <w:proofErr w:type="spellStart"/>
      <w:r w:rsidRPr="00310845">
        <w:rPr>
          <w:rFonts w:ascii="Times New Roman" w:hAnsi="Times New Roman" w:cs="Times New Roman"/>
          <w:b w:val="0"/>
          <w:sz w:val="24"/>
          <w:szCs w:val="24"/>
        </w:rPr>
        <w:t>самозанятых</w:t>
      </w:r>
      <w:proofErr w:type="spellEnd"/>
      <w:r w:rsidRPr="00310845">
        <w:rPr>
          <w:rFonts w:ascii="Times New Roman" w:hAnsi="Times New Roman" w:cs="Times New Roman"/>
          <w:b w:val="0"/>
          <w:sz w:val="24"/>
          <w:szCs w:val="24"/>
        </w:rPr>
        <w:t xml:space="preserve">», в районной газете «Сельский труженик» печатаются материалы  о принятых  новых </w:t>
      </w:r>
      <w:r w:rsidRPr="00310845">
        <w:rPr>
          <w:rFonts w:ascii="Times New Roman" w:hAnsi="Times New Roman" w:cs="Times New Roman"/>
          <w:b w:val="0"/>
          <w:sz w:val="24"/>
          <w:szCs w:val="24"/>
        </w:rPr>
        <w:lastRenderedPageBreak/>
        <w:t xml:space="preserve">механизмах и инструментах  поддержки  и разработке необходимой нормативно-правовой базы. </w:t>
      </w:r>
    </w:p>
    <w:p w:rsidR="00EF79AB" w:rsidRPr="00367E3E" w:rsidRDefault="0086438D" w:rsidP="0086438D">
      <w:pPr>
        <w:tabs>
          <w:tab w:val="left" w:pos="567"/>
        </w:tabs>
        <w:spacing w:line="360" w:lineRule="auto"/>
        <w:jc w:val="both"/>
        <w:rPr>
          <w:rFonts w:ascii="Times New Roman" w:hAnsi="Times New Roman" w:cs="Times New Roman"/>
          <w:b w:val="0"/>
          <w:sz w:val="24"/>
          <w:szCs w:val="24"/>
          <w:highlight w:val="lightGray"/>
        </w:rPr>
      </w:pPr>
      <w:r w:rsidRPr="00310845">
        <w:rPr>
          <w:rFonts w:ascii="Times New Roman" w:hAnsi="Times New Roman" w:cs="Times New Roman"/>
          <w:b w:val="0"/>
          <w:sz w:val="24"/>
          <w:szCs w:val="24"/>
        </w:rPr>
        <w:tab/>
      </w:r>
      <w:r w:rsidR="00893D55" w:rsidRPr="00310845">
        <w:rPr>
          <w:rFonts w:ascii="Times New Roman" w:hAnsi="Times New Roman" w:cs="Times New Roman"/>
          <w:b w:val="0"/>
          <w:sz w:val="24"/>
          <w:szCs w:val="24"/>
        </w:rPr>
        <w:t xml:space="preserve">Данная работа проводится также  в соответствии с принятой подпрограммой «Развитие малого и среднего предпринимательства в </w:t>
      </w:r>
      <w:proofErr w:type="spellStart"/>
      <w:r w:rsidR="00893D55" w:rsidRPr="00310845">
        <w:rPr>
          <w:rFonts w:ascii="Times New Roman" w:hAnsi="Times New Roman" w:cs="Times New Roman"/>
          <w:b w:val="0"/>
          <w:sz w:val="24"/>
          <w:szCs w:val="24"/>
        </w:rPr>
        <w:t>Яковлевском</w:t>
      </w:r>
      <w:proofErr w:type="spellEnd"/>
      <w:r w:rsidR="00893D55" w:rsidRPr="00310845">
        <w:rPr>
          <w:rFonts w:ascii="Times New Roman" w:hAnsi="Times New Roman" w:cs="Times New Roman"/>
          <w:b w:val="0"/>
          <w:sz w:val="24"/>
          <w:szCs w:val="24"/>
        </w:rPr>
        <w:t xml:space="preserve"> муниципальном районе» на 2019-2025 годы в рамках Муниципальной программы «Экономическое развитие и инновационная экономика Яковлевского муниципального района» на 2019-2025 </w:t>
      </w:r>
      <w:r w:rsidR="00893D55" w:rsidRPr="00754DF4">
        <w:rPr>
          <w:rFonts w:ascii="Times New Roman" w:hAnsi="Times New Roman" w:cs="Times New Roman"/>
          <w:b w:val="0"/>
          <w:sz w:val="24"/>
          <w:szCs w:val="24"/>
        </w:rPr>
        <w:t>годы. На 2022 год по д</w:t>
      </w:r>
      <w:r w:rsidR="00754DF4" w:rsidRPr="00754DF4">
        <w:rPr>
          <w:rFonts w:ascii="Times New Roman" w:hAnsi="Times New Roman" w:cs="Times New Roman"/>
          <w:b w:val="0"/>
          <w:sz w:val="24"/>
          <w:szCs w:val="24"/>
        </w:rPr>
        <w:t>анной подпрограмме запланировано</w:t>
      </w:r>
      <w:r w:rsidR="00893D55" w:rsidRPr="00754DF4">
        <w:rPr>
          <w:rFonts w:ascii="Times New Roman" w:hAnsi="Times New Roman" w:cs="Times New Roman"/>
          <w:b w:val="0"/>
          <w:sz w:val="24"/>
          <w:szCs w:val="24"/>
        </w:rPr>
        <w:t xml:space="preserve"> </w:t>
      </w:r>
      <w:r w:rsidR="009D4EE7" w:rsidRPr="00754DF4">
        <w:rPr>
          <w:rFonts w:ascii="Times New Roman" w:hAnsi="Times New Roman" w:cs="Times New Roman"/>
          <w:b w:val="0"/>
          <w:sz w:val="24"/>
          <w:szCs w:val="24"/>
        </w:rPr>
        <w:t>7</w:t>
      </w:r>
      <w:r w:rsidR="00893D55" w:rsidRPr="00754DF4">
        <w:rPr>
          <w:rFonts w:ascii="Times New Roman" w:hAnsi="Times New Roman" w:cs="Times New Roman"/>
          <w:b w:val="0"/>
          <w:sz w:val="24"/>
          <w:szCs w:val="24"/>
        </w:rPr>
        <w:t xml:space="preserve">0 </w:t>
      </w:r>
      <w:proofErr w:type="spellStart"/>
      <w:r w:rsidR="00893D55" w:rsidRPr="00754DF4">
        <w:rPr>
          <w:rFonts w:ascii="Times New Roman" w:hAnsi="Times New Roman" w:cs="Times New Roman"/>
          <w:b w:val="0"/>
          <w:sz w:val="24"/>
          <w:szCs w:val="24"/>
        </w:rPr>
        <w:t>тыс.руб</w:t>
      </w:r>
      <w:proofErr w:type="spellEnd"/>
      <w:r w:rsidR="00893D55" w:rsidRPr="00754DF4">
        <w:rPr>
          <w:rFonts w:ascii="Times New Roman" w:hAnsi="Times New Roman" w:cs="Times New Roman"/>
          <w:b w:val="0"/>
          <w:sz w:val="24"/>
          <w:szCs w:val="24"/>
        </w:rPr>
        <w:t>.</w:t>
      </w:r>
    </w:p>
    <w:p w:rsidR="00013858" w:rsidRPr="00367E3E" w:rsidRDefault="00013858" w:rsidP="00013858">
      <w:pPr>
        <w:spacing w:line="360" w:lineRule="auto"/>
        <w:ind w:firstLine="600"/>
        <w:jc w:val="both"/>
        <w:rPr>
          <w:rFonts w:ascii="Times New Roman" w:hAnsi="Times New Roman" w:cs="Times New Roman"/>
          <w:b w:val="0"/>
          <w:sz w:val="24"/>
          <w:szCs w:val="24"/>
          <w:highlight w:val="lightGray"/>
        </w:rPr>
      </w:pPr>
    </w:p>
    <w:p w:rsidR="00013858" w:rsidRPr="00C4541D" w:rsidRDefault="00013858" w:rsidP="00013858">
      <w:pPr>
        <w:spacing w:line="360" w:lineRule="auto"/>
        <w:ind w:firstLine="600"/>
        <w:jc w:val="both"/>
        <w:rPr>
          <w:rFonts w:ascii="Times New Roman" w:hAnsi="Times New Roman" w:cs="Times New Roman"/>
          <w:sz w:val="24"/>
          <w:szCs w:val="24"/>
        </w:rPr>
      </w:pPr>
      <w:r w:rsidRPr="00C4541D">
        <w:rPr>
          <w:rFonts w:ascii="Times New Roman" w:hAnsi="Times New Roman" w:cs="Times New Roman"/>
          <w:sz w:val="24"/>
          <w:szCs w:val="24"/>
        </w:rPr>
        <w:t>Частные инвестиции:</w:t>
      </w:r>
    </w:p>
    <w:p w:rsidR="00013858" w:rsidRPr="00C4541D" w:rsidRDefault="004713A5" w:rsidP="00013858">
      <w:pPr>
        <w:spacing w:line="360" w:lineRule="auto"/>
        <w:ind w:firstLine="600"/>
        <w:jc w:val="both"/>
        <w:rPr>
          <w:rFonts w:ascii="Times New Roman" w:hAnsi="Times New Roman" w:cs="Times New Roman"/>
          <w:b w:val="0"/>
          <w:sz w:val="24"/>
          <w:szCs w:val="24"/>
        </w:rPr>
      </w:pPr>
      <w:r w:rsidRPr="00C4541D">
        <w:rPr>
          <w:rFonts w:ascii="Times New Roman" w:hAnsi="Times New Roman" w:cs="Times New Roman"/>
          <w:b w:val="0"/>
          <w:sz w:val="24"/>
          <w:szCs w:val="24"/>
        </w:rPr>
        <w:t>ООО «</w:t>
      </w:r>
      <w:proofErr w:type="spellStart"/>
      <w:r w:rsidRPr="00C4541D">
        <w:rPr>
          <w:rFonts w:ascii="Times New Roman" w:hAnsi="Times New Roman" w:cs="Times New Roman"/>
          <w:b w:val="0"/>
          <w:sz w:val="24"/>
          <w:szCs w:val="24"/>
        </w:rPr>
        <w:t>Кировскл</w:t>
      </w:r>
      <w:r w:rsidR="00013858" w:rsidRPr="00C4541D">
        <w:rPr>
          <w:rFonts w:ascii="Times New Roman" w:hAnsi="Times New Roman" w:cs="Times New Roman"/>
          <w:b w:val="0"/>
          <w:sz w:val="24"/>
          <w:szCs w:val="24"/>
        </w:rPr>
        <w:t>ес</w:t>
      </w:r>
      <w:proofErr w:type="spellEnd"/>
      <w:r w:rsidR="00013858" w:rsidRPr="00C4541D">
        <w:rPr>
          <w:rFonts w:ascii="Times New Roman" w:hAnsi="Times New Roman" w:cs="Times New Roman"/>
          <w:b w:val="0"/>
          <w:sz w:val="24"/>
          <w:szCs w:val="24"/>
        </w:rPr>
        <w:t xml:space="preserve">» приобретено транспортное средство (80 </w:t>
      </w:r>
      <w:proofErr w:type="spellStart"/>
      <w:r w:rsidR="00013858" w:rsidRPr="00C4541D">
        <w:rPr>
          <w:rFonts w:ascii="Times New Roman" w:hAnsi="Times New Roman" w:cs="Times New Roman"/>
          <w:b w:val="0"/>
          <w:sz w:val="24"/>
          <w:szCs w:val="24"/>
        </w:rPr>
        <w:t>млн.руб</w:t>
      </w:r>
      <w:proofErr w:type="spellEnd"/>
      <w:r w:rsidR="00013858" w:rsidRPr="00C4541D">
        <w:rPr>
          <w:rFonts w:ascii="Times New Roman" w:hAnsi="Times New Roman" w:cs="Times New Roman"/>
          <w:b w:val="0"/>
          <w:sz w:val="24"/>
          <w:szCs w:val="24"/>
        </w:rPr>
        <w:t xml:space="preserve">.), ОАО «Тайга» приобретено оборудование  (1,012 </w:t>
      </w:r>
      <w:proofErr w:type="spellStart"/>
      <w:r w:rsidR="00013858" w:rsidRPr="00C4541D">
        <w:rPr>
          <w:rFonts w:ascii="Times New Roman" w:hAnsi="Times New Roman" w:cs="Times New Roman"/>
          <w:b w:val="0"/>
          <w:sz w:val="24"/>
          <w:szCs w:val="24"/>
        </w:rPr>
        <w:t>млн.</w:t>
      </w:r>
      <w:r w:rsidR="00931FD3">
        <w:rPr>
          <w:rFonts w:ascii="Times New Roman" w:hAnsi="Times New Roman" w:cs="Times New Roman"/>
          <w:b w:val="0"/>
          <w:sz w:val="24"/>
          <w:szCs w:val="24"/>
        </w:rPr>
        <w:t>руб</w:t>
      </w:r>
      <w:proofErr w:type="spellEnd"/>
      <w:r w:rsidR="00931FD3">
        <w:rPr>
          <w:rFonts w:ascii="Times New Roman" w:hAnsi="Times New Roman" w:cs="Times New Roman"/>
          <w:b w:val="0"/>
          <w:sz w:val="24"/>
          <w:szCs w:val="24"/>
        </w:rPr>
        <w:t>.), ООО «</w:t>
      </w:r>
      <w:proofErr w:type="spellStart"/>
      <w:r w:rsidR="00931FD3">
        <w:rPr>
          <w:rFonts w:ascii="Times New Roman" w:hAnsi="Times New Roman" w:cs="Times New Roman"/>
          <w:b w:val="0"/>
          <w:sz w:val="24"/>
          <w:szCs w:val="24"/>
        </w:rPr>
        <w:t>ГлорияН</w:t>
      </w:r>
      <w:proofErr w:type="spellEnd"/>
      <w:r w:rsidR="00931FD3">
        <w:rPr>
          <w:rFonts w:ascii="Times New Roman" w:hAnsi="Times New Roman" w:cs="Times New Roman"/>
          <w:b w:val="0"/>
          <w:sz w:val="24"/>
          <w:szCs w:val="24"/>
        </w:rPr>
        <w:t>» приобретена</w:t>
      </w:r>
      <w:r w:rsidR="00013858" w:rsidRPr="00C4541D">
        <w:rPr>
          <w:rFonts w:ascii="Times New Roman" w:hAnsi="Times New Roman" w:cs="Times New Roman"/>
          <w:b w:val="0"/>
          <w:sz w:val="24"/>
          <w:szCs w:val="24"/>
        </w:rPr>
        <w:t xml:space="preserve"> сельскохозяйственная техника  (14,535 </w:t>
      </w:r>
      <w:proofErr w:type="spellStart"/>
      <w:r w:rsidR="00013858" w:rsidRPr="00C4541D">
        <w:rPr>
          <w:rFonts w:ascii="Times New Roman" w:hAnsi="Times New Roman" w:cs="Times New Roman"/>
          <w:b w:val="0"/>
          <w:sz w:val="24"/>
          <w:szCs w:val="24"/>
        </w:rPr>
        <w:t>млн.руб</w:t>
      </w:r>
      <w:proofErr w:type="spellEnd"/>
      <w:r w:rsidR="00013858" w:rsidRPr="00C4541D">
        <w:rPr>
          <w:rFonts w:ascii="Times New Roman" w:hAnsi="Times New Roman" w:cs="Times New Roman"/>
          <w:b w:val="0"/>
          <w:sz w:val="24"/>
          <w:szCs w:val="24"/>
        </w:rPr>
        <w:t>.),  ООО «ТИЭЙЧ РУС Приморский»</w:t>
      </w:r>
      <w:r w:rsidR="00931FD3" w:rsidRPr="00931FD3">
        <w:rPr>
          <w:rFonts w:ascii="Times New Roman" w:hAnsi="Times New Roman" w:cs="Times New Roman"/>
          <w:b w:val="0"/>
          <w:sz w:val="24"/>
          <w:szCs w:val="24"/>
        </w:rPr>
        <w:t xml:space="preserve"> </w:t>
      </w:r>
      <w:r w:rsidR="00931FD3">
        <w:rPr>
          <w:rFonts w:ascii="Times New Roman" w:hAnsi="Times New Roman" w:cs="Times New Roman"/>
          <w:b w:val="0"/>
          <w:sz w:val="24"/>
          <w:szCs w:val="24"/>
        </w:rPr>
        <w:t xml:space="preserve">приобретена </w:t>
      </w:r>
      <w:r w:rsidR="00931FD3" w:rsidRPr="00C4541D">
        <w:rPr>
          <w:rFonts w:ascii="Times New Roman" w:hAnsi="Times New Roman" w:cs="Times New Roman"/>
          <w:b w:val="0"/>
          <w:sz w:val="24"/>
          <w:szCs w:val="24"/>
        </w:rPr>
        <w:t xml:space="preserve">сельскохозяйственная техника  </w:t>
      </w:r>
      <w:r w:rsidR="00931FD3">
        <w:rPr>
          <w:rFonts w:ascii="Times New Roman" w:hAnsi="Times New Roman" w:cs="Times New Roman"/>
          <w:b w:val="0"/>
          <w:sz w:val="24"/>
          <w:szCs w:val="24"/>
        </w:rPr>
        <w:t>(15</w:t>
      </w:r>
      <w:r w:rsidR="00013858" w:rsidRPr="00C4541D">
        <w:rPr>
          <w:rFonts w:ascii="Times New Roman" w:hAnsi="Times New Roman" w:cs="Times New Roman"/>
          <w:b w:val="0"/>
          <w:sz w:val="24"/>
          <w:szCs w:val="24"/>
        </w:rPr>
        <w:t xml:space="preserve"> </w:t>
      </w:r>
      <w:proofErr w:type="spellStart"/>
      <w:r w:rsidR="00013858" w:rsidRPr="00C4541D">
        <w:rPr>
          <w:rFonts w:ascii="Times New Roman" w:hAnsi="Times New Roman" w:cs="Times New Roman"/>
          <w:b w:val="0"/>
          <w:sz w:val="24"/>
          <w:szCs w:val="24"/>
        </w:rPr>
        <w:t>млн.руб</w:t>
      </w:r>
      <w:proofErr w:type="spellEnd"/>
      <w:r w:rsidR="00013858" w:rsidRPr="00C4541D">
        <w:rPr>
          <w:rFonts w:ascii="Times New Roman" w:hAnsi="Times New Roman" w:cs="Times New Roman"/>
          <w:b w:val="0"/>
          <w:sz w:val="24"/>
          <w:szCs w:val="24"/>
        </w:rPr>
        <w:t>.).</w:t>
      </w:r>
    </w:p>
    <w:p w:rsidR="00337301" w:rsidRPr="004200B4" w:rsidRDefault="00013858" w:rsidP="00013858">
      <w:pPr>
        <w:spacing w:line="360" w:lineRule="auto"/>
        <w:ind w:firstLine="600"/>
        <w:jc w:val="both"/>
        <w:rPr>
          <w:rFonts w:ascii="Times New Roman" w:hAnsi="Times New Roman" w:cs="Times New Roman"/>
          <w:b w:val="0"/>
          <w:sz w:val="24"/>
          <w:szCs w:val="24"/>
        </w:rPr>
      </w:pPr>
      <w:r w:rsidRPr="004200B4">
        <w:rPr>
          <w:rFonts w:ascii="Times New Roman" w:hAnsi="Times New Roman" w:cs="Times New Roman"/>
          <w:b w:val="0"/>
          <w:sz w:val="24"/>
          <w:szCs w:val="24"/>
        </w:rPr>
        <w:t>Руководителем ООО «</w:t>
      </w:r>
      <w:proofErr w:type="spellStart"/>
      <w:r w:rsidRPr="004200B4">
        <w:rPr>
          <w:rFonts w:ascii="Times New Roman" w:hAnsi="Times New Roman" w:cs="Times New Roman"/>
          <w:b w:val="0"/>
          <w:sz w:val="24"/>
          <w:szCs w:val="24"/>
        </w:rPr>
        <w:t>Кировсклес</w:t>
      </w:r>
      <w:proofErr w:type="spellEnd"/>
      <w:r w:rsidRPr="004200B4">
        <w:rPr>
          <w:rFonts w:ascii="Times New Roman" w:hAnsi="Times New Roman" w:cs="Times New Roman"/>
          <w:b w:val="0"/>
          <w:sz w:val="24"/>
          <w:szCs w:val="24"/>
        </w:rPr>
        <w:t>» в с. Варфоломеевка в аренду взяты земел</w:t>
      </w:r>
      <w:r w:rsidR="00F01338" w:rsidRPr="004200B4">
        <w:rPr>
          <w:rFonts w:ascii="Times New Roman" w:hAnsi="Times New Roman" w:cs="Times New Roman"/>
          <w:b w:val="0"/>
          <w:sz w:val="24"/>
          <w:szCs w:val="24"/>
        </w:rPr>
        <w:t>ьные участки общей площадью 15,2</w:t>
      </w:r>
      <w:r w:rsidRPr="004200B4">
        <w:rPr>
          <w:rFonts w:ascii="Times New Roman" w:hAnsi="Times New Roman" w:cs="Times New Roman"/>
          <w:b w:val="0"/>
          <w:sz w:val="24"/>
          <w:szCs w:val="24"/>
        </w:rPr>
        <w:t xml:space="preserve"> га. </w:t>
      </w:r>
      <w:r w:rsidR="00337301" w:rsidRPr="004200B4">
        <w:rPr>
          <w:rFonts w:ascii="Times New Roman" w:hAnsi="Times New Roman" w:cs="Times New Roman"/>
          <w:b w:val="0"/>
          <w:sz w:val="24"/>
          <w:szCs w:val="24"/>
        </w:rPr>
        <w:t xml:space="preserve">В 2022 году планируется строительство цеха по изготовлению </w:t>
      </w:r>
      <w:proofErr w:type="spellStart"/>
      <w:r w:rsidR="00337301" w:rsidRPr="004200B4">
        <w:rPr>
          <w:rFonts w:ascii="Times New Roman" w:hAnsi="Times New Roman" w:cs="Times New Roman"/>
          <w:b w:val="0"/>
          <w:sz w:val="24"/>
          <w:szCs w:val="24"/>
        </w:rPr>
        <w:t>погонажных</w:t>
      </w:r>
      <w:proofErr w:type="spellEnd"/>
      <w:r w:rsidR="00337301" w:rsidRPr="004200B4">
        <w:rPr>
          <w:rFonts w:ascii="Times New Roman" w:hAnsi="Times New Roman" w:cs="Times New Roman"/>
          <w:b w:val="0"/>
          <w:sz w:val="24"/>
          <w:szCs w:val="24"/>
        </w:rPr>
        <w:t xml:space="preserve"> изделий. В настоящее время ООО «</w:t>
      </w:r>
      <w:proofErr w:type="spellStart"/>
      <w:r w:rsidR="00337301" w:rsidRPr="004200B4">
        <w:rPr>
          <w:rFonts w:ascii="Times New Roman" w:hAnsi="Times New Roman" w:cs="Times New Roman"/>
          <w:b w:val="0"/>
          <w:sz w:val="24"/>
          <w:szCs w:val="24"/>
        </w:rPr>
        <w:t>Кировслес</w:t>
      </w:r>
      <w:proofErr w:type="spellEnd"/>
      <w:r w:rsidR="00337301" w:rsidRPr="004200B4">
        <w:rPr>
          <w:rFonts w:ascii="Times New Roman" w:hAnsi="Times New Roman" w:cs="Times New Roman"/>
          <w:b w:val="0"/>
          <w:sz w:val="24"/>
          <w:szCs w:val="24"/>
        </w:rPr>
        <w:t>» заказан проект планировки территории для строительства железнодорожного пути не общего пользования (ж/д тупик). Администрацией Яковлевского муниципального района утверждена документация по планировке железнодорожных путей площадью 3000 м2.</w:t>
      </w:r>
    </w:p>
    <w:p w:rsidR="00B40CED" w:rsidRPr="004200B4" w:rsidRDefault="00B40CED" w:rsidP="00B40CED">
      <w:pPr>
        <w:spacing w:line="360" w:lineRule="auto"/>
        <w:ind w:firstLine="600"/>
        <w:jc w:val="both"/>
        <w:rPr>
          <w:rFonts w:ascii="Times New Roman" w:hAnsi="Times New Roman" w:cs="Times New Roman"/>
          <w:b w:val="0"/>
          <w:sz w:val="24"/>
          <w:szCs w:val="24"/>
        </w:rPr>
      </w:pPr>
      <w:r w:rsidRPr="004200B4">
        <w:rPr>
          <w:rFonts w:ascii="Times New Roman" w:hAnsi="Times New Roman" w:cs="Times New Roman"/>
          <w:b w:val="0"/>
          <w:sz w:val="24"/>
          <w:szCs w:val="24"/>
        </w:rPr>
        <w:t xml:space="preserve">В районе </w:t>
      </w:r>
      <w:proofErr w:type="spellStart"/>
      <w:r w:rsidRPr="004200B4">
        <w:rPr>
          <w:rFonts w:ascii="Times New Roman" w:hAnsi="Times New Roman" w:cs="Times New Roman"/>
          <w:b w:val="0"/>
          <w:sz w:val="24"/>
          <w:szCs w:val="24"/>
        </w:rPr>
        <w:t>жд.станции</w:t>
      </w:r>
      <w:proofErr w:type="spellEnd"/>
      <w:r w:rsidRPr="004200B4">
        <w:rPr>
          <w:rFonts w:ascii="Times New Roman" w:hAnsi="Times New Roman" w:cs="Times New Roman"/>
          <w:b w:val="0"/>
          <w:sz w:val="24"/>
          <w:szCs w:val="24"/>
        </w:rPr>
        <w:t xml:space="preserve"> </w:t>
      </w:r>
      <w:proofErr w:type="spellStart"/>
      <w:r w:rsidRPr="004200B4">
        <w:rPr>
          <w:rFonts w:ascii="Times New Roman" w:hAnsi="Times New Roman" w:cs="Times New Roman"/>
          <w:b w:val="0"/>
          <w:sz w:val="24"/>
          <w:szCs w:val="24"/>
        </w:rPr>
        <w:t>Сысоевка</w:t>
      </w:r>
      <w:proofErr w:type="spellEnd"/>
      <w:r w:rsidRPr="004200B4">
        <w:rPr>
          <w:rFonts w:ascii="Times New Roman" w:hAnsi="Times New Roman" w:cs="Times New Roman"/>
          <w:b w:val="0"/>
          <w:sz w:val="24"/>
          <w:szCs w:val="24"/>
        </w:rPr>
        <w:t xml:space="preserve">  Яковлевского муниципального района функционирует площадка общей площадью 7,5 га с тремя объектами общей площадью 2,170 </w:t>
      </w:r>
      <w:proofErr w:type="spellStart"/>
      <w:r w:rsidRPr="004200B4">
        <w:rPr>
          <w:rFonts w:ascii="Times New Roman" w:hAnsi="Times New Roman" w:cs="Times New Roman"/>
          <w:b w:val="0"/>
          <w:sz w:val="24"/>
          <w:szCs w:val="24"/>
        </w:rPr>
        <w:t>тыс.кв.м</w:t>
      </w:r>
      <w:proofErr w:type="spellEnd"/>
      <w:r w:rsidRPr="004200B4">
        <w:rPr>
          <w:rFonts w:ascii="Times New Roman" w:hAnsi="Times New Roman" w:cs="Times New Roman"/>
          <w:b w:val="0"/>
          <w:sz w:val="24"/>
          <w:szCs w:val="24"/>
        </w:rPr>
        <w:t xml:space="preserve">. (цех деревопереработки - 1379,1 </w:t>
      </w:r>
      <w:proofErr w:type="spellStart"/>
      <w:r w:rsidRPr="004200B4">
        <w:rPr>
          <w:rFonts w:ascii="Times New Roman" w:hAnsi="Times New Roman" w:cs="Times New Roman"/>
          <w:b w:val="0"/>
          <w:sz w:val="24"/>
          <w:szCs w:val="24"/>
        </w:rPr>
        <w:t>кв.м</w:t>
      </w:r>
      <w:proofErr w:type="spellEnd"/>
      <w:r w:rsidRPr="004200B4">
        <w:rPr>
          <w:rFonts w:ascii="Times New Roman" w:hAnsi="Times New Roman" w:cs="Times New Roman"/>
          <w:b w:val="0"/>
          <w:sz w:val="24"/>
          <w:szCs w:val="24"/>
        </w:rPr>
        <w:t xml:space="preserve">., тепловой пункт - 206,6 </w:t>
      </w:r>
      <w:proofErr w:type="spellStart"/>
      <w:r w:rsidRPr="004200B4">
        <w:rPr>
          <w:rFonts w:ascii="Times New Roman" w:hAnsi="Times New Roman" w:cs="Times New Roman"/>
          <w:b w:val="0"/>
          <w:sz w:val="24"/>
          <w:szCs w:val="24"/>
        </w:rPr>
        <w:t>кв.м</w:t>
      </w:r>
      <w:proofErr w:type="spellEnd"/>
      <w:r w:rsidRPr="004200B4">
        <w:rPr>
          <w:rFonts w:ascii="Times New Roman" w:hAnsi="Times New Roman" w:cs="Times New Roman"/>
          <w:b w:val="0"/>
          <w:sz w:val="24"/>
          <w:szCs w:val="24"/>
        </w:rPr>
        <w:t xml:space="preserve">., административно-бытовой корпус  - 584,6 </w:t>
      </w:r>
      <w:proofErr w:type="spellStart"/>
      <w:r w:rsidRPr="004200B4">
        <w:rPr>
          <w:rFonts w:ascii="Times New Roman" w:hAnsi="Times New Roman" w:cs="Times New Roman"/>
          <w:b w:val="0"/>
          <w:sz w:val="24"/>
          <w:szCs w:val="24"/>
        </w:rPr>
        <w:t>кв.м</w:t>
      </w:r>
      <w:proofErr w:type="spellEnd"/>
      <w:r w:rsidRPr="004200B4">
        <w:rPr>
          <w:rFonts w:ascii="Times New Roman" w:hAnsi="Times New Roman" w:cs="Times New Roman"/>
          <w:b w:val="0"/>
          <w:sz w:val="24"/>
          <w:szCs w:val="24"/>
        </w:rPr>
        <w:t>.)</w:t>
      </w:r>
    </w:p>
    <w:p w:rsidR="00337301" w:rsidRPr="004200B4" w:rsidRDefault="00B40CED" w:rsidP="00013858">
      <w:pPr>
        <w:spacing w:line="360" w:lineRule="auto"/>
        <w:ind w:firstLine="600"/>
        <w:jc w:val="both"/>
        <w:rPr>
          <w:rFonts w:ascii="Times New Roman" w:hAnsi="Times New Roman" w:cs="Times New Roman"/>
          <w:b w:val="0"/>
          <w:sz w:val="24"/>
          <w:szCs w:val="24"/>
        </w:rPr>
      </w:pPr>
      <w:r w:rsidRPr="004200B4">
        <w:rPr>
          <w:rFonts w:ascii="Times New Roman" w:hAnsi="Times New Roman" w:cs="Times New Roman"/>
          <w:b w:val="0"/>
          <w:sz w:val="24"/>
          <w:szCs w:val="24"/>
        </w:rPr>
        <w:t>Построен и введен в эксплуатацию цех деревопереработки, расположенный по адресу ул. Почтовая, 15б. В 2021 году ООО «</w:t>
      </w:r>
      <w:proofErr w:type="spellStart"/>
      <w:r w:rsidRPr="004200B4">
        <w:rPr>
          <w:rFonts w:ascii="Times New Roman" w:hAnsi="Times New Roman" w:cs="Times New Roman"/>
          <w:b w:val="0"/>
          <w:sz w:val="24"/>
          <w:szCs w:val="24"/>
        </w:rPr>
        <w:t>Кировсклес</w:t>
      </w:r>
      <w:proofErr w:type="spellEnd"/>
      <w:r w:rsidRPr="004200B4">
        <w:rPr>
          <w:rFonts w:ascii="Times New Roman" w:hAnsi="Times New Roman" w:cs="Times New Roman"/>
          <w:b w:val="0"/>
          <w:sz w:val="24"/>
          <w:szCs w:val="24"/>
        </w:rPr>
        <w:t>» приобретено сушильное оборудование, в 2022 году планируется ввод в эксплуатацию, что позволит производить сухой пиломатериал. Закуплено и привезено котельное оборудование, к концу 2022 года планируется запуск котельной и сушильных установок.</w:t>
      </w:r>
    </w:p>
    <w:p w:rsidR="00B40CED" w:rsidRPr="004200B4" w:rsidRDefault="00B40CED" w:rsidP="00013858">
      <w:pPr>
        <w:spacing w:line="360" w:lineRule="auto"/>
        <w:ind w:firstLine="600"/>
        <w:jc w:val="both"/>
        <w:rPr>
          <w:rFonts w:ascii="Times New Roman" w:hAnsi="Times New Roman" w:cs="Times New Roman"/>
          <w:b w:val="0"/>
          <w:sz w:val="24"/>
          <w:szCs w:val="24"/>
        </w:rPr>
      </w:pPr>
      <w:r w:rsidRPr="004200B4">
        <w:rPr>
          <w:rFonts w:ascii="Times New Roman" w:hAnsi="Times New Roman" w:cs="Times New Roman"/>
          <w:b w:val="0"/>
          <w:sz w:val="24"/>
          <w:szCs w:val="24"/>
        </w:rPr>
        <w:t>В 2023 году ООО «</w:t>
      </w:r>
      <w:proofErr w:type="spellStart"/>
      <w:r w:rsidRPr="004200B4">
        <w:rPr>
          <w:rFonts w:ascii="Times New Roman" w:hAnsi="Times New Roman" w:cs="Times New Roman"/>
          <w:b w:val="0"/>
          <w:sz w:val="24"/>
          <w:szCs w:val="24"/>
        </w:rPr>
        <w:t>Кировслес</w:t>
      </w:r>
      <w:proofErr w:type="spellEnd"/>
      <w:r w:rsidRPr="004200B4">
        <w:rPr>
          <w:rFonts w:ascii="Times New Roman" w:hAnsi="Times New Roman" w:cs="Times New Roman"/>
          <w:b w:val="0"/>
          <w:sz w:val="24"/>
          <w:szCs w:val="24"/>
        </w:rPr>
        <w:t xml:space="preserve">» на </w:t>
      </w:r>
      <w:proofErr w:type="spellStart"/>
      <w:r w:rsidRPr="004200B4">
        <w:rPr>
          <w:rFonts w:ascii="Times New Roman" w:hAnsi="Times New Roman" w:cs="Times New Roman"/>
          <w:b w:val="0"/>
          <w:sz w:val="24"/>
          <w:szCs w:val="24"/>
        </w:rPr>
        <w:t>жд.станции</w:t>
      </w:r>
      <w:proofErr w:type="spellEnd"/>
      <w:r w:rsidRPr="004200B4">
        <w:rPr>
          <w:rFonts w:ascii="Times New Roman" w:hAnsi="Times New Roman" w:cs="Times New Roman"/>
          <w:b w:val="0"/>
          <w:sz w:val="24"/>
          <w:szCs w:val="24"/>
        </w:rPr>
        <w:t xml:space="preserve"> Варфоломеевка </w:t>
      </w:r>
      <w:r w:rsidR="00603D78" w:rsidRPr="004200B4">
        <w:rPr>
          <w:rFonts w:ascii="Times New Roman" w:hAnsi="Times New Roman" w:cs="Times New Roman"/>
          <w:b w:val="0"/>
          <w:sz w:val="24"/>
          <w:szCs w:val="24"/>
        </w:rPr>
        <w:t>запустит</w:t>
      </w:r>
      <w:r w:rsidRPr="004200B4">
        <w:rPr>
          <w:rFonts w:ascii="Times New Roman" w:hAnsi="Times New Roman" w:cs="Times New Roman"/>
          <w:b w:val="0"/>
          <w:sz w:val="24"/>
          <w:szCs w:val="24"/>
        </w:rPr>
        <w:t xml:space="preserve"> цех по производству карандашной дощечки (заготовка для производства карандашей).  </w:t>
      </w:r>
    </w:p>
    <w:p w:rsidR="00013858" w:rsidRPr="004200B4" w:rsidRDefault="00013858" w:rsidP="00013858">
      <w:pPr>
        <w:spacing w:line="360" w:lineRule="auto"/>
        <w:ind w:firstLine="600"/>
        <w:jc w:val="both"/>
        <w:rPr>
          <w:rFonts w:ascii="Times New Roman" w:hAnsi="Times New Roman" w:cs="Times New Roman"/>
          <w:b w:val="0"/>
          <w:sz w:val="24"/>
          <w:szCs w:val="24"/>
        </w:rPr>
      </w:pPr>
      <w:r w:rsidRPr="004200B4">
        <w:rPr>
          <w:rFonts w:ascii="Times New Roman" w:hAnsi="Times New Roman" w:cs="Times New Roman"/>
          <w:b w:val="0"/>
          <w:sz w:val="24"/>
          <w:szCs w:val="24"/>
        </w:rPr>
        <w:t>ООО «</w:t>
      </w:r>
      <w:proofErr w:type="spellStart"/>
      <w:r w:rsidRPr="004200B4">
        <w:rPr>
          <w:rFonts w:ascii="Times New Roman" w:hAnsi="Times New Roman" w:cs="Times New Roman"/>
          <w:b w:val="0"/>
          <w:sz w:val="24"/>
          <w:szCs w:val="24"/>
        </w:rPr>
        <w:t>Кировсклес</w:t>
      </w:r>
      <w:proofErr w:type="spellEnd"/>
      <w:r w:rsidRPr="004200B4">
        <w:rPr>
          <w:rFonts w:ascii="Times New Roman" w:hAnsi="Times New Roman" w:cs="Times New Roman"/>
          <w:b w:val="0"/>
          <w:sz w:val="24"/>
          <w:szCs w:val="24"/>
        </w:rPr>
        <w:t>» планирует вы</w:t>
      </w:r>
      <w:r w:rsidR="00E313A4" w:rsidRPr="004200B4">
        <w:rPr>
          <w:rFonts w:ascii="Times New Roman" w:hAnsi="Times New Roman" w:cs="Times New Roman"/>
          <w:b w:val="0"/>
          <w:sz w:val="24"/>
          <w:szCs w:val="24"/>
        </w:rPr>
        <w:t>йти на проектную мощность к 2025</w:t>
      </w:r>
      <w:r w:rsidRPr="004200B4">
        <w:rPr>
          <w:rFonts w:ascii="Times New Roman" w:hAnsi="Times New Roman" w:cs="Times New Roman"/>
          <w:b w:val="0"/>
          <w:sz w:val="24"/>
          <w:szCs w:val="24"/>
        </w:rPr>
        <w:t xml:space="preserve"> году и создать более 80 новых рабочих мест для населения. Планируемый объем инвестиций около 900 </w:t>
      </w:r>
      <w:proofErr w:type="spellStart"/>
      <w:r w:rsidRPr="004200B4">
        <w:rPr>
          <w:rFonts w:ascii="Times New Roman" w:hAnsi="Times New Roman" w:cs="Times New Roman"/>
          <w:b w:val="0"/>
          <w:sz w:val="24"/>
          <w:szCs w:val="24"/>
        </w:rPr>
        <w:t>млн.руб</w:t>
      </w:r>
      <w:proofErr w:type="spellEnd"/>
      <w:r w:rsidRPr="004200B4">
        <w:rPr>
          <w:rFonts w:ascii="Times New Roman" w:hAnsi="Times New Roman" w:cs="Times New Roman"/>
          <w:b w:val="0"/>
          <w:sz w:val="24"/>
          <w:szCs w:val="24"/>
        </w:rPr>
        <w:t>.</w:t>
      </w:r>
    </w:p>
    <w:p w:rsidR="00013858" w:rsidRPr="004200B4" w:rsidRDefault="00013858" w:rsidP="00D23EC9">
      <w:pPr>
        <w:spacing w:line="360" w:lineRule="auto"/>
        <w:ind w:firstLine="600"/>
        <w:jc w:val="both"/>
        <w:rPr>
          <w:rFonts w:ascii="Times New Roman" w:hAnsi="Times New Roman" w:cs="Times New Roman"/>
          <w:b w:val="0"/>
          <w:sz w:val="24"/>
          <w:szCs w:val="24"/>
        </w:rPr>
      </w:pPr>
    </w:p>
    <w:sectPr w:rsidR="00013858" w:rsidRPr="004200B4" w:rsidSect="00B4261F">
      <w:pgSz w:w="11906" w:h="16838"/>
      <w:pgMar w:top="107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57E" w:rsidRDefault="0075557E" w:rsidP="00D0525D">
      <w:r>
        <w:separator/>
      </w:r>
    </w:p>
  </w:endnote>
  <w:endnote w:type="continuationSeparator" w:id="0">
    <w:p w:rsidR="0075557E" w:rsidRDefault="0075557E" w:rsidP="00D05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agmatica">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57E" w:rsidRDefault="0075557E" w:rsidP="00D0525D">
      <w:r>
        <w:separator/>
      </w:r>
    </w:p>
  </w:footnote>
  <w:footnote w:type="continuationSeparator" w:id="0">
    <w:p w:rsidR="0075557E" w:rsidRDefault="0075557E" w:rsidP="00D052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E12DF"/>
    <w:multiLevelType w:val="hybridMultilevel"/>
    <w:tmpl w:val="C7A23BEA"/>
    <w:lvl w:ilvl="0" w:tplc="09FEDA1A">
      <w:start w:val="5"/>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0C3F71"/>
    <w:multiLevelType w:val="multilevel"/>
    <w:tmpl w:val="55B8093A"/>
    <w:lvl w:ilvl="0">
      <w:start w:val="1"/>
      <w:numFmt w:val="decimal"/>
      <w:lvlText w:val="%1."/>
      <w:lvlJc w:val="left"/>
      <w:pPr>
        <w:tabs>
          <w:tab w:val="num" w:pos="720"/>
        </w:tabs>
        <w:ind w:left="720" w:hanging="360"/>
      </w:pPr>
      <w:rPr>
        <w:rFonts w:cs="Times New Roman" w:hint="default"/>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2">
    <w:nsid w:val="197315AC"/>
    <w:multiLevelType w:val="hybridMultilevel"/>
    <w:tmpl w:val="93603EB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20E22FB5"/>
    <w:multiLevelType w:val="hybridMultilevel"/>
    <w:tmpl w:val="E6DE73FA"/>
    <w:lvl w:ilvl="0" w:tplc="B5CA8EF6">
      <w:start w:val="4"/>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4">
    <w:nsid w:val="24A638E2"/>
    <w:multiLevelType w:val="hybridMultilevel"/>
    <w:tmpl w:val="7BC0DF2E"/>
    <w:lvl w:ilvl="0" w:tplc="0419000F">
      <w:start w:val="1"/>
      <w:numFmt w:val="decimal"/>
      <w:lvlText w:val="%1."/>
      <w:lvlJc w:val="left"/>
      <w:pPr>
        <w:ind w:left="5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25C06D90"/>
    <w:multiLevelType w:val="hybridMultilevel"/>
    <w:tmpl w:val="0E1A462A"/>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2CB255BA"/>
    <w:multiLevelType w:val="hybridMultilevel"/>
    <w:tmpl w:val="548E22E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317629F8"/>
    <w:multiLevelType w:val="hybridMultilevel"/>
    <w:tmpl w:val="5CE88918"/>
    <w:lvl w:ilvl="0" w:tplc="0419000F">
      <w:start w:val="3"/>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34247E10"/>
    <w:multiLevelType w:val="multilevel"/>
    <w:tmpl w:val="69F0B82C"/>
    <w:lvl w:ilvl="0">
      <w:start w:val="1"/>
      <w:numFmt w:val="decimal"/>
      <w:lvlText w:val="%1."/>
      <w:lvlJc w:val="left"/>
      <w:pPr>
        <w:ind w:left="900" w:hanging="360"/>
      </w:pPr>
      <w:rPr>
        <w:rFonts w:cs="Times New Roman" w:hint="default"/>
      </w:rPr>
    </w:lvl>
    <w:lvl w:ilvl="1">
      <w:start w:val="1"/>
      <w:numFmt w:val="decimal"/>
      <w:isLgl/>
      <w:lvlText w:val="%1.%2."/>
      <w:lvlJc w:val="left"/>
      <w:pPr>
        <w:ind w:left="928"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9">
    <w:nsid w:val="3EC67AE8"/>
    <w:multiLevelType w:val="hybridMultilevel"/>
    <w:tmpl w:val="6F78DADE"/>
    <w:lvl w:ilvl="0" w:tplc="21DA2B08">
      <w:start w:val="1"/>
      <w:numFmt w:val="decimal"/>
      <w:lvlText w:val="%1."/>
      <w:lvlJc w:val="left"/>
      <w:pPr>
        <w:tabs>
          <w:tab w:val="num" w:pos="720"/>
        </w:tabs>
        <w:ind w:left="720" w:hanging="360"/>
      </w:pPr>
      <w:rPr>
        <w:rFonts w:ascii="Times New Roman" w:eastAsia="Times New Roman" w:hAnsi="Times New Roman" w:cs="Times New Roman"/>
      </w:rPr>
    </w:lvl>
    <w:lvl w:ilvl="1" w:tplc="4EC2C62E">
      <w:numFmt w:val="none"/>
      <w:lvlText w:val=""/>
      <w:lvlJc w:val="left"/>
      <w:pPr>
        <w:tabs>
          <w:tab w:val="num" w:pos="360"/>
        </w:tabs>
      </w:pPr>
      <w:rPr>
        <w:rFonts w:cs="Times New Roman"/>
      </w:rPr>
    </w:lvl>
    <w:lvl w:ilvl="2" w:tplc="64882D0C">
      <w:numFmt w:val="none"/>
      <w:lvlText w:val=""/>
      <w:lvlJc w:val="left"/>
      <w:pPr>
        <w:tabs>
          <w:tab w:val="num" w:pos="360"/>
        </w:tabs>
      </w:pPr>
      <w:rPr>
        <w:rFonts w:cs="Times New Roman"/>
      </w:rPr>
    </w:lvl>
    <w:lvl w:ilvl="3" w:tplc="7E40BFE2">
      <w:numFmt w:val="none"/>
      <w:lvlText w:val=""/>
      <w:lvlJc w:val="left"/>
      <w:pPr>
        <w:tabs>
          <w:tab w:val="num" w:pos="360"/>
        </w:tabs>
      </w:pPr>
      <w:rPr>
        <w:rFonts w:cs="Times New Roman"/>
      </w:rPr>
    </w:lvl>
    <w:lvl w:ilvl="4" w:tplc="C436FB16">
      <w:numFmt w:val="none"/>
      <w:lvlText w:val=""/>
      <w:lvlJc w:val="left"/>
      <w:pPr>
        <w:tabs>
          <w:tab w:val="num" w:pos="360"/>
        </w:tabs>
      </w:pPr>
      <w:rPr>
        <w:rFonts w:cs="Times New Roman"/>
      </w:rPr>
    </w:lvl>
    <w:lvl w:ilvl="5" w:tplc="37180DCE">
      <w:numFmt w:val="none"/>
      <w:lvlText w:val=""/>
      <w:lvlJc w:val="left"/>
      <w:pPr>
        <w:tabs>
          <w:tab w:val="num" w:pos="360"/>
        </w:tabs>
      </w:pPr>
      <w:rPr>
        <w:rFonts w:cs="Times New Roman"/>
      </w:rPr>
    </w:lvl>
    <w:lvl w:ilvl="6" w:tplc="F90E2682">
      <w:numFmt w:val="none"/>
      <w:lvlText w:val=""/>
      <w:lvlJc w:val="left"/>
      <w:pPr>
        <w:tabs>
          <w:tab w:val="num" w:pos="360"/>
        </w:tabs>
      </w:pPr>
      <w:rPr>
        <w:rFonts w:cs="Times New Roman"/>
      </w:rPr>
    </w:lvl>
    <w:lvl w:ilvl="7" w:tplc="A64AEE42">
      <w:numFmt w:val="none"/>
      <w:lvlText w:val=""/>
      <w:lvlJc w:val="left"/>
      <w:pPr>
        <w:tabs>
          <w:tab w:val="num" w:pos="360"/>
        </w:tabs>
      </w:pPr>
      <w:rPr>
        <w:rFonts w:cs="Times New Roman"/>
      </w:rPr>
    </w:lvl>
    <w:lvl w:ilvl="8" w:tplc="12907484">
      <w:numFmt w:val="none"/>
      <w:lvlText w:val=""/>
      <w:lvlJc w:val="left"/>
      <w:pPr>
        <w:tabs>
          <w:tab w:val="num" w:pos="360"/>
        </w:tabs>
      </w:pPr>
      <w:rPr>
        <w:rFonts w:cs="Times New Roman"/>
      </w:rPr>
    </w:lvl>
  </w:abstractNum>
  <w:abstractNum w:abstractNumId="10">
    <w:nsid w:val="433D4AAB"/>
    <w:multiLevelType w:val="hybridMultilevel"/>
    <w:tmpl w:val="88B6232E"/>
    <w:lvl w:ilvl="0" w:tplc="0CA20864">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43653A9F"/>
    <w:multiLevelType w:val="hybridMultilevel"/>
    <w:tmpl w:val="9BEC5C16"/>
    <w:lvl w:ilvl="0" w:tplc="9280BA90">
      <w:start w:val="1"/>
      <w:numFmt w:val="bullet"/>
      <w:lvlText w:val=""/>
      <w:lvlJc w:val="left"/>
      <w:pPr>
        <w:tabs>
          <w:tab w:val="num" w:pos="720"/>
        </w:tabs>
        <w:ind w:left="720" w:hanging="360"/>
      </w:pPr>
      <w:rPr>
        <w:rFonts w:ascii="Symbol" w:hAnsi="Symbol" w:hint="default"/>
        <w:color w:val="auto"/>
      </w:rPr>
    </w:lvl>
    <w:lvl w:ilvl="1" w:tplc="04190001">
      <w:start w:val="1"/>
      <w:numFmt w:val="bullet"/>
      <w:lvlText w:val=""/>
      <w:lvlJc w:val="left"/>
      <w:pPr>
        <w:tabs>
          <w:tab w:val="num" w:pos="1440"/>
        </w:tabs>
        <w:ind w:left="1440" w:hanging="360"/>
      </w:pPr>
      <w:rPr>
        <w:rFonts w:ascii="Symbol" w:hAnsi="Symbol" w:hint="default"/>
        <w:color w:val="auto"/>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4A961395"/>
    <w:multiLevelType w:val="hybridMultilevel"/>
    <w:tmpl w:val="C5D2C362"/>
    <w:lvl w:ilvl="0" w:tplc="04190001">
      <w:start w:val="1"/>
      <w:numFmt w:val="bullet"/>
      <w:lvlText w:val=""/>
      <w:lvlJc w:val="left"/>
      <w:pPr>
        <w:tabs>
          <w:tab w:val="num" w:pos="795"/>
        </w:tabs>
        <w:ind w:left="795" w:hanging="360"/>
      </w:pPr>
      <w:rPr>
        <w:rFonts w:ascii="Symbol" w:hAnsi="Symbol" w:hint="default"/>
      </w:rPr>
    </w:lvl>
    <w:lvl w:ilvl="1" w:tplc="04190003">
      <w:start w:val="1"/>
      <w:numFmt w:val="bullet"/>
      <w:lvlText w:val="o"/>
      <w:lvlJc w:val="left"/>
      <w:pPr>
        <w:tabs>
          <w:tab w:val="num" w:pos="1515"/>
        </w:tabs>
        <w:ind w:left="1515" w:hanging="360"/>
      </w:pPr>
      <w:rPr>
        <w:rFonts w:ascii="Courier New" w:hAnsi="Courier New" w:hint="default"/>
      </w:rPr>
    </w:lvl>
    <w:lvl w:ilvl="2" w:tplc="04190005">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start w:val="1"/>
      <w:numFmt w:val="bullet"/>
      <w:lvlText w:val="o"/>
      <w:lvlJc w:val="left"/>
      <w:pPr>
        <w:tabs>
          <w:tab w:val="num" w:pos="3675"/>
        </w:tabs>
        <w:ind w:left="3675" w:hanging="360"/>
      </w:pPr>
      <w:rPr>
        <w:rFonts w:ascii="Courier New" w:hAnsi="Courier New" w:hint="default"/>
      </w:rPr>
    </w:lvl>
    <w:lvl w:ilvl="5" w:tplc="04190005">
      <w:start w:val="1"/>
      <w:numFmt w:val="bullet"/>
      <w:lvlText w:val=""/>
      <w:lvlJc w:val="left"/>
      <w:pPr>
        <w:tabs>
          <w:tab w:val="num" w:pos="4395"/>
        </w:tabs>
        <w:ind w:left="4395" w:hanging="360"/>
      </w:pPr>
      <w:rPr>
        <w:rFonts w:ascii="Wingdings" w:hAnsi="Wingdings" w:hint="default"/>
      </w:rPr>
    </w:lvl>
    <w:lvl w:ilvl="6" w:tplc="04190001">
      <w:start w:val="1"/>
      <w:numFmt w:val="bullet"/>
      <w:lvlText w:val=""/>
      <w:lvlJc w:val="left"/>
      <w:pPr>
        <w:tabs>
          <w:tab w:val="num" w:pos="5115"/>
        </w:tabs>
        <w:ind w:left="5115" w:hanging="360"/>
      </w:pPr>
      <w:rPr>
        <w:rFonts w:ascii="Symbol" w:hAnsi="Symbol" w:hint="default"/>
      </w:rPr>
    </w:lvl>
    <w:lvl w:ilvl="7" w:tplc="04190003">
      <w:start w:val="1"/>
      <w:numFmt w:val="bullet"/>
      <w:lvlText w:val="o"/>
      <w:lvlJc w:val="left"/>
      <w:pPr>
        <w:tabs>
          <w:tab w:val="num" w:pos="5835"/>
        </w:tabs>
        <w:ind w:left="5835" w:hanging="360"/>
      </w:pPr>
      <w:rPr>
        <w:rFonts w:ascii="Courier New" w:hAnsi="Courier New" w:hint="default"/>
      </w:rPr>
    </w:lvl>
    <w:lvl w:ilvl="8" w:tplc="04190005">
      <w:start w:val="1"/>
      <w:numFmt w:val="bullet"/>
      <w:lvlText w:val=""/>
      <w:lvlJc w:val="left"/>
      <w:pPr>
        <w:tabs>
          <w:tab w:val="num" w:pos="6555"/>
        </w:tabs>
        <w:ind w:left="6555" w:hanging="360"/>
      </w:pPr>
      <w:rPr>
        <w:rFonts w:ascii="Wingdings" w:hAnsi="Wingdings" w:hint="default"/>
      </w:rPr>
    </w:lvl>
  </w:abstractNum>
  <w:abstractNum w:abstractNumId="13">
    <w:nsid w:val="4EDC11A3"/>
    <w:multiLevelType w:val="hybridMultilevel"/>
    <w:tmpl w:val="60D65CC0"/>
    <w:lvl w:ilvl="0" w:tplc="3940A18E">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508B2846"/>
    <w:multiLevelType w:val="multilevel"/>
    <w:tmpl w:val="44FE2C88"/>
    <w:lvl w:ilvl="0">
      <w:start w:val="1"/>
      <w:numFmt w:val="decimal"/>
      <w:lvlText w:val="%1."/>
      <w:lvlJc w:val="left"/>
      <w:pPr>
        <w:tabs>
          <w:tab w:val="num" w:pos="720"/>
        </w:tabs>
        <w:ind w:left="720" w:hanging="360"/>
      </w:pPr>
      <w:rPr>
        <w:rFonts w:cs="Times New Roman" w:hint="default"/>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15">
    <w:nsid w:val="57DD7A5B"/>
    <w:multiLevelType w:val="hybridMultilevel"/>
    <w:tmpl w:val="2BA8530C"/>
    <w:lvl w:ilvl="0" w:tplc="59547070">
      <w:numFmt w:val="bullet"/>
      <w:lvlText w:val="-"/>
      <w:lvlJc w:val="left"/>
      <w:pPr>
        <w:tabs>
          <w:tab w:val="num" w:pos="360"/>
        </w:tabs>
        <w:ind w:left="360" w:hanging="360"/>
      </w:pPr>
      <w:rPr>
        <w:rFonts w:ascii="Times New Roman" w:eastAsia="Times New Roman" w:hAnsi="Times New Roman" w:hint="default"/>
        <w:color w:val="auto"/>
      </w:rPr>
    </w:lvl>
    <w:lvl w:ilvl="1" w:tplc="04190003">
      <w:start w:val="1"/>
      <w:numFmt w:val="decimal"/>
      <w:lvlText w:val="%2."/>
      <w:lvlJc w:val="left"/>
      <w:pPr>
        <w:tabs>
          <w:tab w:val="num" w:pos="1260"/>
        </w:tabs>
        <w:ind w:left="1260" w:hanging="360"/>
      </w:pPr>
      <w:rPr>
        <w:rFonts w:cs="Times New Roman"/>
      </w:rPr>
    </w:lvl>
    <w:lvl w:ilvl="2" w:tplc="04190005">
      <w:start w:val="1"/>
      <w:numFmt w:val="decimal"/>
      <w:lvlText w:val="%3."/>
      <w:lvlJc w:val="left"/>
      <w:pPr>
        <w:tabs>
          <w:tab w:val="num" w:pos="1980"/>
        </w:tabs>
        <w:ind w:left="1980" w:hanging="360"/>
      </w:pPr>
      <w:rPr>
        <w:rFonts w:cs="Times New Roman"/>
      </w:rPr>
    </w:lvl>
    <w:lvl w:ilvl="3" w:tplc="04190001">
      <w:start w:val="1"/>
      <w:numFmt w:val="decimal"/>
      <w:lvlText w:val="%4."/>
      <w:lvlJc w:val="left"/>
      <w:pPr>
        <w:tabs>
          <w:tab w:val="num" w:pos="2700"/>
        </w:tabs>
        <w:ind w:left="2700" w:hanging="360"/>
      </w:pPr>
      <w:rPr>
        <w:rFonts w:cs="Times New Roman"/>
      </w:rPr>
    </w:lvl>
    <w:lvl w:ilvl="4" w:tplc="04190003">
      <w:start w:val="1"/>
      <w:numFmt w:val="decimal"/>
      <w:lvlText w:val="%5."/>
      <w:lvlJc w:val="left"/>
      <w:pPr>
        <w:tabs>
          <w:tab w:val="num" w:pos="3420"/>
        </w:tabs>
        <w:ind w:left="3420" w:hanging="360"/>
      </w:pPr>
      <w:rPr>
        <w:rFonts w:cs="Times New Roman"/>
      </w:rPr>
    </w:lvl>
    <w:lvl w:ilvl="5" w:tplc="04190005">
      <w:start w:val="1"/>
      <w:numFmt w:val="decimal"/>
      <w:lvlText w:val="%6."/>
      <w:lvlJc w:val="left"/>
      <w:pPr>
        <w:tabs>
          <w:tab w:val="num" w:pos="4140"/>
        </w:tabs>
        <w:ind w:left="4140" w:hanging="360"/>
      </w:pPr>
      <w:rPr>
        <w:rFonts w:cs="Times New Roman"/>
      </w:rPr>
    </w:lvl>
    <w:lvl w:ilvl="6" w:tplc="04190001">
      <w:start w:val="1"/>
      <w:numFmt w:val="decimal"/>
      <w:lvlText w:val="%7."/>
      <w:lvlJc w:val="left"/>
      <w:pPr>
        <w:tabs>
          <w:tab w:val="num" w:pos="4860"/>
        </w:tabs>
        <w:ind w:left="4860" w:hanging="360"/>
      </w:pPr>
      <w:rPr>
        <w:rFonts w:cs="Times New Roman"/>
      </w:rPr>
    </w:lvl>
    <w:lvl w:ilvl="7" w:tplc="04190003">
      <w:start w:val="1"/>
      <w:numFmt w:val="decimal"/>
      <w:lvlText w:val="%8."/>
      <w:lvlJc w:val="left"/>
      <w:pPr>
        <w:tabs>
          <w:tab w:val="num" w:pos="5580"/>
        </w:tabs>
        <w:ind w:left="5580" w:hanging="360"/>
      </w:pPr>
      <w:rPr>
        <w:rFonts w:cs="Times New Roman"/>
      </w:rPr>
    </w:lvl>
    <w:lvl w:ilvl="8" w:tplc="04190005">
      <w:start w:val="1"/>
      <w:numFmt w:val="decimal"/>
      <w:lvlText w:val="%9."/>
      <w:lvlJc w:val="left"/>
      <w:pPr>
        <w:tabs>
          <w:tab w:val="num" w:pos="6300"/>
        </w:tabs>
        <w:ind w:left="6300" w:hanging="360"/>
      </w:pPr>
      <w:rPr>
        <w:rFonts w:cs="Times New Roman"/>
      </w:rPr>
    </w:lvl>
  </w:abstractNum>
  <w:abstractNum w:abstractNumId="16">
    <w:nsid w:val="5EA76861"/>
    <w:multiLevelType w:val="hybridMultilevel"/>
    <w:tmpl w:val="9252FA54"/>
    <w:lvl w:ilvl="0" w:tplc="1862DED6">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667441C7"/>
    <w:multiLevelType w:val="hybridMultilevel"/>
    <w:tmpl w:val="0D8036B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67D222FC"/>
    <w:multiLevelType w:val="hybridMultilevel"/>
    <w:tmpl w:val="AB849B62"/>
    <w:lvl w:ilvl="0" w:tplc="5906C9A0">
      <w:start w:val="1"/>
      <w:numFmt w:val="decimal"/>
      <w:lvlText w:val="%1."/>
      <w:lvlJc w:val="left"/>
      <w:pPr>
        <w:ind w:left="1989" w:hanging="360"/>
      </w:pPr>
      <w:rPr>
        <w:rFonts w:cs="Times New Roman"/>
      </w:rPr>
    </w:lvl>
    <w:lvl w:ilvl="1" w:tplc="04190019">
      <w:start w:val="1"/>
      <w:numFmt w:val="lowerLetter"/>
      <w:lvlText w:val="%2."/>
      <w:lvlJc w:val="left"/>
      <w:pPr>
        <w:ind w:left="2709" w:hanging="360"/>
      </w:pPr>
      <w:rPr>
        <w:rFonts w:cs="Times New Roman"/>
      </w:rPr>
    </w:lvl>
    <w:lvl w:ilvl="2" w:tplc="0419001B">
      <w:start w:val="1"/>
      <w:numFmt w:val="lowerRoman"/>
      <w:lvlText w:val="%3."/>
      <w:lvlJc w:val="right"/>
      <w:pPr>
        <w:ind w:left="3429" w:hanging="180"/>
      </w:pPr>
      <w:rPr>
        <w:rFonts w:cs="Times New Roman"/>
      </w:rPr>
    </w:lvl>
    <w:lvl w:ilvl="3" w:tplc="0419000F">
      <w:start w:val="1"/>
      <w:numFmt w:val="decimal"/>
      <w:lvlText w:val="%4."/>
      <w:lvlJc w:val="left"/>
      <w:pPr>
        <w:ind w:left="4149" w:hanging="360"/>
      </w:pPr>
      <w:rPr>
        <w:rFonts w:cs="Times New Roman"/>
      </w:rPr>
    </w:lvl>
    <w:lvl w:ilvl="4" w:tplc="04190019">
      <w:start w:val="1"/>
      <w:numFmt w:val="lowerLetter"/>
      <w:lvlText w:val="%5."/>
      <w:lvlJc w:val="left"/>
      <w:pPr>
        <w:ind w:left="4869" w:hanging="360"/>
      </w:pPr>
      <w:rPr>
        <w:rFonts w:cs="Times New Roman"/>
      </w:rPr>
    </w:lvl>
    <w:lvl w:ilvl="5" w:tplc="0419001B">
      <w:start w:val="1"/>
      <w:numFmt w:val="lowerRoman"/>
      <w:lvlText w:val="%6."/>
      <w:lvlJc w:val="right"/>
      <w:pPr>
        <w:ind w:left="5589" w:hanging="180"/>
      </w:pPr>
      <w:rPr>
        <w:rFonts w:cs="Times New Roman"/>
      </w:rPr>
    </w:lvl>
    <w:lvl w:ilvl="6" w:tplc="0419000F">
      <w:start w:val="1"/>
      <w:numFmt w:val="decimal"/>
      <w:lvlText w:val="%7."/>
      <w:lvlJc w:val="left"/>
      <w:pPr>
        <w:ind w:left="6309" w:hanging="360"/>
      </w:pPr>
      <w:rPr>
        <w:rFonts w:cs="Times New Roman"/>
      </w:rPr>
    </w:lvl>
    <w:lvl w:ilvl="7" w:tplc="04190019">
      <w:start w:val="1"/>
      <w:numFmt w:val="lowerLetter"/>
      <w:lvlText w:val="%8."/>
      <w:lvlJc w:val="left"/>
      <w:pPr>
        <w:ind w:left="7029" w:hanging="360"/>
      </w:pPr>
      <w:rPr>
        <w:rFonts w:cs="Times New Roman"/>
      </w:rPr>
    </w:lvl>
    <w:lvl w:ilvl="8" w:tplc="0419001B">
      <w:start w:val="1"/>
      <w:numFmt w:val="lowerRoman"/>
      <w:lvlText w:val="%9."/>
      <w:lvlJc w:val="right"/>
      <w:pPr>
        <w:ind w:left="7749" w:hanging="180"/>
      </w:pPr>
      <w:rPr>
        <w:rFonts w:cs="Times New Roman"/>
      </w:rPr>
    </w:lvl>
  </w:abstractNum>
  <w:abstractNum w:abstractNumId="19">
    <w:nsid w:val="6980164E"/>
    <w:multiLevelType w:val="hybridMultilevel"/>
    <w:tmpl w:val="50EE4B4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6BA74749"/>
    <w:multiLevelType w:val="hybridMultilevel"/>
    <w:tmpl w:val="C746496C"/>
    <w:lvl w:ilvl="0" w:tplc="630E7494">
      <w:start w:val="1"/>
      <w:numFmt w:val="upperRoman"/>
      <w:lvlText w:val="%1."/>
      <w:lvlJc w:val="left"/>
      <w:pPr>
        <w:ind w:left="1146"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DF06CE2"/>
    <w:multiLevelType w:val="hybridMultilevel"/>
    <w:tmpl w:val="CDD05304"/>
    <w:lvl w:ilvl="0" w:tplc="0419000F">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6E5D4019"/>
    <w:multiLevelType w:val="multilevel"/>
    <w:tmpl w:val="44FE2C88"/>
    <w:lvl w:ilvl="0">
      <w:start w:val="1"/>
      <w:numFmt w:val="decimal"/>
      <w:lvlText w:val="%1."/>
      <w:lvlJc w:val="left"/>
      <w:pPr>
        <w:tabs>
          <w:tab w:val="num" w:pos="720"/>
        </w:tabs>
        <w:ind w:left="720" w:hanging="360"/>
      </w:pPr>
      <w:rPr>
        <w:rFonts w:cs="Times New Roman" w:hint="default"/>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23">
    <w:nsid w:val="749D72AD"/>
    <w:multiLevelType w:val="hybridMultilevel"/>
    <w:tmpl w:val="4C3035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78BE540B"/>
    <w:multiLevelType w:val="hybridMultilevel"/>
    <w:tmpl w:val="C42E9F2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5">
    <w:nsid w:val="794B1487"/>
    <w:multiLevelType w:val="hybridMultilevel"/>
    <w:tmpl w:val="662C2930"/>
    <w:lvl w:ilvl="0" w:tplc="7A7A068C">
      <w:start w:val="1"/>
      <w:numFmt w:val="decimal"/>
      <w:lvlText w:val="%1."/>
      <w:lvlJc w:val="left"/>
      <w:pPr>
        <w:ind w:left="536" w:hanging="360"/>
      </w:pPr>
      <w:rPr>
        <w:rFonts w:cs="Times New Roman"/>
      </w:rPr>
    </w:lvl>
    <w:lvl w:ilvl="1" w:tplc="04190019">
      <w:start w:val="1"/>
      <w:numFmt w:val="lowerLetter"/>
      <w:lvlText w:val="%2."/>
      <w:lvlJc w:val="left"/>
      <w:pPr>
        <w:ind w:left="1256" w:hanging="360"/>
      </w:pPr>
      <w:rPr>
        <w:rFonts w:cs="Times New Roman"/>
      </w:rPr>
    </w:lvl>
    <w:lvl w:ilvl="2" w:tplc="0419001B">
      <w:start w:val="1"/>
      <w:numFmt w:val="lowerRoman"/>
      <w:lvlText w:val="%3."/>
      <w:lvlJc w:val="right"/>
      <w:pPr>
        <w:ind w:left="1976" w:hanging="180"/>
      </w:pPr>
      <w:rPr>
        <w:rFonts w:cs="Times New Roman"/>
      </w:rPr>
    </w:lvl>
    <w:lvl w:ilvl="3" w:tplc="0419000F">
      <w:start w:val="1"/>
      <w:numFmt w:val="decimal"/>
      <w:lvlText w:val="%4."/>
      <w:lvlJc w:val="left"/>
      <w:pPr>
        <w:ind w:left="2696" w:hanging="360"/>
      </w:pPr>
      <w:rPr>
        <w:rFonts w:cs="Times New Roman"/>
      </w:rPr>
    </w:lvl>
    <w:lvl w:ilvl="4" w:tplc="04190019">
      <w:start w:val="1"/>
      <w:numFmt w:val="lowerLetter"/>
      <w:lvlText w:val="%5."/>
      <w:lvlJc w:val="left"/>
      <w:pPr>
        <w:ind w:left="3416" w:hanging="360"/>
      </w:pPr>
      <w:rPr>
        <w:rFonts w:cs="Times New Roman"/>
      </w:rPr>
    </w:lvl>
    <w:lvl w:ilvl="5" w:tplc="0419001B">
      <w:start w:val="1"/>
      <w:numFmt w:val="lowerRoman"/>
      <w:lvlText w:val="%6."/>
      <w:lvlJc w:val="right"/>
      <w:pPr>
        <w:ind w:left="4136" w:hanging="180"/>
      </w:pPr>
      <w:rPr>
        <w:rFonts w:cs="Times New Roman"/>
      </w:rPr>
    </w:lvl>
    <w:lvl w:ilvl="6" w:tplc="0419000F">
      <w:start w:val="1"/>
      <w:numFmt w:val="decimal"/>
      <w:lvlText w:val="%7."/>
      <w:lvlJc w:val="left"/>
      <w:pPr>
        <w:ind w:left="4856" w:hanging="360"/>
      </w:pPr>
      <w:rPr>
        <w:rFonts w:cs="Times New Roman"/>
      </w:rPr>
    </w:lvl>
    <w:lvl w:ilvl="7" w:tplc="04190019">
      <w:start w:val="1"/>
      <w:numFmt w:val="lowerLetter"/>
      <w:lvlText w:val="%8."/>
      <w:lvlJc w:val="left"/>
      <w:pPr>
        <w:ind w:left="5576" w:hanging="360"/>
      </w:pPr>
      <w:rPr>
        <w:rFonts w:cs="Times New Roman"/>
      </w:rPr>
    </w:lvl>
    <w:lvl w:ilvl="8" w:tplc="0419001B">
      <w:start w:val="1"/>
      <w:numFmt w:val="lowerRoman"/>
      <w:lvlText w:val="%9."/>
      <w:lvlJc w:val="right"/>
      <w:pPr>
        <w:ind w:left="6296" w:hanging="180"/>
      </w:pPr>
      <w:rPr>
        <w:rFonts w:cs="Times New Roman"/>
      </w:rPr>
    </w:lvl>
  </w:abstractNum>
  <w:abstractNum w:abstractNumId="26">
    <w:nsid w:val="79D6661A"/>
    <w:multiLevelType w:val="hybridMultilevel"/>
    <w:tmpl w:val="B33A645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7BE24D55"/>
    <w:multiLevelType w:val="hybridMultilevel"/>
    <w:tmpl w:val="1716104E"/>
    <w:lvl w:ilvl="0" w:tplc="C902F03C">
      <w:start w:val="1"/>
      <w:numFmt w:val="bullet"/>
      <w:lvlText w:val=""/>
      <w:lvlJc w:val="left"/>
      <w:pPr>
        <w:tabs>
          <w:tab w:val="num" w:pos="502"/>
        </w:tabs>
        <w:ind w:left="502" w:hanging="360"/>
      </w:pPr>
      <w:rPr>
        <w:rFonts w:ascii="Symbol" w:hAnsi="Symbol" w:hint="default"/>
      </w:rPr>
    </w:lvl>
    <w:lvl w:ilvl="1" w:tplc="04190003">
      <w:start w:val="1"/>
      <w:numFmt w:val="bullet"/>
      <w:lvlText w:val="o"/>
      <w:lvlJc w:val="left"/>
      <w:pPr>
        <w:tabs>
          <w:tab w:val="num" w:pos="552"/>
        </w:tabs>
        <w:ind w:left="552" w:hanging="360"/>
      </w:pPr>
      <w:rPr>
        <w:rFonts w:ascii="Courier New" w:hAnsi="Courier New" w:hint="default"/>
      </w:rPr>
    </w:lvl>
    <w:lvl w:ilvl="2" w:tplc="04190005">
      <w:start w:val="1"/>
      <w:numFmt w:val="bullet"/>
      <w:lvlText w:val=""/>
      <w:lvlJc w:val="left"/>
      <w:pPr>
        <w:tabs>
          <w:tab w:val="num" w:pos="1272"/>
        </w:tabs>
        <w:ind w:left="1272" w:hanging="360"/>
      </w:pPr>
      <w:rPr>
        <w:rFonts w:ascii="Wingdings" w:hAnsi="Wingdings" w:hint="default"/>
      </w:rPr>
    </w:lvl>
    <w:lvl w:ilvl="3" w:tplc="04190001">
      <w:start w:val="1"/>
      <w:numFmt w:val="bullet"/>
      <w:lvlText w:val=""/>
      <w:lvlJc w:val="left"/>
      <w:pPr>
        <w:tabs>
          <w:tab w:val="num" w:pos="1992"/>
        </w:tabs>
        <w:ind w:left="1992" w:hanging="360"/>
      </w:pPr>
      <w:rPr>
        <w:rFonts w:ascii="Symbol" w:hAnsi="Symbol" w:hint="default"/>
      </w:rPr>
    </w:lvl>
    <w:lvl w:ilvl="4" w:tplc="04190003">
      <w:start w:val="1"/>
      <w:numFmt w:val="bullet"/>
      <w:lvlText w:val="o"/>
      <w:lvlJc w:val="left"/>
      <w:pPr>
        <w:tabs>
          <w:tab w:val="num" w:pos="2712"/>
        </w:tabs>
        <w:ind w:left="2712" w:hanging="360"/>
      </w:pPr>
      <w:rPr>
        <w:rFonts w:ascii="Courier New" w:hAnsi="Courier New" w:hint="default"/>
      </w:rPr>
    </w:lvl>
    <w:lvl w:ilvl="5" w:tplc="04190005">
      <w:start w:val="1"/>
      <w:numFmt w:val="bullet"/>
      <w:lvlText w:val=""/>
      <w:lvlJc w:val="left"/>
      <w:pPr>
        <w:tabs>
          <w:tab w:val="num" w:pos="3432"/>
        </w:tabs>
        <w:ind w:left="3432" w:hanging="360"/>
      </w:pPr>
      <w:rPr>
        <w:rFonts w:ascii="Wingdings" w:hAnsi="Wingdings" w:hint="default"/>
      </w:rPr>
    </w:lvl>
    <w:lvl w:ilvl="6" w:tplc="04190001">
      <w:start w:val="1"/>
      <w:numFmt w:val="bullet"/>
      <w:lvlText w:val=""/>
      <w:lvlJc w:val="left"/>
      <w:pPr>
        <w:tabs>
          <w:tab w:val="num" w:pos="4152"/>
        </w:tabs>
        <w:ind w:left="4152" w:hanging="360"/>
      </w:pPr>
      <w:rPr>
        <w:rFonts w:ascii="Symbol" w:hAnsi="Symbol" w:hint="default"/>
      </w:rPr>
    </w:lvl>
    <w:lvl w:ilvl="7" w:tplc="04190003">
      <w:start w:val="1"/>
      <w:numFmt w:val="bullet"/>
      <w:lvlText w:val="o"/>
      <w:lvlJc w:val="left"/>
      <w:pPr>
        <w:tabs>
          <w:tab w:val="num" w:pos="4872"/>
        </w:tabs>
        <w:ind w:left="4872" w:hanging="360"/>
      </w:pPr>
      <w:rPr>
        <w:rFonts w:ascii="Courier New" w:hAnsi="Courier New" w:hint="default"/>
      </w:rPr>
    </w:lvl>
    <w:lvl w:ilvl="8" w:tplc="04190005">
      <w:start w:val="1"/>
      <w:numFmt w:val="bullet"/>
      <w:lvlText w:val=""/>
      <w:lvlJc w:val="left"/>
      <w:pPr>
        <w:tabs>
          <w:tab w:val="num" w:pos="5592"/>
        </w:tabs>
        <w:ind w:left="5592" w:hanging="360"/>
      </w:pPr>
      <w:rPr>
        <w:rFonts w:ascii="Wingdings" w:hAnsi="Wingdings" w:hint="default"/>
      </w:rPr>
    </w:lvl>
  </w:abstractNum>
  <w:abstractNum w:abstractNumId="28">
    <w:nsid w:val="7C0D5A7D"/>
    <w:multiLevelType w:val="hybridMultilevel"/>
    <w:tmpl w:val="E212897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7E490444"/>
    <w:multiLevelType w:val="hybridMultilevel"/>
    <w:tmpl w:val="DAB26578"/>
    <w:lvl w:ilvl="0" w:tplc="0F62892C">
      <w:start w:val="1"/>
      <w:numFmt w:val="upperRoman"/>
      <w:lvlText w:val="%1."/>
      <w:lvlJc w:val="left"/>
      <w:pPr>
        <w:ind w:left="1440" w:hanging="72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num w:numId="1">
    <w:abstractNumId w:val="16"/>
  </w:num>
  <w:num w:numId="2">
    <w:abstractNumId w:val="11"/>
  </w:num>
  <w:num w:numId="3">
    <w:abstractNumId w:val="10"/>
  </w:num>
  <w:num w:numId="4">
    <w:abstractNumId w:val="27"/>
  </w:num>
  <w:num w:numId="5">
    <w:abstractNumId w:val="17"/>
  </w:num>
  <w:num w:numId="6">
    <w:abstractNumId w:val="29"/>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18"/>
  </w:num>
  <w:num w:numId="12">
    <w:abstractNumId w:val="4"/>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
  </w:num>
  <w:num w:numId="30">
    <w:abstractNumId w:val="22"/>
  </w:num>
  <w:num w:numId="31">
    <w:abstractNumId w:val="14"/>
  </w:num>
  <w:num w:numId="32">
    <w:abstractNumId w:val="7"/>
  </w:num>
  <w:num w:numId="33">
    <w:abstractNumId w:val="8"/>
  </w:num>
  <w:num w:numId="34">
    <w:abstractNumId w:val="12"/>
  </w:num>
  <w:num w:numId="35">
    <w:abstractNumId w:val="21"/>
  </w:num>
  <w:num w:numId="36">
    <w:abstractNumId w:val="3"/>
  </w:num>
  <w:num w:numId="37">
    <w:abstractNumId w:val="12"/>
    <w:lvlOverride w:ilvl="0"/>
    <w:lvlOverride w:ilvl="1"/>
    <w:lvlOverride w:ilvl="2"/>
    <w:lvlOverride w:ilvl="3"/>
    <w:lvlOverride w:ilvl="4"/>
    <w:lvlOverride w:ilvl="5"/>
    <w:lvlOverride w:ilvl="6"/>
    <w:lvlOverride w:ilvl="7"/>
    <w:lvlOverride w:ilvl="8"/>
  </w:num>
  <w:num w:numId="38">
    <w:abstractNumId w:val="9"/>
    <w:lvlOverride w:ilvl="0">
      <w:startOverride w:val="1"/>
    </w:lvlOverride>
    <w:lvlOverride w:ilvl="1"/>
    <w:lvlOverride w:ilvl="2"/>
    <w:lvlOverride w:ilvl="3"/>
    <w:lvlOverride w:ilvl="4"/>
    <w:lvlOverride w:ilvl="5"/>
    <w:lvlOverride w:ilvl="6"/>
    <w:lvlOverride w:ilvl="7"/>
    <w:lvlOverride w:ilvl="8"/>
  </w:num>
  <w:num w:numId="39">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num>
  <w:num w:numId="43">
    <w:abstractNumId w:val="5"/>
  </w:num>
  <w:num w:numId="44">
    <w:abstractNumId w:val="24"/>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2E3"/>
    <w:rsid w:val="00000CC1"/>
    <w:rsid w:val="00000DEE"/>
    <w:rsid w:val="00000EC3"/>
    <w:rsid w:val="00000EDE"/>
    <w:rsid w:val="00000F97"/>
    <w:rsid w:val="0000253F"/>
    <w:rsid w:val="00002654"/>
    <w:rsid w:val="00002A84"/>
    <w:rsid w:val="00002E9B"/>
    <w:rsid w:val="000046C6"/>
    <w:rsid w:val="00004737"/>
    <w:rsid w:val="000049DB"/>
    <w:rsid w:val="00004C03"/>
    <w:rsid w:val="00004D3D"/>
    <w:rsid w:val="00004ECD"/>
    <w:rsid w:val="00005314"/>
    <w:rsid w:val="000055A0"/>
    <w:rsid w:val="00005E67"/>
    <w:rsid w:val="000064E7"/>
    <w:rsid w:val="00006544"/>
    <w:rsid w:val="00006CDF"/>
    <w:rsid w:val="00006DEE"/>
    <w:rsid w:val="00006FB1"/>
    <w:rsid w:val="00007379"/>
    <w:rsid w:val="00007528"/>
    <w:rsid w:val="00007CFE"/>
    <w:rsid w:val="00007D97"/>
    <w:rsid w:val="00007F45"/>
    <w:rsid w:val="000104F8"/>
    <w:rsid w:val="0001061C"/>
    <w:rsid w:val="00010715"/>
    <w:rsid w:val="000107E1"/>
    <w:rsid w:val="000113CB"/>
    <w:rsid w:val="00011A0D"/>
    <w:rsid w:val="0001235F"/>
    <w:rsid w:val="00012815"/>
    <w:rsid w:val="000128F5"/>
    <w:rsid w:val="00012C0A"/>
    <w:rsid w:val="00012D80"/>
    <w:rsid w:val="00013858"/>
    <w:rsid w:val="0001420F"/>
    <w:rsid w:val="00014312"/>
    <w:rsid w:val="0001492A"/>
    <w:rsid w:val="0001498C"/>
    <w:rsid w:val="00014A23"/>
    <w:rsid w:val="00014D96"/>
    <w:rsid w:val="00014FD8"/>
    <w:rsid w:val="00015077"/>
    <w:rsid w:val="000150FC"/>
    <w:rsid w:val="0001553C"/>
    <w:rsid w:val="00017613"/>
    <w:rsid w:val="00017692"/>
    <w:rsid w:val="00017B57"/>
    <w:rsid w:val="00020702"/>
    <w:rsid w:val="0002098A"/>
    <w:rsid w:val="00020A71"/>
    <w:rsid w:val="00020AA4"/>
    <w:rsid w:val="000217F0"/>
    <w:rsid w:val="000219B8"/>
    <w:rsid w:val="00021A36"/>
    <w:rsid w:val="00021AB8"/>
    <w:rsid w:val="00021EC0"/>
    <w:rsid w:val="00021F6E"/>
    <w:rsid w:val="00022975"/>
    <w:rsid w:val="0002297D"/>
    <w:rsid w:val="00022C5A"/>
    <w:rsid w:val="00022C67"/>
    <w:rsid w:val="000238FC"/>
    <w:rsid w:val="000239CB"/>
    <w:rsid w:val="00023F6F"/>
    <w:rsid w:val="0002401A"/>
    <w:rsid w:val="0002404B"/>
    <w:rsid w:val="000242E2"/>
    <w:rsid w:val="000245E8"/>
    <w:rsid w:val="00024688"/>
    <w:rsid w:val="000247CE"/>
    <w:rsid w:val="000251D3"/>
    <w:rsid w:val="00025549"/>
    <w:rsid w:val="0002557F"/>
    <w:rsid w:val="00025D68"/>
    <w:rsid w:val="0002647F"/>
    <w:rsid w:val="00026533"/>
    <w:rsid w:val="000269AA"/>
    <w:rsid w:val="00026B39"/>
    <w:rsid w:val="000277E7"/>
    <w:rsid w:val="00027C43"/>
    <w:rsid w:val="00027D66"/>
    <w:rsid w:val="00030362"/>
    <w:rsid w:val="0003046B"/>
    <w:rsid w:val="00030DF2"/>
    <w:rsid w:val="00030E06"/>
    <w:rsid w:val="00030E69"/>
    <w:rsid w:val="000315F7"/>
    <w:rsid w:val="00031B3E"/>
    <w:rsid w:val="0003211E"/>
    <w:rsid w:val="00032822"/>
    <w:rsid w:val="00032AA9"/>
    <w:rsid w:val="00032EED"/>
    <w:rsid w:val="00034313"/>
    <w:rsid w:val="00034433"/>
    <w:rsid w:val="0003444A"/>
    <w:rsid w:val="00034987"/>
    <w:rsid w:val="00034FAF"/>
    <w:rsid w:val="000359FE"/>
    <w:rsid w:val="00035CFE"/>
    <w:rsid w:val="00035DE0"/>
    <w:rsid w:val="0003619F"/>
    <w:rsid w:val="00037F4A"/>
    <w:rsid w:val="0004003C"/>
    <w:rsid w:val="00040533"/>
    <w:rsid w:val="00040884"/>
    <w:rsid w:val="0004088B"/>
    <w:rsid w:val="00040BB1"/>
    <w:rsid w:val="00040D88"/>
    <w:rsid w:val="00041531"/>
    <w:rsid w:val="00041988"/>
    <w:rsid w:val="00041BAF"/>
    <w:rsid w:val="000421B0"/>
    <w:rsid w:val="000425C9"/>
    <w:rsid w:val="00042B77"/>
    <w:rsid w:val="00043572"/>
    <w:rsid w:val="00043626"/>
    <w:rsid w:val="00043970"/>
    <w:rsid w:val="00043D1D"/>
    <w:rsid w:val="00044022"/>
    <w:rsid w:val="0004434F"/>
    <w:rsid w:val="00044653"/>
    <w:rsid w:val="000447B7"/>
    <w:rsid w:val="00044D96"/>
    <w:rsid w:val="00045347"/>
    <w:rsid w:val="0004617E"/>
    <w:rsid w:val="0004658B"/>
    <w:rsid w:val="00046826"/>
    <w:rsid w:val="00047B0B"/>
    <w:rsid w:val="000519C7"/>
    <w:rsid w:val="00051BFB"/>
    <w:rsid w:val="00051C17"/>
    <w:rsid w:val="00052591"/>
    <w:rsid w:val="00052D30"/>
    <w:rsid w:val="00053407"/>
    <w:rsid w:val="00053C66"/>
    <w:rsid w:val="00053E34"/>
    <w:rsid w:val="0005434D"/>
    <w:rsid w:val="000545AF"/>
    <w:rsid w:val="000553CF"/>
    <w:rsid w:val="00055D97"/>
    <w:rsid w:val="00055DEB"/>
    <w:rsid w:val="00056B21"/>
    <w:rsid w:val="0005702E"/>
    <w:rsid w:val="000572EB"/>
    <w:rsid w:val="000573DA"/>
    <w:rsid w:val="00057EF0"/>
    <w:rsid w:val="0006013B"/>
    <w:rsid w:val="000607CA"/>
    <w:rsid w:val="00060942"/>
    <w:rsid w:val="00060A10"/>
    <w:rsid w:val="00060B34"/>
    <w:rsid w:val="00060DD0"/>
    <w:rsid w:val="000615E4"/>
    <w:rsid w:val="00061D2E"/>
    <w:rsid w:val="00061EB5"/>
    <w:rsid w:val="00062444"/>
    <w:rsid w:val="00062B9D"/>
    <w:rsid w:val="00062D89"/>
    <w:rsid w:val="00062DBA"/>
    <w:rsid w:val="00063043"/>
    <w:rsid w:val="00063850"/>
    <w:rsid w:val="00063A25"/>
    <w:rsid w:val="00063E36"/>
    <w:rsid w:val="00064138"/>
    <w:rsid w:val="0006423F"/>
    <w:rsid w:val="00064629"/>
    <w:rsid w:val="00064CAA"/>
    <w:rsid w:val="00064CD2"/>
    <w:rsid w:val="000650F5"/>
    <w:rsid w:val="0006517B"/>
    <w:rsid w:val="00065319"/>
    <w:rsid w:val="000657D2"/>
    <w:rsid w:val="000659CC"/>
    <w:rsid w:val="00065A10"/>
    <w:rsid w:val="00065A72"/>
    <w:rsid w:val="0006605D"/>
    <w:rsid w:val="00066096"/>
    <w:rsid w:val="0006611A"/>
    <w:rsid w:val="0006625B"/>
    <w:rsid w:val="000662E6"/>
    <w:rsid w:val="00066560"/>
    <w:rsid w:val="00066C68"/>
    <w:rsid w:val="00067533"/>
    <w:rsid w:val="0006758F"/>
    <w:rsid w:val="000678D4"/>
    <w:rsid w:val="00067B79"/>
    <w:rsid w:val="00067F1C"/>
    <w:rsid w:val="00070837"/>
    <w:rsid w:val="00070A67"/>
    <w:rsid w:val="000720FB"/>
    <w:rsid w:val="00072627"/>
    <w:rsid w:val="00072A1D"/>
    <w:rsid w:val="0007376F"/>
    <w:rsid w:val="000737C0"/>
    <w:rsid w:val="000737E6"/>
    <w:rsid w:val="00073819"/>
    <w:rsid w:val="0007389C"/>
    <w:rsid w:val="00073EB8"/>
    <w:rsid w:val="00073EE4"/>
    <w:rsid w:val="00074229"/>
    <w:rsid w:val="0007446B"/>
    <w:rsid w:val="00074F01"/>
    <w:rsid w:val="00074F54"/>
    <w:rsid w:val="000750AA"/>
    <w:rsid w:val="000755D6"/>
    <w:rsid w:val="00075B37"/>
    <w:rsid w:val="000760E0"/>
    <w:rsid w:val="000761B7"/>
    <w:rsid w:val="000767C1"/>
    <w:rsid w:val="00076B7F"/>
    <w:rsid w:val="00076C19"/>
    <w:rsid w:val="00076F38"/>
    <w:rsid w:val="0007718D"/>
    <w:rsid w:val="000772A6"/>
    <w:rsid w:val="0007737A"/>
    <w:rsid w:val="00077B43"/>
    <w:rsid w:val="00077C8A"/>
    <w:rsid w:val="00077E17"/>
    <w:rsid w:val="00080AF1"/>
    <w:rsid w:val="00080B60"/>
    <w:rsid w:val="00080C9C"/>
    <w:rsid w:val="000813F5"/>
    <w:rsid w:val="00081489"/>
    <w:rsid w:val="00081727"/>
    <w:rsid w:val="0008227E"/>
    <w:rsid w:val="00082B36"/>
    <w:rsid w:val="00083E9B"/>
    <w:rsid w:val="000845E2"/>
    <w:rsid w:val="0008524B"/>
    <w:rsid w:val="0008554D"/>
    <w:rsid w:val="00085597"/>
    <w:rsid w:val="00086943"/>
    <w:rsid w:val="00086C3E"/>
    <w:rsid w:val="000876C5"/>
    <w:rsid w:val="00087BF6"/>
    <w:rsid w:val="000909B3"/>
    <w:rsid w:val="00090D97"/>
    <w:rsid w:val="00091249"/>
    <w:rsid w:val="00091CA3"/>
    <w:rsid w:val="00091ED3"/>
    <w:rsid w:val="00091EE8"/>
    <w:rsid w:val="0009220D"/>
    <w:rsid w:val="00092A42"/>
    <w:rsid w:val="00092D9D"/>
    <w:rsid w:val="00092EC5"/>
    <w:rsid w:val="000936A1"/>
    <w:rsid w:val="000939A2"/>
    <w:rsid w:val="00093FE2"/>
    <w:rsid w:val="000948F4"/>
    <w:rsid w:val="00094BAB"/>
    <w:rsid w:val="00094BD5"/>
    <w:rsid w:val="00095031"/>
    <w:rsid w:val="000950E8"/>
    <w:rsid w:val="000956E0"/>
    <w:rsid w:val="00095813"/>
    <w:rsid w:val="00095AB1"/>
    <w:rsid w:val="00095D12"/>
    <w:rsid w:val="00095E5F"/>
    <w:rsid w:val="00095F97"/>
    <w:rsid w:val="000966CE"/>
    <w:rsid w:val="000966E5"/>
    <w:rsid w:val="000A000D"/>
    <w:rsid w:val="000A012D"/>
    <w:rsid w:val="000A043D"/>
    <w:rsid w:val="000A0B4E"/>
    <w:rsid w:val="000A0D14"/>
    <w:rsid w:val="000A0F7D"/>
    <w:rsid w:val="000A11EC"/>
    <w:rsid w:val="000A12BB"/>
    <w:rsid w:val="000A16D3"/>
    <w:rsid w:val="000A1AE9"/>
    <w:rsid w:val="000A2224"/>
    <w:rsid w:val="000A2A86"/>
    <w:rsid w:val="000A2F4D"/>
    <w:rsid w:val="000A35A6"/>
    <w:rsid w:val="000A3733"/>
    <w:rsid w:val="000A38A7"/>
    <w:rsid w:val="000A391C"/>
    <w:rsid w:val="000A4507"/>
    <w:rsid w:val="000A4986"/>
    <w:rsid w:val="000A4CFA"/>
    <w:rsid w:val="000A4FE3"/>
    <w:rsid w:val="000A51C9"/>
    <w:rsid w:val="000A5843"/>
    <w:rsid w:val="000A5F27"/>
    <w:rsid w:val="000A5F43"/>
    <w:rsid w:val="000A6194"/>
    <w:rsid w:val="000A63A3"/>
    <w:rsid w:val="000A6616"/>
    <w:rsid w:val="000A69F1"/>
    <w:rsid w:val="000A6D90"/>
    <w:rsid w:val="000A7312"/>
    <w:rsid w:val="000A73C1"/>
    <w:rsid w:val="000A7545"/>
    <w:rsid w:val="000A7D61"/>
    <w:rsid w:val="000B05D1"/>
    <w:rsid w:val="000B0B40"/>
    <w:rsid w:val="000B0F50"/>
    <w:rsid w:val="000B129C"/>
    <w:rsid w:val="000B1636"/>
    <w:rsid w:val="000B22A0"/>
    <w:rsid w:val="000B2D26"/>
    <w:rsid w:val="000B2D6D"/>
    <w:rsid w:val="000B3046"/>
    <w:rsid w:val="000B3102"/>
    <w:rsid w:val="000B3676"/>
    <w:rsid w:val="000B42D7"/>
    <w:rsid w:val="000B4710"/>
    <w:rsid w:val="000B4CE4"/>
    <w:rsid w:val="000B5B26"/>
    <w:rsid w:val="000B5E46"/>
    <w:rsid w:val="000B5FFE"/>
    <w:rsid w:val="000B62A2"/>
    <w:rsid w:val="000B64D9"/>
    <w:rsid w:val="000B7042"/>
    <w:rsid w:val="000B71AF"/>
    <w:rsid w:val="000B7224"/>
    <w:rsid w:val="000B7B5B"/>
    <w:rsid w:val="000B7D11"/>
    <w:rsid w:val="000B7D1F"/>
    <w:rsid w:val="000B7D22"/>
    <w:rsid w:val="000B7FFA"/>
    <w:rsid w:val="000C0DE7"/>
    <w:rsid w:val="000C0DFB"/>
    <w:rsid w:val="000C1259"/>
    <w:rsid w:val="000C130F"/>
    <w:rsid w:val="000C17ED"/>
    <w:rsid w:val="000C191E"/>
    <w:rsid w:val="000C1A83"/>
    <w:rsid w:val="000C1D8C"/>
    <w:rsid w:val="000C1FA7"/>
    <w:rsid w:val="000C2998"/>
    <w:rsid w:val="000C2A44"/>
    <w:rsid w:val="000C2B85"/>
    <w:rsid w:val="000C2DDB"/>
    <w:rsid w:val="000C2DF1"/>
    <w:rsid w:val="000C3167"/>
    <w:rsid w:val="000C34BD"/>
    <w:rsid w:val="000C3864"/>
    <w:rsid w:val="000C3895"/>
    <w:rsid w:val="000C3AB8"/>
    <w:rsid w:val="000C4067"/>
    <w:rsid w:val="000C4186"/>
    <w:rsid w:val="000C4B7D"/>
    <w:rsid w:val="000C4F79"/>
    <w:rsid w:val="000C5DC2"/>
    <w:rsid w:val="000C601E"/>
    <w:rsid w:val="000C62A5"/>
    <w:rsid w:val="000C7893"/>
    <w:rsid w:val="000C7AFB"/>
    <w:rsid w:val="000D02A2"/>
    <w:rsid w:val="000D086B"/>
    <w:rsid w:val="000D0BC7"/>
    <w:rsid w:val="000D0F36"/>
    <w:rsid w:val="000D133C"/>
    <w:rsid w:val="000D14A6"/>
    <w:rsid w:val="000D1B10"/>
    <w:rsid w:val="000D1B9A"/>
    <w:rsid w:val="000D1EE6"/>
    <w:rsid w:val="000D1F52"/>
    <w:rsid w:val="000D3978"/>
    <w:rsid w:val="000D423B"/>
    <w:rsid w:val="000D4509"/>
    <w:rsid w:val="000D49E5"/>
    <w:rsid w:val="000D4C4C"/>
    <w:rsid w:val="000D5795"/>
    <w:rsid w:val="000D581A"/>
    <w:rsid w:val="000D5FBF"/>
    <w:rsid w:val="000D60C3"/>
    <w:rsid w:val="000D6452"/>
    <w:rsid w:val="000D76A4"/>
    <w:rsid w:val="000D777B"/>
    <w:rsid w:val="000D7D97"/>
    <w:rsid w:val="000E017E"/>
    <w:rsid w:val="000E04D1"/>
    <w:rsid w:val="000E0F2A"/>
    <w:rsid w:val="000E11A1"/>
    <w:rsid w:val="000E12CC"/>
    <w:rsid w:val="000E1E56"/>
    <w:rsid w:val="000E308D"/>
    <w:rsid w:val="000E328F"/>
    <w:rsid w:val="000E34D2"/>
    <w:rsid w:val="000E3CEE"/>
    <w:rsid w:val="000E41AF"/>
    <w:rsid w:val="000E43A3"/>
    <w:rsid w:val="000E6CCB"/>
    <w:rsid w:val="000E725F"/>
    <w:rsid w:val="000E7423"/>
    <w:rsid w:val="000E74C5"/>
    <w:rsid w:val="000E75A6"/>
    <w:rsid w:val="000E78C6"/>
    <w:rsid w:val="000E7C03"/>
    <w:rsid w:val="000E7ECE"/>
    <w:rsid w:val="000E7F58"/>
    <w:rsid w:val="000E7FC7"/>
    <w:rsid w:val="000F02EC"/>
    <w:rsid w:val="000F0B25"/>
    <w:rsid w:val="000F0CF1"/>
    <w:rsid w:val="000F0E3D"/>
    <w:rsid w:val="000F1307"/>
    <w:rsid w:val="000F16C6"/>
    <w:rsid w:val="000F1890"/>
    <w:rsid w:val="000F1A1F"/>
    <w:rsid w:val="000F1FA9"/>
    <w:rsid w:val="000F2415"/>
    <w:rsid w:val="000F3747"/>
    <w:rsid w:val="000F3919"/>
    <w:rsid w:val="000F3EB8"/>
    <w:rsid w:val="000F4FF9"/>
    <w:rsid w:val="000F509B"/>
    <w:rsid w:val="000F5499"/>
    <w:rsid w:val="000F54D3"/>
    <w:rsid w:val="000F57BE"/>
    <w:rsid w:val="000F58B9"/>
    <w:rsid w:val="000F62C6"/>
    <w:rsid w:val="000F65D9"/>
    <w:rsid w:val="000F71BB"/>
    <w:rsid w:val="000F73C9"/>
    <w:rsid w:val="000F7521"/>
    <w:rsid w:val="001001A1"/>
    <w:rsid w:val="0010054E"/>
    <w:rsid w:val="0010083B"/>
    <w:rsid w:val="001011AC"/>
    <w:rsid w:val="001013F1"/>
    <w:rsid w:val="001023C7"/>
    <w:rsid w:val="0010284E"/>
    <w:rsid w:val="001028FA"/>
    <w:rsid w:val="00103250"/>
    <w:rsid w:val="00103255"/>
    <w:rsid w:val="001034D9"/>
    <w:rsid w:val="001035D6"/>
    <w:rsid w:val="0010373B"/>
    <w:rsid w:val="0010394B"/>
    <w:rsid w:val="00103E80"/>
    <w:rsid w:val="00103EDF"/>
    <w:rsid w:val="00103F4D"/>
    <w:rsid w:val="0010415D"/>
    <w:rsid w:val="001047E5"/>
    <w:rsid w:val="001049DB"/>
    <w:rsid w:val="001056F9"/>
    <w:rsid w:val="00105B15"/>
    <w:rsid w:val="001067AF"/>
    <w:rsid w:val="0010709F"/>
    <w:rsid w:val="001076ED"/>
    <w:rsid w:val="00107732"/>
    <w:rsid w:val="001077EE"/>
    <w:rsid w:val="00107F2C"/>
    <w:rsid w:val="00107F6A"/>
    <w:rsid w:val="0011009A"/>
    <w:rsid w:val="00110301"/>
    <w:rsid w:val="0011081F"/>
    <w:rsid w:val="001112ED"/>
    <w:rsid w:val="0011180C"/>
    <w:rsid w:val="00111C58"/>
    <w:rsid w:val="00112071"/>
    <w:rsid w:val="00112746"/>
    <w:rsid w:val="0011291E"/>
    <w:rsid w:val="001133CA"/>
    <w:rsid w:val="00113C24"/>
    <w:rsid w:val="00113C78"/>
    <w:rsid w:val="00113F3E"/>
    <w:rsid w:val="00113F5D"/>
    <w:rsid w:val="00113F62"/>
    <w:rsid w:val="00114835"/>
    <w:rsid w:val="00115250"/>
    <w:rsid w:val="00115533"/>
    <w:rsid w:val="00115C42"/>
    <w:rsid w:val="001161D7"/>
    <w:rsid w:val="00116382"/>
    <w:rsid w:val="0011654E"/>
    <w:rsid w:val="00116A12"/>
    <w:rsid w:val="00116C2C"/>
    <w:rsid w:val="0011706A"/>
    <w:rsid w:val="00117070"/>
    <w:rsid w:val="00117196"/>
    <w:rsid w:val="00117422"/>
    <w:rsid w:val="001174F1"/>
    <w:rsid w:val="00117BEF"/>
    <w:rsid w:val="00117DA7"/>
    <w:rsid w:val="001200B6"/>
    <w:rsid w:val="001200BD"/>
    <w:rsid w:val="00120A90"/>
    <w:rsid w:val="0012107A"/>
    <w:rsid w:val="001212FD"/>
    <w:rsid w:val="001216CA"/>
    <w:rsid w:val="00121A39"/>
    <w:rsid w:val="00121D3D"/>
    <w:rsid w:val="00121DBA"/>
    <w:rsid w:val="00121E16"/>
    <w:rsid w:val="0012293F"/>
    <w:rsid w:val="00122B0B"/>
    <w:rsid w:val="00122CD2"/>
    <w:rsid w:val="00123399"/>
    <w:rsid w:val="00123EE4"/>
    <w:rsid w:val="001247B2"/>
    <w:rsid w:val="00125BD3"/>
    <w:rsid w:val="00125CC6"/>
    <w:rsid w:val="00125F35"/>
    <w:rsid w:val="00125F43"/>
    <w:rsid w:val="001267EA"/>
    <w:rsid w:val="0012706D"/>
    <w:rsid w:val="001273C9"/>
    <w:rsid w:val="00127662"/>
    <w:rsid w:val="00127762"/>
    <w:rsid w:val="00127802"/>
    <w:rsid w:val="00127848"/>
    <w:rsid w:val="00127E77"/>
    <w:rsid w:val="00130B46"/>
    <w:rsid w:val="00130BDF"/>
    <w:rsid w:val="00131713"/>
    <w:rsid w:val="00131997"/>
    <w:rsid w:val="00131A27"/>
    <w:rsid w:val="00131C09"/>
    <w:rsid w:val="0013211A"/>
    <w:rsid w:val="0013294D"/>
    <w:rsid w:val="00132AC0"/>
    <w:rsid w:val="0013346B"/>
    <w:rsid w:val="00133521"/>
    <w:rsid w:val="00133E04"/>
    <w:rsid w:val="00134A97"/>
    <w:rsid w:val="00134EF9"/>
    <w:rsid w:val="0013577E"/>
    <w:rsid w:val="001360B3"/>
    <w:rsid w:val="0013626D"/>
    <w:rsid w:val="00136468"/>
    <w:rsid w:val="00136825"/>
    <w:rsid w:val="00136AEA"/>
    <w:rsid w:val="00137183"/>
    <w:rsid w:val="00137390"/>
    <w:rsid w:val="00137583"/>
    <w:rsid w:val="00137771"/>
    <w:rsid w:val="0013793D"/>
    <w:rsid w:val="00137CF8"/>
    <w:rsid w:val="00140588"/>
    <w:rsid w:val="00140775"/>
    <w:rsid w:val="00140788"/>
    <w:rsid w:val="00140BC4"/>
    <w:rsid w:val="00140E6D"/>
    <w:rsid w:val="001412C3"/>
    <w:rsid w:val="0014152A"/>
    <w:rsid w:val="001415D1"/>
    <w:rsid w:val="00141BD6"/>
    <w:rsid w:val="00141F7B"/>
    <w:rsid w:val="0014207A"/>
    <w:rsid w:val="001426E0"/>
    <w:rsid w:val="00142E93"/>
    <w:rsid w:val="00142EE0"/>
    <w:rsid w:val="001432DD"/>
    <w:rsid w:val="00143A4A"/>
    <w:rsid w:val="00143A6E"/>
    <w:rsid w:val="00143B74"/>
    <w:rsid w:val="00143C30"/>
    <w:rsid w:val="00143CD5"/>
    <w:rsid w:val="001440A8"/>
    <w:rsid w:val="00144600"/>
    <w:rsid w:val="00144E2C"/>
    <w:rsid w:val="00145030"/>
    <w:rsid w:val="00145534"/>
    <w:rsid w:val="00145942"/>
    <w:rsid w:val="00145957"/>
    <w:rsid w:val="0014672E"/>
    <w:rsid w:val="001475ED"/>
    <w:rsid w:val="00147641"/>
    <w:rsid w:val="00147758"/>
    <w:rsid w:val="001505BC"/>
    <w:rsid w:val="00150820"/>
    <w:rsid w:val="001508F0"/>
    <w:rsid w:val="00151C43"/>
    <w:rsid w:val="001525DA"/>
    <w:rsid w:val="00152672"/>
    <w:rsid w:val="00152A24"/>
    <w:rsid w:val="00153157"/>
    <w:rsid w:val="00153D14"/>
    <w:rsid w:val="00154056"/>
    <w:rsid w:val="001543E8"/>
    <w:rsid w:val="0015494B"/>
    <w:rsid w:val="00154B21"/>
    <w:rsid w:val="00155A64"/>
    <w:rsid w:val="00156125"/>
    <w:rsid w:val="00156754"/>
    <w:rsid w:val="0015677C"/>
    <w:rsid w:val="00156DB6"/>
    <w:rsid w:val="00157B26"/>
    <w:rsid w:val="00157B97"/>
    <w:rsid w:val="00157FAE"/>
    <w:rsid w:val="00157FF6"/>
    <w:rsid w:val="001601FB"/>
    <w:rsid w:val="001607AE"/>
    <w:rsid w:val="00160D4E"/>
    <w:rsid w:val="0016109E"/>
    <w:rsid w:val="00161427"/>
    <w:rsid w:val="00162D73"/>
    <w:rsid w:val="00162E67"/>
    <w:rsid w:val="0016301A"/>
    <w:rsid w:val="0016408A"/>
    <w:rsid w:val="00164145"/>
    <w:rsid w:val="001643DA"/>
    <w:rsid w:val="001645EC"/>
    <w:rsid w:val="00164734"/>
    <w:rsid w:val="001649B5"/>
    <w:rsid w:val="00164ADF"/>
    <w:rsid w:val="00164CD1"/>
    <w:rsid w:val="00164FD3"/>
    <w:rsid w:val="0016574A"/>
    <w:rsid w:val="00165945"/>
    <w:rsid w:val="00165ABC"/>
    <w:rsid w:val="00165E99"/>
    <w:rsid w:val="001660DD"/>
    <w:rsid w:val="001664CD"/>
    <w:rsid w:val="00166A6A"/>
    <w:rsid w:val="0017097E"/>
    <w:rsid w:val="00170B1F"/>
    <w:rsid w:val="001713CB"/>
    <w:rsid w:val="001713D2"/>
    <w:rsid w:val="00171686"/>
    <w:rsid w:val="00171AD4"/>
    <w:rsid w:val="00171C10"/>
    <w:rsid w:val="001723AC"/>
    <w:rsid w:val="001723BC"/>
    <w:rsid w:val="001723F6"/>
    <w:rsid w:val="00172B59"/>
    <w:rsid w:val="0017343F"/>
    <w:rsid w:val="00174347"/>
    <w:rsid w:val="00174453"/>
    <w:rsid w:val="00174642"/>
    <w:rsid w:val="0017464C"/>
    <w:rsid w:val="001749A0"/>
    <w:rsid w:val="00174E95"/>
    <w:rsid w:val="00175076"/>
    <w:rsid w:val="00176F83"/>
    <w:rsid w:val="00177F7A"/>
    <w:rsid w:val="00180084"/>
    <w:rsid w:val="00180687"/>
    <w:rsid w:val="001808D4"/>
    <w:rsid w:val="00180DAB"/>
    <w:rsid w:val="00180F2E"/>
    <w:rsid w:val="0018112B"/>
    <w:rsid w:val="0018121B"/>
    <w:rsid w:val="0018157A"/>
    <w:rsid w:val="0018182B"/>
    <w:rsid w:val="00181C3E"/>
    <w:rsid w:val="0018225E"/>
    <w:rsid w:val="00182ADF"/>
    <w:rsid w:val="00182FB7"/>
    <w:rsid w:val="0018379A"/>
    <w:rsid w:val="00184345"/>
    <w:rsid w:val="0018515D"/>
    <w:rsid w:val="001853B0"/>
    <w:rsid w:val="00185F9B"/>
    <w:rsid w:val="00186A34"/>
    <w:rsid w:val="00186BC0"/>
    <w:rsid w:val="00186C8A"/>
    <w:rsid w:val="00187694"/>
    <w:rsid w:val="00187A4B"/>
    <w:rsid w:val="0019026A"/>
    <w:rsid w:val="001906B4"/>
    <w:rsid w:val="001910EB"/>
    <w:rsid w:val="00191558"/>
    <w:rsid w:val="001916C7"/>
    <w:rsid w:val="0019178E"/>
    <w:rsid w:val="001917A5"/>
    <w:rsid w:val="00191852"/>
    <w:rsid w:val="00191872"/>
    <w:rsid w:val="00191D9A"/>
    <w:rsid w:val="001925A4"/>
    <w:rsid w:val="00192901"/>
    <w:rsid w:val="0019347A"/>
    <w:rsid w:val="001938A2"/>
    <w:rsid w:val="00193F1C"/>
    <w:rsid w:val="00193FC5"/>
    <w:rsid w:val="001949FF"/>
    <w:rsid w:val="001957E1"/>
    <w:rsid w:val="00196033"/>
    <w:rsid w:val="00197028"/>
    <w:rsid w:val="0019751C"/>
    <w:rsid w:val="0019776D"/>
    <w:rsid w:val="001A0C0F"/>
    <w:rsid w:val="001A0E88"/>
    <w:rsid w:val="001A1832"/>
    <w:rsid w:val="001A18C8"/>
    <w:rsid w:val="001A1B00"/>
    <w:rsid w:val="001A1D4A"/>
    <w:rsid w:val="001A1F58"/>
    <w:rsid w:val="001A2121"/>
    <w:rsid w:val="001A2364"/>
    <w:rsid w:val="001A2431"/>
    <w:rsid w:val="001A285C"/>
    <w:rsid w:val="001A2F53"/>
    <w:rsid w:val="001A2F66"/>
    <w:rsid w:val="001A3291"/>
    <w:rsid w:val="001A32BF"/>
    <w:rsid w:val="001A3300"/>
    <w:rsid w:val="001A3307"/>
    <w:rsid w:val="001A35C5"/>
    <w:rsid w:val="001A4701"/>
    <w:rsid w:val="001A492B"/>
    <w:rsid w:val="001A4952"/>
    <w:rsid w:val="001A4A11"/>
    <w:rsid w:val="001A4A64"/>
    <w:rsid w:val="001A52CE"/>
    <w:rsid w:val="001A531C"/>
    <w:rsid w:val="001A5B60"/>
    <w:rsid w:val="001A5BC1"/>
    <w:rsid w:val="001A5DC5"/>
    <w:rsid w:val="001A5E72"/>
    <w:rsid w:val="001A6054"/>
    <w:rsid w:val="001A6518"/>
    <w:rsid w:val="001A6593"/>
    <w:rsid w:val="001A66F8"/>
    <w:rsid w:val="001A6D2E"/>
    <w:rsid w:val="001A6F61"/>
    <w:rsid w:val="001B0458"/>
    <w:rsid w:val="001B123E"/>
    <w:rsid w:val="001B1422"/>
    <w:rsid w:val="001B1490"/>
    <w:rsid w:val="001B1665"/>
    <w:rsid w:val="001B1766"/>
    <w:rsid w:val="001B17E8"/>
    <w:rsid w:val="001B1874"/>
    <w:rsid w:val="001B1967"/>
    <w:rsid w:val="001B221F"/>
    <w:rsid w:val="001B23F3"/>
    <w:rsid w:val="001B3AA5"/>
    <w:rsid w:val="001B3E39"/>
    <w:rsid w:val="001B3F70"/>
    <w:rsid w:val="001B411E"/>
    <w:rsid w:val="001B4667"/>
    <w:rsid w:val="001B4741"/>
    <w:rsid w:val="001B4947"/>
    <w:rsid w:val="001B4A8B"/>
    <w:rsid w:val="001B56F9"/>
    <w:rsid w:val="001B587C"/>
    <w:rsid w:val="001B5BF0"/>
    <w:rsid w:val="001B5D4C"/>
    <w:rsid w:val="001B6BA4"/>
    <w:rsid w:val="001B7060"/>
    <w:rsid w:val="001B72FB"/>
    <w:rsid w:val="001B77F5"/>
    <w:rsid w:val="001B7959"/>
    <w:rsid w:val="001B7991"/>
    <w:rsid w:val="001C136F"/>
    <w:rsid w:val="001C1506"/>
    <w:rsid w:val="001C15E7"/>
    <w:rsid w:val="001C15FF"/>
    <w:rsid w:val="001C171E"/>
    <w:rsid w:val="001C1B20"/>
    <w:rsid w:val="001C23FF"/>
    <w:rsid w:val="001C2806"/>
    <w:rsid w:val="001C2DD5"/>
    <w:rsid w:val="001C2E2D"/>
    <w:rsid w:val="001C3264"/>
    <w:rsid w:val="001C3605"/>
    <w:rsid w:val="001C43C6"/>
    <w:rsid w:val="001C4638"/>
    <w:rsid w:val="001C5126"/>
    <w:rsid w:val="001C57F8"/>
    <w:rsid w:val="001C594B"/>
    <w:rsid w:val="001C5F70"/>
    <w:rsid w:val="001C6099"/>
    <w:rsid w:val="001C6411"/>
    <w:rsid w:val="001C6491"/>
    <w:rsid w:val="001C65FD"/>
    <w:rsid w:val="001C67CE"/>
    <w:rsid w:val="001C71BD"/>
    <w:rsid w:val="001C77C7"/>
    <w:rsid w:val="001C7DAA"/>
    <w:rsid w:val="001D0A98"/>
    <w:rsid w:val="001D0AAE"/>
    <w:rsid w:val="001D0C16"/>
    <w:rsid w:val="001D0CA6"/>
    <w:rsid w:val="001D1261"/>
    <w:rsid w:val="001D1630"/>
    <w:rsid w:val="001D1C59"/>
    <w:rsid w:val="001D1E67"/>
    <w:rsid w:val="001D2385"/>
    <w:rsid w:val="001D2B13"/>
    <w:rsid w:val="001D3577"/>
    <w:rsid w:val="001D38E9"/>
    <w:rsid w:val="001D39E7"/>
    <w:rsid w:val="001D4373"/>
    <w:rsid w:val="001D4DC9"/>
    <w:rsid w:val="001D5264"/>
    <w:rsid w:val="001D54A2"/>
    <w:rsid w:val="001D5A5B"/>
    <w:rsid w:val="001D613D"/>
    <w:rsid w:val="001D623E"/>
    <w:rsid w:val="001D65F0"/>
    <w:rsid w:val="001D7863"/>
    <w:rsid w:val="001D7E32"/>
    <w:rsid w:val="001D7F59"/>
    <w:rsid w:val="001E09AA"/>
    <w:rsid w:val="001E09E9"/>
    <w:rsid w:val="001E0CA9"/>
    <w:rsid w:val="001E0D03"/>
    <w:rsid w:val="001E146F"/>
    <w:rsid w:val="001E14D5"/>
    <w:rsid w:val="001E24EA"/>
    <w:rsid w:val="001E2C4C"/>
    <w:rsid w:val="001E2CC7"/>
    <w:rsid w:val="001E3271"/>
    <w:rsid w:val="001E4133"/>
    <w:rsid w:val="001E4AA5"/>
    <w:rsid w:val="001E4C18"/>
    <w:rsid w:val="001E4E5A"/>
    <w:rsid w:val="001E4F84"/>
    <w:rsid w:val="001E5110"/>
    <w:rsid w:val="001E59D9"/>
    <w:rsid w:val="001E5B5E"/>
    <w:rsid w:val="001E5BBF"/>
    <w:rsid w:val="001E5C06"/>
    <w:rsid w:val="001E6BCF"/>
    <w:rsid w:val="001E6F6E"/>
    <w:rsid w:val="001E77A9"/>
    <w:rsid w:val="001E7E8F"/>
    <w:rsid w:val="001E7EDA"/>
    <w:rsid w:val="001F0038"/>
    <w:rsid w:val="001F0F3A"/>
    <w:rsid w:val="001F1A07"/>
    <w:rsid w:val="001F1B43"/>
    <w:rsid w:val="001F1B91"/>
    <w:rsid w:val="001F1E1D"/>
    <w:rsid w:val="001F2049"/>
    <w:rsid w:val="001F2D8E"/>
    <w:rsid w:val="001F34AA"/>
    <w:rsid w:val="001F3DCF"/>
    <w:rsid w:val="001F4411"/>
    <w:rsid w:val="001F4AC6"/>
    <w:rsid w:val="001F4D1B"/>
    <w:rsid w:val="001F4D37"/>
    <w:rsid w:val="001F5312"/>
    <w:rsid w:val="001F57A7"/>
    <w:rsid w:val="001F5B0E"/>
    <w:rsid w:val="001F5B22"/>
    <w:rsid w:val="0020037A"/>
    <w:rsid w:val="0020078D"/>
    <w:rsid w:val="00200F7C"/>
    <w:rsid w:val="00201193"/>
    <w:rsid w:val="00201808"/>
    <w:rsid w:val="00202346"/>
    <w:rsid w:val="00202680"/>
    <w:rsid w:val="00202A5F"/>
    <w:rsid w:val="00202AA0"/>
    <w:rsid w:val="00202AD9"/>
    <w:rsid w:val="002031D4"/>
    <w:rsid w:val="00203C47"/>
    <w:rsid w:val="00203D07"/>
    <w:rsid w:val="0020400E"/>
    <w:rsid w:val="002041DF"/>
    <w:rsid w:val="002043A4"/>
    <w:rsid w:val="00204A3C"/>
    <w:rsid w:val="00204EEA"/>
    <w:rsid w:val="00205557"/>
    <w:rsid w:val="002055E9"/>
    <w:rsid w:val="00205983"/>
    <w:rsid w:val="00205ABA"/>
    <w:rsid w:val="00205EDA"/>
    <w:rsid w:val="00205F95"/>
    <w:rsid w:val="00206012"/>
    <w:rsid w:val="0020632D"/>
    <w:rsid w:val="00206471"/>
    <w:rsid w:val="00206727"/>
    <w:rsid w:val="00206C50"/>
    <w:rsid w:val="0020736F"/>
    <w:rsid w:val="002073C5"/>
    <w:rsid w:val="0020744D"/>
    <w:rsid w:val="002074E7"/>
    <w:rsid w:val="00207612"/>
    <w:rsid w:val="00207877"/>
    <w:rsid w:val="00207E84"/>
    <w:rsid w:val="002101FA"/>
    <w:rsid w:val="0021071D"/>
    <w:rsid w:val="00211CE5"/>
    <w:rsid w:val="00212434"/>
    <w:rsid w:val="00212650"/>
    <w:rsid w:val="00212E18"/>
    <w:rsid w:val="00213143"/>
    <w:rsid w:val="00213569"/>
    <w:rsid w:val="00213644"/>
    <w:rsid w:val="00213AB0"/>
    <w:rsid w:val="00213C3D"/>
    <w:rsid w:val="00213C4E"/>
    <w:rsid w:val="00213D1D"/>
    <w:rsid w:val="0021417D"/>
    <w:rsid w:val="00214236"/>
    <w:rsid w:val="00214683"/>
    <w:rsid w:val="00214DBE"/>
    <w:rsid w:val="00215B1B"/>
    <w:rsid w:val="00215BC1"/>
    <w:rsid w:val="00215D2D"/>
    <w:rsid w:val="002160C3"/>
    <w:rsid w:val="002163B0"/>
    <w:rsid w:val="0021677E"/>
    <w:rsid w:val="00216A2E"/>
    <w:rsid w:val="00217287"/>
    <w:rsid w:val="00217391"/>
    <w:rsid w:val="002174C3"/>
    <w:rsid w:val="00217823"/>
    <w:rsid w:val="00217CF4"/>
    <w:rsid w:val="00217ECA"/>
    <w:rsid w:val="0022021B"/>
    <w:rsid w:val="00220307"/>
    <w:rsid w:val="00220DDD"/>
    <w:rsid w:val="00220E77"/>
    <w:rsid w:val="00220F65"/>
    <w:rsid w:val="002215B9"/>
    <w:rsid w:val="0022205F"/>
    <w:rsid w:val="0022286F"/>
    <w:rsid w:val="00222D7C"/>
    <w:rsid w:val="0022312F"/>
    <w:rsid w:val="00223346"/>
    <w:rsid w:val="00223698"/>
    <w:rsid w:val="002237A1"/>
    <w:rsid w:val="00223B8C"/>
    <w:rsid w:val="00223DDA"/>
    <w:rsid w:val="00223FB1"/>
    <w:rsid w:val="00224346"/>
    <w:rsid w:val="00224685"/>
    <w:rsid w:val="002249EA"/>
    <w:rsid w:val="00224CF1"/>
    <w:rsid w:val="002259CB"/>
    <w:rsid w:val="00225BEC"/>
    <w:rsid w:val="00225E5A"/>
    <w:rsid w:val="00225F50"/>
    <w:rsid w:val="00225FC5"/>
    <w:rsid w:val="0022605F"/>
    <w:rsid w:val="00226095"/>
    <w:rsid w:val="00226A64"/>
    <w:rsid w:val="002271FC"/>
    <w:rsid w:val="0022736D"/>
    <w:rsid w:val="00227435"/>
    <w:rsid w:val="002279E4"/>
    <w:rsid w:val="00227B13"/>
    <w:rsid w:val="00227FC0"/>
    <w:rsid w:val="002301DE"/>
    <w:rsid w:val="00230685"/>
    <w:rsid w:val="00230AAE"/>
    <w:rsid w:val="00231765"/>
    <w:rsid w:val="00231F89"/>
    <w:rsid w:val="002325D9"/>
    <w:rsid w:val="0023266A"/>
    <w:rsid w:val="00232AF3"/>
    <w:rsid w:val="00232E69"/>
    <w:rsid w:val="0023323D"/>
    <w:rsid w:val="002332D2"/>
    <w:rsid w:val="002335EB"/>
    <w:rsid w:val="00233885"/>
    <w:rsid w:val="002343F5"/>
    <w:rsid w:val="00234839"/>
    <w:rsid w:val="00234AA2"/>
    <w:rsid w:val="00234B78"/>
    <w:rsid w:val="00234DCA"/>
    <w:rsid w:val="00235082"/>
    <w:rsid w:val="002352CF"/>
    <w:rsid w:val="0023535A"/>
    <w:rsid w:val="002357AE"/>
    <w:rsid w:val="00235A0B"/>
    <w:rsid w:val="002362D1"/>
    <w:rsid w:val="00236CF8"/>
    <w:rsid w:val="00237119"/>
    <w:rsid w:val="00237219"/>
    <w:rsid w:val="002373C8"/>
    <w:rsid w:val="00237770"/>
    <w:rsid w:val="002378A7"/>
    <w:rsid w:val="0024025A"/>
    <w:rsid w:val="00240381"/>
    <w:rsid w:val="002404F3"/>
    <w:rsid w:val="00240AE9"/>
    <w:rsid w:val="002412A3"/>
    <w:rsid w:val="002412C7"/>
    <w:rsid w:val="002413CC"/>
    <w:rsid w:val="00241C8F"/>
    <w:rsid w:val="0024272F"/>
    <w:rsid w:val="00242FD9"/>
    <w:rsid w:val="002430CE"/>
    <w:rsid w:val="00244294"/>
    <w:rsid w:val="00244454"/>
    <w:rsid w:val="0024466B"/>
    <w:rsid w:val="00244673"/>
    <w:rsid w:val="002447A4"/>
    <w:rsid w:val="00244AEF"/>
    <w:rsid w:val="00244EFB"/>
    <w:rsid w:val="0024544F"/>
    <w:rsid w:val="00245833"/>
    <w:rsid w:val="00245A38"/>
    <w:rsid w:val="0024683D"/>
    <w:rsid w:val="00246A3A"/>
    <w:rsid w:val="00246A49"/>
    <w:rsid w:val="00247490"/>
    <w:rsid w:val="00247D3F"/>
    <w:rsid w:val="0025038C"/>
    <w:rsid w:val="00250986"/>
    <w:rsid w:val="00250DE0"/>
    <w:rsid w:val="00250FA4"/>
    <w:rsid w:val="002512CC"/>
    <w:rsid w:val="002516EE"/>
    <w:rsid w:val="00251827"/>
    <w:rsid w:val="00251B17"/>
    <w:rsid w:val="00251B9C"/>
    <w:rsid w:val="00251CD2"/>
    <w:rsid w:val="00251D42"/>
    <w:rsid w:val="00252034"/>
    <w:rsid w:val="00252C4F"/>
    <w:rsid w:val="00252FB5"/>
    <w:rsid w:val="00252FC0"/>
    <w:rsid w:val="002534DA"/>
    <w:rsid w:val="002539EB"/>
    <w:rsid w:val="0025417E"/>
    <w:rsid w:val="00254314"/>
    <w:rsid w:val="00254372"/>
    <w:rsid w:val="0025481E"/>
    <w:rsid w:val="002549E9"/>
    <w:rsid w:val="002557C4"/>
    <w:rsid w:val="002561BA"/>
    <w:rsid w:val="00256DEE"/>
    <w:rsid w:val="0025757C"/>
    <w:rsid w:val="002576FB"/>
    <w:rsid w:val="0025775F"/>
    <w:rsid w:val="002578EE"/>
    <w:rsid w:val="0026035A"/>
    <w:rsid w:val="00260855"/>
    <w:rsid w:val="002612A3"/>
    <w:rsid w:val="002612D6"/>
    <w:rsid w:val="0026148D"/>
    <w:rsid w:val="002616A4"/>
    <w:rsid w:val="0026250C"/>
    <w:rsid w:val="002632B9"/>
    <w:rsid w:val="0026384D"/>
    <w:rsid w:val="00263D84"/>
    <w:rsid w:val="00263EE4"/>
    <w:rsid w:val="0026401E"/>
    <w:rsid w:val="002640B0"/>
    <w:rsid w:val="00264AA6"/>
    <w:rsid w:val="00264D1E"/>
    <w:rsid w:val="002659AD"/>
    <w:rsid w:val="002660D7"/>
    <w:rsid w:val="00266187"/>
    <w:rsid w:val="00266261"/>
    <w:rsid w:val="00266393"/>
    <w:rsid w:val="002667D1"/>
    <w:rsid w:val="00266C87"/>
    <w:rsid w:val="00267533"/>
    <w:rsid w:val="00267CB3"/>
    <w:rsid w:val="00270482"/>
    <w:rsid w:val="00270874"/>
    <w:rsid w:val="00270B6F"/>
    <w:rsid w:val="0027108D"/>
    <w:rsid w:val="002715CF"/>
    <w:rsid w:val="00271B5E"/>
    <w:rsid w:val="00272EB8"/>
    <w:rsid w:val="00274751"/>
    <w:rsid w:val="00274945"/>
    <w:rsid w:val="0027497D"/>
    <w:rsid w:val="00274D20"/>
    <w:rsid w:val="00274E4E"/>
    <w:rsid w:val="00275710"/>
    <w:rsid w:val="00275727"/>
    <w:rsid w:val="0027587D"/>
    <w:rsid w:val="00275962"/>
    <w:rsid w:val="00275FF9"/>
    <w:rsid w:val="00276005"/>
    <w:rsid w:val="00276656"/>
    <w:rsid w:val="00276839"/>
    <w:rsid w:val="002773AE"/>
    <w:rsid w:val="00277450"/>
    <w:rsid w:val="00277D8A"/>
    <w:rsid w:val="00277DDD"/>
    <w:rsid w:val="00277E8A"/>
    <w:rsid w:val="0028061D"/>
    <w:rsid w:val="002806E5"/>
    <w:rsid w:val="00280C2A"/>
    <w:rsid w:val="00281786"/>
    <w:rsid w:val="00282127"/>
    <w:rsid w:val="00282B5D"/>
    <w:rsid w:val="00283805"/>
    <w:rsid w:val="00283872"/>
    <w:rsid w:val="00283BE0"/>
    <w:rsid w:val="00283C1E"/>
    <w:rsid w:val="00283D62"/>
    <w:rsid w:val="00284E3C"/>
    <w:rsid w:val="002850CD"/>
    <w:rsid w:val="0028548C"/>
    <w:rsid w:val="00285659"/>
    <w:rsid w:val="00285824"/>
    <w:rsid w:val="002864A2"/>
    <w:rsid w:val="00286750"/>
    <w:rsid w:val="00286BF2"/>
    <w:rsid w:val="00286EF2"/>
    <w:rsid w:val="00287740"/>
    <w:rsid w:val="002878DB"/>
    <w:rsid w:val="00287970"/>
    <w:rsid w:val="002901DB"/>
    <w:rsid w:val="00290BBA"/>
    <w:rsid w:val="00290D37"/>
    <w:rsid w:val="002917A6"/>
    <w:rsid w:val="0029195F"/>
    <w:rsid w:val="00292FD4"/>
    <w:rsid w:val="00293ADC"/>
    <w:rsid w:val="00294552"/>
    <w:rsid w:val="002956D3"/>
    <w:rsid w:val="00295B2B"/>
    <w:rsid w:val="0029668D"/>
    <w:rsid w:val="0029697A"/>
    <w:rsid w:val="00297998"/>
    <w:rsid w:val="00297FB2"/>
    <w:rsid w:val="002A07FE"/>
    <w:rsid w:val="002A0943"/>
    <w:rsid w:val="002A0A6C"/>
    <w:rsid w:val="002A0C03"/>
    <w:rsid w:val="002A0DAD"/>
    <w:rsid w:val="002A1399"/>
    <w:rsid w:val="002A16F1"/>
    <w:rsid w:val="002A17FB"/>
    <w:rsid w:val="002A1854"/>
    <w:rsid w:val="002A1BD2"/>
    <w:rsid w:val="002A1CB8"/>
    <w:rsid w:val="002A1E7F"/>
    <w:rsid w:val="002A25CD"/>
    <w:rsid w:val="002A2ABC"/>
    <w:rsid w:val="002A3E91"/>
    <w:rsid w:val="002A581A"/>
    <w:rsid w:val="002A5BB5"/>
    <w:rsid w:val="002A5ECC"/>
    <w:rsid w:val="002A6252"/>
    <w:rsid w:val="002A662C"/>
    <w:rsid w:val="002A678C"/>
    <w:rsid w:val="002A6BD5"/>
    <w:rsid w:val="002A717F"/>
    <w:rsid w:val="002A7238"/>
    <w:rsid w:val="002A7280"/>
    <w:rsid w:val="002A7406"/>
    <w:rsid w:val="002A7723"/>
    <w:rsid w:val="002A79E6"/>
    <w:rsid w:val="002A7DC5"/>
    <w:rsid w:val="002B0651"/>
    <w:rsid w:val="002B0BFE"/>
    <w:rsid w:val="002B1E31"/>
    <w:rsid w:val="002B1EAA"/>
    <w:rsid w:val="002B26A5"/>
    <w:rsid w:val="002B2C88"/>
    <w:rsid w:val="002B33FF"/>
    <w:rsid w:val="002B34D5"/>
    <w:rsid w:val="002B3B62"/>
    <w:rsid w:val="002B443C"/>
    <w:rsid w:val="002B539C"/>
    <w:rsid w:val="002B5AE0"/>
    <w:rsid w:val="002B5FFA"/>
    <w:rsid w:val="002B611E"/>
    <w:rsid w:val="002B6699"/>
    <w:rsid w:val="002B6C86"/>
    <w:rsid w:val="002B73F6"/>
    <w:rsid w:val="002B74A0"/>
    <w:rsid w:val="002B7706"/>
    <w:rsid w:val="002B7E58"/>
    <w:rsid w:val="002C007E"/>
    <w:rsid w:val="002C020F"/>
    <w:rsid w:val="002C03A5"/>
    <w:rsid w:val="002C0C71"/>
    <w:rsid w:val="002C0C72"/>
    <w:rsid w:val="002C0F70"/>
    <w:rsid w:val="002C11CF"/>
    <w:rsid w:val="002C1C42"/>
    <w:rsid w:val="002C1D20"/>
    <w:rsid w:val="002C29DC"/>
    <w:rsid w:val="002C2DF2"/>
    <w:rsid w:val="002C30D0"/>
    <w:rsid w:val="002C311F"/>
    <w:rsid w:val="002C3344"/>
    <w:rsid w:val="002C37F8"/>
    <w:rsid w:val="002C410A"/>
    <w:rsid w:val="002C4376"/>
    <w:rsid w:val="002C4EC1"/>
    <w:rsid w:val="002C5123"/>
    <w:rsid w:val="002C5186"/>
    <w:rsid w:val="002C5452"/>
    <w:rsid w:val="002C58E8"/>
    <w:rsid w:val="002C5A85"/>
    <w:rsid w:val="002C5EA9"/>
    <w:rsid w:val="002C605C"/>
    <w:rsid w:val="002C610D"/>
    <w:rsid w:val="002C618E"/>
    <w:rsid w:val="002C6C5C"/>
    <w:rsid w:val="002C729F"/>
    <w:rsid w:val="002C732F"/>
    <w:rsid w:val="002C739F"/>
    <w:rsid w:val="002C74C3"/>
    <w:rsid w:val="002C769C"/>
    <w:rsid w:val="002C7A78"/>
    <w:rsid w:val="002C7F05"/>
    <w:rsid w:val="002D01EC"/>
    <w:rsid w:val="002D0927"/>
    <w:rsid w:val="002D0C00"/>
    <w:rsid w:val="002D0E04"/>
    <w:rsid w:val="002D0E75"/>
    <w:rsid w:val="002D0FDD"/>
    <w:rsid w:val="002D1772"/>
    <w:rsid w:val="002D1F4A"/>
    <w:rsid w:val="002D2260"/>
    <w:rsid w:val="002D24AD"/>
    <w:rsid w:val="002D2565"/>
    <w:rsid w:val="002D2E5D"/>
    <w:rsid w:val="002D3349"/>
    <w:rsid w:val="002D3AC3"/>
    <w:rsid w:val="002D3AE0"/>
    <w:rsid w:val="002D3E16"/>
    <w:rsid w:val="002D3F4F"/>
    <w:rsid w:val="002D412E"/>
    <w:rsid w:val="002D4DED"/>
    <w:rsid w:val="002D5ED4"/>
    <w:rsid w:val="002D6373"/>
    <w:rsid w:val="002D6B7E"/>
    <w:rsid w:val="002D71ED"/>
    <w:rsid w:val="002D7257"/>
    <w:rsid w:val="002D7A39"/>
    <w:rsid w:val="002D7BB1"/>
    <w:rsid w:val="002E0998"/>
    <w:rsid w:val="002E0E73"/>
    <w:rsid w:val="002E11F3"/>
    <w:rsid w:val="002E1D7A"/>
    <w:rsid w:val="002E21EC"/>
    <w:rsid w:val="002E21F3"/>
    <w:rsid w:val="002E21FD"/>
    <w:rsid w:val="002E2400"/>
    <w:rsid w:val="002E264F"/>
    <w:rsid w:val="002E29D6"/>
    <w:rsid w:val="002E2C97"/>
    <w:rsid w:val="002E321E"/>
    <w:rsid w:val="002E3CE4"/>
    <w:rsid w:val="002E3E10"/>
    <w:rsid w:val="002E4268"/>
    <w:rsid w:val="002E4D51"/>
    <w:rsid w:val="002E540A"/>
    <w:rsid w:val="002E55B6"/>
    <w:rsid w:val="002E5727"/>
    <w:rsid w:val="002E583F"/>
    <w:rsid w:val="002E5DC4"/>
    <w:rsid w:val="002E6119"/>
    <w:rsid w:val="002E62E4"/>
    <w:rsid w:val="002E634A"/>
    <w:rsid w:val="002E67F9"/>
    <w:rsid w:val="002E7222"/>
    <w:rsid w:val="002E7304"/>
    <w:rsid w:val="002E7B31"/>
    <w:rsid w:val="002E7BC6"/>
    <w:rsid w:val="002E7BFD"/>
    <w:rsid w:val="002F02B4"/>
    <w:rsid w:val="002F03A4"/>
    <w:rsid w:val="002F03EB"/>
    <w:rsid w:val="002F058E"/>
    <w:rsid w:val="002F0671"/>
    <w:rsid w:val="002F15A0"/>
    <w:rsid w:val="002F170C"/>
    <w:rsid w:val="002F1E92"/>
    <w:rsid w:val="002F35E0"/>
    <w:rsid w:val="002F3A5B"/>
    <w:rsid w:val="002F4C4F"/>
    <w:rsid w:val="002F4CDF"/>
    <w:rsid w:val="002F4E7E"/>
    <w:rsid w:val="002F5897"/>
    <w:rsid w:val="002F5D30"/>
    <w:rsid w:val="002F74CC"/>
    <w:rsid w:val="002F7672"/>
    <w:rsid w:val="00300145"/>
    <w:rsid w:val="003001B4"/>
    <w:rsid w:val="0030123D"/>
    <w:rsid w:val="00301974"/>
    <w:rsid w:val="00302263"/>
    <w:rsid w:val="0030239A"/>
    <w:rsid w:val="0030276B"/>
    <w:rsid w:val="003030A4"/>
    <w:rsid w:val="003032E9"/>
    <w:rsid w:val="00303E4F"/>
    <w:rsid w:val="00303F10"/>
    <w:rsid w:val="003041E9"/>
    <w:rsid w:val="00304618"/>
    <w:rsid w:val="003047EA"/>
    <w:rsid w:val="00304C0D"/>
    <w:rsid w:val="00304F8B"/>
    <w:rsid w:val="00305CD2"/>
    <w:rsid w:val="00305D5D"/>
    <w:rsid w:val="00305F14"/>
    <w:rsid w:val="00306545"/>
    <w:rsid w:val="00306AC5"/>
    <w:rsid w:val="00307048"/>
    <w:rsid w:val="003071FD"/>
    <w:rsid w:val="00307476"/>
    <w:rsid w:val="00307AE8"/>
    <w:rsid w:val="00307CDB"/>
    <w:rsid w:val="003102D4"/>
    <w:rsid w:val="0031033A"/>
    <w:rsid w:val="00310400"/>
    <w:rsid w:val="00310442"/>
    <w:rsid w:val="00310845"/>
    <w:rsid w:val="0031092A"/>
    <w:rsid w:val="00310EE1"/>
    <w:rsid w:val="003118A4"/>
    <w:rsid w:val="00312007"/>
    <w:rsid w:val="003124B9"/>
    <w:rsid w:val="00312649"/>
    <w:rsid w:val="00313433"/>
    <w:rsid w:val="00313540"/>
    <w:rsid w:val="00313674"/>
    <w:rsid w:val="00313FA5"/>
    <w:rsid w:val="00314325"/>
    <w:rsid w:val="00314424"/>
    <w:rsid w:val="00314584"/>
    <w:rsid w:val="00315056"/>
    <w:rsid w:val="00315081"/>
    <w:rsid w:val="003150A1"/>
    <w:rsid w:val="00315BB3"/>
    <w:rsid w:val="00315F40"/>
    <w:rsid w:val="00316AF8"/>
    <w:rsid w:val="003179F2"/>
    <w:rsid w:val="00317DA2"/>
    <w:rsid w:val="0032004C"/>
    <w:rsid w:val="0032034C"/>
    <w:rsid w:val="003208BD"/>
    <w:rsid w:val="0032095F"/>
    <w:rsid w:val="00322C4C"/>
    <w:rsid w:val="00323031"/>
    <w:rsid w:val="003237D2"/>
    <w:rsid w:val="00324058"/>
    <w:rsid w:val="00324087"/>
    <w:rsid w:val="003240DD"/>
    <w:rsid w:val="003241A8"/>
    <w:rsid w:val="00324DD4"/>
    <w:rsid w:val="0032616B"/>
    <w:rsid w:val="0032617C"/>
    <w:rsid w:val="00326207"/>
    <w:rsid w:val="00326702"/>
    <w:rsid w:val="00326809"/>
    <w:rsid w:val="0032687A"/>
    <w:rsid w:val="00326A15"/>
    <w:rsid w:val="00326E4B"/>
    <w:rsid w:val="0032715D"/>
    <w:rsid w:val="00327551"/>
    <w:rsid w:val="003275DD"/>
    <w:rsid w:val="0032763D"/>
    <w:rsid w:val="0032766F"/>
    <w:rsid w:val="003278DF"/>
    <w:rsid w:val="0032791A"/>
    <w:rsid w:val="00327B52"/>
    <w:rsid w:val="00327D7C"/>
    <w:rsid w:val="00327E8D"/>
    <w:rsid w:val="003317DC"/>
    <w:rsid w:val="003321FB"/>
    <w:rsid w:val="003323F5"/>
    <w:rsid w:val="003325C2"/>
    <w:rsid w:val="00332839"/>
    <w:rsid w:val="003332B2"/>
    <w:rsid w:val="003336F1"/>
    <w:rsid w:val="00333A62"/>
    <w:rsid w:val="00334171"/>
    <w:rsid w:val="00334AD5"/>
    <w:rsid w:val="00335572"/>
    <w:rsid w:val="0033625C"/>
    <w:rsid w:val="00336440"/>
    <w:rsid w:val="00336C6D"/>
    <w:rsid w:val="00336D31"/>
    <w:rsid w:val="00337301"/>
    <w:rsid w:val="00337500"/>
    <w:rsid w:val="003376EE"/>
    <w:rsid w:val="00337C25"/>
    <w:rsid w:val="00337C76"/>
    <w:rsid w:val="00340652"/>
    <w:rsid w:val="003406A9"/>
    <w:rsid w:val="003406D1"/>
    <w:rsid w:val="00340A45"/>
    <w:rsid w:val="00340D7A"/>
    <w:rsid w:val="003415E5"/>
    <w:rsid w:val="00341C48"/>
    <w:rsid w:val="00342369"/>
    <w:rsid w:val="00342812"/>
    <w:rsid w:val="00342E0D"/>
    <w:rsid w:val="003432E4"/>
    <w:rsid w:val="00343931"/>
    <w:rsid w:val="00343C02"/>
    <w:rsid w:val="00343CF6"/>
    <w:rsid w:val="0034434D"/>
    <w:rsid w:val="0034472C"/>
    <w:rsid w:val="003450A2"/>
    <w:rsid w:val="003453E1"/>
    <w:rsid w:val="0034555A"/>
    <w:rsid w:val="00345852"/>
    <w:rsid w:val="00345FE5"/>
    <w:rsid w:val="003460F1"/>
    <w:rsid w:val="0034622E"/>
    <w:rsid w:val="00346317"/>
    <w:rsid w:val="0034670F"/>
    <w:rsid w:val="00346996"/>
    <w:rsid w:val="00346B75"/>
    <w:rsid w:val="003472A0"/>
    <w:rsid w:val="00347338"/>
    <w:rsid w:val="00347AE4"/>
    <w:rsid w:val="00347B37"/>
    <w:rsid w:val="00347B47"/>
    <w:rsid w:val="003507A3"/>
    <w:rsid w:val="00350E16"/>
    <w:rsid w:val="003514E9"/>
    <w:rsid w:val="0035181D"/>
    <w:rsid w:val="0035184C"/>
    <w:rsid w:val="003518B4"/>
    <w:rsid w:val="00351EEA"/>
    <w:rsid w:val="00352E94"/>
    <w:rsid w:val="0035399B"/>
    <w:rsid w:val="00353F32"/>
    <w:rsid w:val="003540C2"/>
    <w:rsid w:val="00354307"/>
    <w:rsid w:val="003549B4"/>
    <w:rsid w:val="00354D2C"/>
    <w:rsid w:val="00355571"/>
    <w:rsid w:val="00356007"/>
    <w:rsid w:val="00357639"/>
    <w:rsid w:val="003579F3"/>
    <w:rsid w:val="00360245"/>
    <w:rsid w:val="003607CE"/>
    <w:rsid w:val="00360D5E"/>
    <w:rsid w:val="00360EEA"/>
    <w:rsid w:val="00360EEC"/>
    <w:rsid w:val="003610E7"/>
    <w:rsid w:val="003615E8"/>
    <w:rsid w:val="00361653"/>
    <w:rsid w:val="00361841"/>
    <w:rsid w:val="00361B16"/>
    <w:rsid w:val="00361E16"/>
    <w:rsid w:val="00362410"/>
    <w:rsid w:val="00362A84"/>
    <w:rsid w:val="00362F56"/>
    <w:rsid w:val="00363B06"/>
    <w:rsid w:val="00364AC2"/>
    <w:rsid w:val="00364BB2"/>
    <w:rsid w:val="00364D4E"/>
    <w:rsid w:val="0036548C"/>
    <w:rsid w:val="00365F0E"/>
    <w:rsid w:val="0036634C"/>
    <w:rsid w:val="00366371"/>
    <w:rsid w:val="00366421"/>
    <w:rsid w:val="003669CD"/>
    <w:rsid w:val="00366D63"/>
    <w:rsid w:val="003672FE"/>
    <w:rsid w:val="00367A1B"/>
    <w:rsid w:val="00367E3E"/>
    <w:rsid w:val="00367E86"/>
    <w:rsid w:val="00367E95"/>
    <w:rsid w:val="00370022"/>
    <w:rsid w:val="00370029"/>
    <w:rsid w:val="00370045"/>
    <w:rsid w:val="0037024B"/>
    <w:rsid w:val="0037047F"/>
    <w:rsid w:val="003708B0"/>
    <w:rsid w:val="00370A39"/>
    <w:rsid w:val="00370A54"/>
    <w:rsid w:val="00370A67"/>
    <w:rsid w:val="00371AB0"/>
    <w:rsid w:val="00371E7C"/>
    <w:rsid w:val="00371F04"/>
    <w:rsid w:val="003725CA"/>
    <w:rsid w:val="00372864"/>
    <w:rsid w:val="00373871"/>
    <w:rsid w:val="00373C58"/>
    <w:rsid w:val="00373D08"/>
    <w:rsid w:val="00375419"/>
    <w:rsid w:val="00375692"/>
    <w:rsid w:val="00375950"/>
    <w:rsid w:val="00375A11"/>
    <w:rsid w:val="00375F91"/>
    <w:rsid w:val="00376070"/>
    <w:rsid w:val="0037674C"/>
    <w:rsid w:val="00377023"/>
    <w:rsid w:val="00377037"/>
    <w:rsid w:val="00377D5E"/>
    <w:rsid w:val="003806B8"/>
    <w:rsid w:val="0038082A"/>
    <w:rsid w:val="00380BB5"/>
    <w:rsid w:val="00381BBA"/>
    <w:rsid w:val="00381C81"/>
    <w:rsid w:val="00381DC0"/>
    <w:rsid w:val="00382003"/>
    <w:rsid w:val="00382730"/>
    <w:rsid w:val="003830D1"/>
    <w:rsid w:val="00383847"/>
    <w:rsid w:val="0038505E"/>
    <w:rsid w:val="00385BB1"/>
    <w:rsid w:val="003862E6"/>
    <w:rsid w:val="0038633C"/>
    <w:rsid w:val="00386659"/>
    <w:rsid w:val="003869EA"/>
    <w:rsid w:val="003869F6"/>
    <w:rsid w:val="00386BCC"/>
    <w:rsid w:val="003870EC"/>
    <w:rsid w:val="003876A2"/>
    <w:rsid w:val="003878F6"/>
    <w:rsid w:val="0038791F"/>
    <w:rsid w:val="00387D5A"/>
    <w:rsid w:val="00390571"/>
    <w:rsid w:val="00390E8C"/>
    <w:rsid w:val="00391306"/>
    <w:rsid w:val="0039149B"/>
    <w:rsid w:val="003915C9"/>
    <w:rsid w:val="0039163B"/>
    <w:rsid w:val="003918B0"/>
    <w:rsid w:val="00391915"/>
    <w:rsid w:val="00391BA2"/>
    <w:rsid w:val="00391CDA"/>
    <w:rsid w:val="0039200E"/>
    <w:rsid w:val="00392275"/>
    <w:rsid w:val="003926DC"/>
    <w:rsid w:val="0039295A"/>
    <w:rsid w:val="0039348F"/>
    <w:rsid w:val="003935E9"/>
    <w:rsid w:val="00393A42"/>
    <w:rsid w:val="00393C0C"/>
    <w:rsid w:val="003946F5"/>
    <w:rsid w:val="00394FC0"/>
    <w:rsid w:val="0039504E"/>
    <w:rsid w:val="0039515C"/>
    <w:rsid w:val="0039773D"/>
    <w:rsid w:val="00397905"/>
    <w:rsid w:val="003A056B"/>
    <w:rsid w:val="003A0805"/>
    <w:rsid w:val="003A09B8"/>
    <w:rsid w:val="003A0A03"/>
    <w:rsid w:val="003A0DB3"/>
    <w:rsid w:val="003A1045"/>
    <w:rsid w:val="003A120F"/>
    <w:rsid w:val="003A235C"/>
    <w:rsid w:val="003A27C0"/>
    <w:rsid w:val="003A2C78"/>
    <w:rsid w:val="003A3757"/>
    <w:rsid w:val="003A3F34"/>
    <w:rsid w:val="003A3F8D"/>
    <w:rsid w:val="003A4258"/>
    <w:rsid w:val="003A46E4"/>
    <w:rsid w:val="003A4730"/>
    <w:rsid w:val="003A4D8B"/>
    <w:rsid w:val="003A4F57"/>
    <w:rsid w:val="003A513B"/>
    <w:rsid w:val="003A5160"/>
    <w:rsid w:val="003A5CA0"/>
    <w:rsid w:val="003A5FC4"/>
    <w:rsid w:val="003A60E1"/>
    <w:rsid w:val="003A6491"/>
    <w:rsid w:val="003A6562"/>
    <w:rsid w:val="003A6659"/>
    <w:rsid w:val="003A6F08"/>
    <w:rsid w:val="003A719C"/>
    <w:rsid w:val="003A7F04"/>
    <w:rsid w:val="003A7F1D"/>
    <w:rsid w:val="003A7F34"/>
    <w:rsid w:val="003B01F9"/>
    <w:rsid w:val="003B0979"/>
    <w:rsid w:val="003B1066"/>
    <w:rsid w:val="003B130C"/>
    <w:rsid w:val="003B157D"/>
    <w:rsid w:val="003B1CA5"/>
    <w:rsid w:val="003B1F90"/>
    <w:rsid w:val="003B25E0"/>
    <w:rsid w:val="003B348C"/>
    <w:rsid w:val="003B35B5"/>
    <w:rsid w:val="003B3D53"/>
    <w:rsid w:val="003B3D5C"/>
    <w:rsid w:val="003B3EEC"/>
    <w:rsid w:val="003B483B"/>
    <w:rsid w:val="003B4B0E"/>
    <w:rsid w:val="003B50BE"/>
    <w:rsid w:val="003B572E"/>
    <w:rsid w:val="003B57F7"/>
    <w:rsid w:val="003B5BCF"/>
    <w:rsid w:val="003B5FA6"/>
    <w:rsid w:val="003B5FB4"/>
    <w:rsid w:val="003B6049"/>
    <w:rsid w:val="003B6228"/>
    <w:rsid w:val="003B66DF"/>
    <w:rsid w:val="003B6942"/>
    <w:rsid w:val="003B69AB"/>
    <w:rsid w:val="003B738A"/>
    <w:rsid w:val="003B79D8"/>
    <w:rsid w:val="003B7ACC"/>
    <w:rsid w:val="003B7BCD"/>
    <w:rsid w:val="003B7DDC"/>
    <w:rsid w:val="003C0686"/>
    <w:rsid w:val="003C06A8"/>
    <w:rsid w:val="003C0D38"/>
    <w:rsid w:val="003C120C"/>
    <w:rsid w:val="003C1560"/>
    <w:rsid w:val="003C2212"/>
    <w:rsid w:val="003C2336"/>
    <w:rsid w:val="003C268B"/>
    <w:rsid w:val="003C27F9"/>
    <w:rsid w:val="003C2868"/>
    <w:rsid w:val="003C2B47"/>
    <w:rsid w:val="003C2DE7"/>
    <w:rsid w:val="003C2F80"/>
    <w:rsid w:val="003C3469"/>
    <w:rsid w:val="003C34F3"/>
    <w:rsid w:val="003C38E1"/>
    <w:rsid w:val="003C3907"/>
    <w:rsid w:val="003C3A6A"/>
    <w:rsid w:val="003C3D2D"/>
    <w:rsid w:val="003C3D3E"/>
    <w:rsid w:val="003C4437"/>
    <w:rsid w:val="003C5481"/>
    <w:rsid w:val="003C560B"/>
    <w:rsid w:val="003C5620"/>
    <w:rsid w:val="003C5746"/>
    <w:rsid w:val="003C5876"/>
    <w:rsid w:val="003C5C92"/>
    <w:rsid w:val="003C5D84"/>
    <w:rsid w:val="003C6399"/>
    <w:rsid w:val="003C63E7"/>
    <w:rsid w:val="003C65EE"/>
    <w:rsid w:val="003C66F1"/>
    <w:rsid w:val="003C683D"/>
    <w:rsid w:val="003C6866"/>
    <w:rsid w:val="003C6FE7"/>
    <w:rsid w:val="003C7C3A"/>
    <w:rsid w:val="003D09C7"/>
    <w:rsid w:val="003D0FEE"/>
    <w:rsid w:val="003D16E1"/>
    <w:rsid w:val="003D1743"/>
    <w:rsid w:val="003D205A"/>
    <w:rsid w:val="003D2A21"/>
    <w:rsid w:val="003D2F1A"/>
    <w:rsid w:val="003D2F4C"/>
    <w:rsid w:val="003D33D6"/>
    <w:rsid w:val="003D356A"/>
    <w:rsid w:val="003D397E"/>
    <w:rsid w:val="003D3CC3"/>
    <w:rsid w:val="003D41E7"/>
    <w:rsid w:val="003D4269"/>
    <w:rsid w:val="003D446D"/>
    <w:rsid w:val="003D4702"/>
    <w:rsid w:val="003D477D"/>
    <w:rsid w:val="003D4DEE"/>
    <w:rsid w:val="003D58C4"/>
    <w:rsid w:val="003D5B82"/>
    <w:rsid w:val="003D5E4B"/>
    <w:rsid w:val="003D6A2E"/>
    <w:rsid w:val="003D7BAA"/>
    <w:rsid w:val="003E08AB"/>
    <w:rsid w:val="003E0AC9"/>
    <w:rsid w:val="003E10FA"/>
    <w:rsid w:val="003E1657"/>
    <w:rsid w:val="003E186E"/>
    <w:rsid w:val="003E18FC"/>
    <w:rsid w:val="003E2032"/>
    <w:rsid w:val="003E20D6"/>
    <w:rsid w:val="003E24DB"/>
    <w:rsid w:val="003E278F"/>
    <w:rsid w:val="003E311C"/>
    <w:rsid w:val="003E32A1"/>
    <w:rsid w:val="003E366C"/>
    <w:rsid w:val="003E3A82"/>
    <w:rsid w:val="003E3B1B"/>
    <w:rsid w:val="003E3FBC"/>
    <w:rsid w:val="003E5501"/>
    <w:rsid w:val="003E57E9"/>
    <w:rsid w:val="003E5964"/>
    <w:rsid w:val="003E5D5C"/>
    <w:rsid w:val="003E5DC1"/>
    <w:rsid w:val="003E5F45"/>
    <w:rsid w:val="003E5F7C"/>
    <w:rsid w:val="003E6222"/>
    <w:rsid w:val="003E689B"/>
    <w:rsid w:val="003E69E2"/>
    <w:rsid w:val="003E6DEC"/>
    <w:rsid w:val="003E705F"/>
    <w:rsid w:val="003E740F"/>
    <w:rsid w:val="003E7701"/>
    <w:rsid w:val="003E7A7D"/>
    <w:rsid w:val="003F006B"/>
    <w:rsid w:val="003F01C3"/>
    <w:rsid w:val="003F0F06"/>
    <w:rsid w:val="003F1062"/>
    <w:rsid w:val="003F19B8"/>
    <w:rsid w:val="003F2029"/>
    <w:rsid w:val="003F2A34"/>
    <w:rsid w:val="003F2A7B"/>
    <w:rsid w:val="003F2BF2"/>
    <w:rsid w:val="003F2CBA"/>
    <w:rsid w:val="003F3B36"/>
    <w:rsid w:val="003F3C23"/>
    <w:rsid w:val="003F43D8"/>
    <w:rsid w:val="003F454D"/>
    <w:rsid w:val="003F4810"/>
    <w:rsid w:val="003F49A4"/>
    <w:rsid w:val="003F49BB"/>
    <w:rsid w:val="003F4AE4"/>
    <w:rsid w:val="003F66FD"/>
    <w:rsid w:val="003F6873"/>
    <w:rsid w:val="003F72F1"/>
    <w:rsid w:val="003F742F"/>
    <w:rsid w:val="003F7AA0"/>
    <w:rsid w:val="003F7BD5"/>
    <w:rsid w:val="003F7BFD"/>
    <w:rsid w:val="003F7F48"/>
    <w:rsid w:val="003F7FF3"/>
    <w:rsid w:val="004005B0"/>
    <w:rsid w:val="00400AF8"/>
    <w:rsid w:val="0040149B"/>
    <w:rsid w:val="00401842"/>
    <w:rsid w:val="00401AEA"/>
    <w:rsid w:val="00401F88"/>
    <w:rsid w:val="00401FCD"/>
    <w:rsid w:val="004021DC"/>
    <w:rsid w:val="004023D4"/>
    <w:rsid w:val="00402A4E"/>
    <w:rsid w:val="004030E0"/>
    <w:rsid w:val="004031E0"/>
    <w:rsid w:val="00403514"/>
    <w:rsid w:val="004037F9"/>
    <w:rsid w:val="00403C92"/>
    <w:rsid w:val="00403DCC"/>
    <w:rsid w:val="0040467B"/>
    <w:rsid w:val="00404813"/>
    <w:rsid w:val="0040495B"/>
    <w:rsid w:val="00404F9E"/>
    <w:rsid w:val="0040504E"/>
    <w:rsid w:val="004050B6"/>
    <w:rsid w:val="004052FF"/>
    <w:rsid w:val="0040570C"/>
    <w:rsid w:val="00405C18"/>
    <w:rsid w:val="00405C9B"/>
    <w:rsid w:val="00406714"/>
    <w:rsid w:val="00406765"/>
    <w:rsid w:val="004073DD"/>
    <w:rsid w:val="004075E3"/>
    <w:rsid w:val="004106F3"/>
    <w:rsid w:val="00411666"/>
    <w:rsid w:val="00411D72"/>
    <w:rsid w:val="00411D9F"/>
    <w:rsid w:val="00412501"/>
    <w:rsid w:val="00412598"/>
    <w:rsid w:val="00412780"/>
    <w:rsid w:val="004128C2"/>
    <w:rsid w:val="0041290F"/>
    <w:rsid w:val="00412996"/>
    <w:rsid w:val="0041305B"/>
    <w:rsid w:val="004136B0"/>
    <w:rsid w:val="0041377C"/>
    <w:rsid w:val="00413B41"/>
    <w:rsid w:val="00413E7A"/>
    <w:rsid w:val="00413EA7"/>
    <w:rsid w:val="00414093"/>
    <w:rsid w:val="004142DD"/>
    <w:rsid w:val="00414B20"/>
    <w:rsid w:val="00414EDA"/>
    <w:rsid w:val="004150BF"/>
    <w:rsid w:val="004152F5"/>
    <w:rsid w:val="00415C57"/>
    <w:rsid w:val="00415D89"/>
    <w:rsid w:val="004162B0"/>
    <w:rsid w:val="004169A7"/>
    <w:rsid w:val="00416CC1"/>
    <w:rsid w:val="004170BA"/>
    <w:rsid w:val="0041743B"/>
    <w:rsid w:val="00417633"/>
    <w:rsid w:val="004176D1"/>
    <w:rsid w:val="0041779C"/>
    <w:rsid w:val="00417C9C"/>
    <w:rsid w:val="004200B4"/>
    <w:rsid w:val="00420617"/>
    <w:rsid w:val="0042186F"/>
    <w:rsid w:val="004219DB"/>
    <w:rsid w:val="00421E67"/>
    <w:rsid w:val="00421E96"/>
    <w:rsid w:val="00422A2C"/>
    <w:rsid w:val="00422DC3"/>
    <w:rsid w:val="00423042"/>
    <w:rsid w:val="004231B0"/>
    <w:rsid w:val="004236F6"/>
    <w:rsid w:val="00423962"/>
    <w:rsid w:val="00423A12"/>
    <w:rsid w:val="00424141"/>
    <w:rsid w:val="00424323"/>
    <w:rsid w:val="0042507C"/>
    <w:rsid w:val="004251B9"/>
    <w:rsid w:val="0042553E"/>
    <w:rsid w:val="00425651"/>
    <w:rsid w:val="00425A01"/>
    <w:rsid w:val="00425B45"/>
    <w:rsid w:val="00426357"/>
    <w:rsid w:val="004266C5"/>
    <w:rsid w:val="00427C67"/>
    <w:rsid w:val="00430389"/>
    <w:rsid w:val="0043042F"/>
    <w:rsid w:val="0043050C"/>
    <w:rsid w:val="004305C9"/>
    <w:rsid w:val="00430946"/>
    <w:rsid w:val="00430F9E"/>
    <w:rsid w:val="0043181F"/>
    <w:rsid w:val="0043221F"/>
    <w:rsid w:val="004325A7"/>
    <w:rsid w:val="0043276E"/>
    <w:rsid w:val="00432AC1"/>
    <w:rsid w:val="00433233"/>
    <w:rsid w:val="00433588"/>
    <w:rsid w:val="00433AA8"/>
    <w:rsid w:val="004343F2"/>
    <w:rsid w:val="004347C7"/>
    <w:rsid w:val="0043490A"/>
    <w:rsid w:val="00434FF6"/>
    <w:rsid w:val="0043542A"/>
    <w:rsid w:val="00435659"/>
    <w:rsid w:val="0043582A"/>
    <w:rsid w:val="00435B79"/>
    <w:rsid w:val="00435D7C"/>
    <w:rsid w:val="00435E39"/>
    <w:rsid w:val="004367A8"/>
    <w:rsid w:val="00436815"/>
    <w:rsid w:val="00437247"/>
    <w:rsid w:val="004374B4"/>
    <w:rsid w:val="00437DC9"/>
    <w:rsid w:val="0044027D"/>
    <w:rsid w:val="004404B4"/>
    <w:rsid w:val="00440705"/>
    <w:rsid w:val="00440A3D"/>
    <w:rsid w:val="00440E92"/>
    <w:rsid w:val="00441449"/>
    <w:rsid w:val="00441534"/>
    <w:rsid w:val="00441550"/>
    <w:rsid w:val="00441CF4"/>
    <w:rsid w:val="00441D34"/>
    <w:rsid w:val="00442912"/>
    <w:rsid w:val="00442920"/>
    <w:rsid w:val="00442EAF"/>
    <w:rsid w:val="0044382A"/>
    <w:rsid w:val="004438CB"/>
    <w:rsid w:val="0044396B"/>
    <w:rsid w:val="00443AD8"/>
    <w:rsid w:val="00443D62"/>
    <w:rsid w:val="00443F42"/>
    <w:rsid w:val="00443F82"/>
    <w:rsid w:val="0044400D"/>
    <w:rsid w:val="00444721"/>
    <w:rsid w:val="00444860"/>
    <w:rsid w:val="00444D0D"/>
    <w:rsid w:val="00445541"/>
    <w:rsid w:val="00445D10"/>
    <w:rsid w:val="004460BB"/>
    <w:rsid w:val="0044673F"/>
    <w:rsid w:val="00446861"/>
    <w:rsid w:val="00446E76"/>
    <w:rsid w:val="0044717D"/>
    <w:rsid w:val="00447286"/>
    <w:rsid w:val="00447409"/>
    <w:rsid w:val="00447608"/>
    <w:rsid w:val="00447758"/>
    <w:rsid w:val="00450328"/>
    <w:rsid w:val="00450466"/>
    <w:rsid w:val="00450790"/>
    <w:rsid w:val="0045096B"/>
    <w:rsid w:val="00450F2D"/>
    <w:rsid w:val="004510FE"/>
    <w:rsid w:val="00451170"/>
    <w:rsid w:val="00451172"/>
    <w:rsid w:val="004514F3"/>
    <w:rsid w:val="004516D7"/>
    <w:rsid w:val="00452045"/>
    <w:rsid w:val="00452975"/>
    <w:rsid w:val="004529CC"/>
    <w:rsid w:val="00452AE9"/>
    <w:rsid w:val="0045301E"/>
    <w:rsid w:val="00453038"/>
    <w:rsid w:val="004530C3"/>
    <w:rsid w:val="0045359D"/>
    <w:rsid w:val="00453AF0"/>
    <w:rsid w:val="00453BBE"/>
    <w:rsid w:val="00453CE8"/>
    <w:rsid w:val="0045432D"/>
    <w:rsid w:val="0045465A"/>
    <w:rsid w:val="004546B0"/>
    <w:rsid w:val="00454AA6"/>
    <w:rsid w:val="00454DB1"/>
    <w:rsid w:val="00454E62"/>
    <w:rsid w:val="00454EE2"/>
    <w:rsid w:val="0045577B"/>
    <w:rsid w:val="004560D7"/>
    <w:rsid w:val="00456ED6"/>
    <w:rsid w:val="00457A7A"/>
    <w:rsid w:val="004602F4"/>
    <w:rsid w:val="004605AC"/>
    <w:rsid w:val="004606CE"/>
    <w:rsid w:val="0046075D"/>
    <w:rsid w:val="004609AF"/>
    <w:rsid w:val="0046108E"/>
    <w:rsid w:val="00461661"/>
    <w:rsid w:val="00461E15"/>
    <w:rsid w:val="0046208E"/>
    <w:rsid w:val="00462290"/>
    <w:rsid w:val="0046230C"/>
    <w:rsid w:val="00462471"/>
    <w:rsid w:val="004627E4"/>
    <w:rsid w:val="00463DB7"/>
    <w:rsid w:val="0046406C"/>
    <w:rsid w:val="00464FD6"/>
    <w:rsid w:val="0046522F"/>
    <w:rsid w:val="00465713"/>
    <w:rsid w:val="00465F45"/>
    <w:rsid w:val="00466070"/>
    <w:rsid w:val="004660AB"/>
    <w:rsid w:val="00466175"/>
    <w:rsid w:val="0046665C"/>
    <w:rsid w:val="004667D5"/>
    <w:rsid w:val="00466821"/>
    <w:rsid w:val="0046726A"/>
    <w:rsid w:val="00467353"/>
    <w:rsid w:val="00467A13"/>
    <w:rsid w:val="00467BFE"/>
    <w:rsid w:val="00470996"/>
    <w:rsid w:val="00470DBD"/>
    <w:rsid w:val="00470F86"/>
    <w:rsid w:val="004713A5"/>
    <w:rsid w:val="004714A8"/>
    <w:rsid w:val="004719B7"/>
    <w:rsid w:val="00471C60"/>
    <w:rsid w:val="00471F3E"/>
    <w:rsid w:val="004720BD"/>
    <w:rsid w:val="0047252D"/>
    <w:rsid w:val="00472842"/>
    <w:rsid w:val="00473039"/>
    <w:rsid w:val="0047375C"/>
    <w:rsid w:val="004738AC"/>
    <w:rsid w:val="00474B60"/>
    <w:rsid w:val="004753CE"/>
    <w:rsid w:val="004759FB"/>
    <w:rsid w:val="00475C6D"/>
    <w:rsid w:val="00476793"/>
    <w:rsid w:val="00476A60"/>
    <w:rsid w:val="00476C1F"/>
    <w:rsid w:val="00476DD6"/>
    <w:rsid w:val="00477278"/>
    <w:rsid w:val="00477885"/>
    <w:rsid w:val="00477AAA"/>
    <w:rsid w:val="00477D4B"/>
    <w:rsid w:val="00480405"/>
    <w:rsid w:val="00480596"/>
    <w:rsid w:val="00480A27"/>
    <w:rsid w:val="00480A38"/>
    <w:rsid w:val="00480C9D"/>
    <w:rsid w:val="00481069"/>
    <w:rsid w:val="00481333"/>
    <w:rsid w:val="004815FB"/>
    <w:rsid w:val="004817FA"/>
    <w:rsid w:val="00482796"/>
    <w:rsid w:val="004827A5"/>
    <w:rsid w:val="00482E2A"/>
    <w:rsid w:val="00483516"/>
    <w:rsid w:val="00483765"/>
    <w:rsid w:val="00483AC2"/>
    <w:rsid w:val="00483C40"/>
    <w:rsid w:val="00483C96"/>
    <w:rsid w:val="00483CB4"/>
    <w:rsid w:val="00483CD3"/>
    <w:rsid w:val="004840F5"/>
    <w:rsid w:val="004841B8"/>
    <w:rsid w:val="00484505"/>
    <w:rsid w:val="004848B7"/>
    <w:rsid w:val="00484C42"/>
    <w:rsid w:val="004851F8"/>
    <w:rsid w:val="00485320"/>
    <w:rsid w:val="00485CF7"/>
    <w:rsid w:val="00486937"/>
    <w:rsid w:val="00486C6C"/>
    <w:rsid w:val="00487A14"/>
    <w:rsid w:val="0049011A"/>
    <w:rsid w:val="0049060F"/>
    <w:rsid w:val="00490DFA"/>
    <w:rsid w:val="004911F1"/>
    <w:rsid w:val="004916AF"/>
    <w:rsid w:val="004917A1"/>
    <w:rsid w:val="004926A6"/>
    <w:rsid w:val="004927D2"/>
    <w:rsid w:val="00492F1F"/>
    <w:rsid w:val="0049305F"/>
    <w:rsid w:val="00493DD4"/>
    <w:rsid w:val="00494758"/>
    <w:rsid w:val="004948D1"/>
    <w:rsid w:val="004952B8"/>
    <w:rsid w:val="004955A1"/>
    <w:rsid w:val="00495ACF"/>
    <w:rsid w:val="00495E31"/>
    <w:rsid w:val="00496263"/>
    <w:rsid w:val="004965E4"/>
    <w:rsid w:val="004A006A"/>
    <w:rsid w:val="004A0EEE"/>
    <w:rsid w:val="004A11D9"/>
    <w:rsid w:val="004A1893"/>
    <w:rsid w:val="004A1DDB"/>
    <w:rsid w:val="004A1F93"/>
    <w:rsid w:val="004A225C"/>
    <w:rsid w:val="004A2480"/>
    <w:rsid w:val="004A2860"/>
    <w:rsid w:val="004A296E"/>
    <w:rsid w:val="004A3545"/>
    <w:rsid w:val="004A3872"/>
    <w:rsid w:val="004A3A2B"/>
    <w:rsid w:val="004A3DBA"/>
    <w:rsid w:val="004A4360"/>
    <w:rsid w:val="004A45C9"/>
    <w:rsid w:val="004A4836"/>
    <w:rsid w:val="004A49BE"/>
    <w:rsid w:val="004A54FD"/>
    <w:rsid w:val="004A5F6C"/>
    <w:rsid w:val="004A62B1"/>
    <w:rsid w:val="004A62F0"/>
    <w:rsid w:val="004A63F8"/>
    <w:rsid w:val="004A64B5"/>
    <w:rsid w:val="004A6DB3"/>
    <w:rsid w:val="004A7820"/>
    <w:rsid w:val="004A7F7B"/>
    <w:rsid w:val="004B06DD"/>
    <w:rsid w:val="004B1385"/>
    <w:rsid w:val="004B23F7"/>
    <w:rsid w:val="004B276D"/>
    <w:rsid w:val="004B27FE"/>
    <w:rsid w:val="004B2BFA"/>
    <w:rsid w:val="004B2CA6"/>
    <w:rsid w:val="004B36C3"/>
    <w:rsid w:val="004B3707"/>
    <w:rsid w:val="004B3824"/>
    <w:rsid w:val="004B3C83"/>
    <w:rsid w:val="004B4058"/>
    <w:rsid w:val="004B4602"/>
    <w:rsid w:val="004B4860"/>
    <w:rsid w:val="004B49DF"/>
    <w:rsid w:val="004B4A55"/>
    <w:rsid w:val="004B4D0B"/>
    <w:rsid w:val="004B5935"/>
    <w:rsid w:val="004B5976"/>
    <w:rsid w:val="004B5B29"/>
    <w:rsid w:val="004B5E80"/>
    <w:rsid w:val="004B5E8B"/>
    <w:rsid w:val="004B6974"/>
    <w:rsid w:val="004B6F00"/>
    <w:rsid w:val="004B76BB"/>
    <w:rsid w:val="004B7E45"/>
    <w:rsid w:val="004C033B"/>
    <w:rsid w:val="004C0C1E"/>
    <w:rsid w:val="004C14B9"/>
    <w:rsid w:val="004C250C"/>
    <w:rsid w:val="004C2F62"/>
    <w:rsid w:val="004C2FD9"/>
    <w:rsid w:val="004C31DC"/>
    <w:rsid w:val="004C3821"/>
    <w:rsid w:val="004C3A51"/>
    <w:rsid w:val="004C41DC"/>
    <w:rsid w:val="004C43D4"/>
    <w:rsid w:val="004C4888"/>
    <w:rsid w:val="004C4BAB"/>
    <w:rsid w:val="004C56D0"/>
    <w:rsid w:val="004C5A72"/>
    <w:rsid w:val="004C5B33"/>
    <w:rsid w:val="004C5E69"/>
    <w:rsid w:val="004C6414"/>
    <w:rsid w:val="004C6EBF"/>
    <w:rsid w:val="004C7309"/>
    <w:rsid w:val="004C737E"/>
    <w:rsid w:val="004C774A"/>
    <w:rsid w:val="004C7EA9"/>
    <w:rsid w:val="004C7EAC"/>
    <w:rsid w:val="004C7FC3"/>
    <w:rsid w:val="004D028F"/>
    <w:rsid w:val="004D1062"/>
    <w:rsid w:val="004D116A"/>
    <w:rsid w:val="004D153B"/>
    <w:rsid w:val="004D1766"/>
    <w:rsid w:val="004D228B"/>
    <w:rsid w:val="004D309E"/>
    <w:rsid w:val="004D386D"/>
    <w:rsid w:val="004D3BC3"/>
    <w:rsid w:val="004D3BEC"/>
    <w:rsid w:val="004D3C06"/>
    <w:rsid w:val="004D3C84"/>
    <w:rsid w:val="004D3F1B"/>
    <w:rsid w:val="004D4C38"/>
    <w:rsid w:val="004D5910"/>
    <w:rsid w:val="004D5A95"/>
    <w:rsid w:val="004D5BE6"/>
    <w:rsid w:val="004D5D9B"/>
    <w:rsid w:val="004D5F87"/>
    <w:rsid w:val="004D5FCB"/>
    <w:rsid w:val="004D6178"/>
    <w:rsid w:val="004D6341"/>
    <w:rsid w:val="004D6CE9"/>
    <w:rsid w:val="004D738A"/>
    <w:rsid w:val="004D788E"/>
    <w:rsid w:val="004D7A0C"/>
    <w:rsid w:val="004D7AE4"/>
    <w:rsid w:val="004D7C86"/>
    <w:rsid w:val="004D7E0D"/>
    <w:rsid w:val="004D7F41"/>
    <w:rsid w:val="004E0418"/>
    <w:rsid w:val="004E0891"/>
    <w:rsid w:val="004E0A00"/>
    <w:rsid w:val="004E0E52"/>
    <w:rsid w:val="004E1561"/>
    <w:rsid w:val="004E1888"/>
    <w:rsid w:val="004E1E76"/>
    <w:rsid w:val="004E1FAA"/>
    <w:rsid w:val="004E20C7"/>
    <w:rsid w:val="004E28D0"/>
    <w:rsid w:val="004E2CCD"/>
    <w:rsid w:val="004E36B9"/>
    <w:rsid w:val="004E3C03"/>
    <w:rsid w:val="004E3C46"/>
    <w:rsid w:val="004E43F0"/>
    <w:rsid w:val="004E4422"/>
    <w:rsid w:val="004E4F3C"/>
    <w:rsid w:val="004E4FE5"/>
    <w:rsid w:val="004E5413"/>
    <w:rsid w:val="004E55A3"/>
    <w:rsid w:val="004E569C"/>
    <w:rsid w:val="004E681D"/>
    <w:rsid w:val="004E7012"/>
    <w:rsid w:val="004E71FA"/>
    <w:rsid w:val="004E750E"/>
    <w:rsid w:val="004E79D2"/>
    <w:rsid w:val="004F0966"/>
    <w:rsid w:val="004F1873"/>
    <w:rsid w:val="004F201D"/>
    <w:rsid w:val="004F234B"/>
    <w:rsid w:val="004F2AC2"/>
    <w:rsid w:val="004F2C7F"/>
    <w:rsid w:val="004F2D10"/>
    <w:rsid w:val="004F2EC5"/>
    <w:rsid w:val="004F2FF0"/>
    <w:rsid w:val="004F359D"/>
    <w:rsid w:val="004F4168"/>
    <w:rsid w:val="004F442B"/>
    <w:rsid w:val="004F454F"/>
    <w:rsid w:val="004F472D"/>
    <w:rsid w:val="004F4BE6"/>
    <w:rsid w:val="004F5012"/>
    <w:rsid w:val="004F52F2"/>
    <w:rsid w:val="004F534A"/>
    <w:rsid w:val="004F5693"/>
    <w:rsid w:val="004F5B12"/>
    <w:rsid w:val="004F5CDA"/>
    <w:rsid w:val="004F6056"/>
    <w:rsid w:val="004F772C"/>
    <w:rsid w:val="004F7A0D"/>
    <w:rsid w:val="004F7B7D"/>
    <w:rsid w:val="004F7EA1"/>
    <w:rsid w:val="00500966"/>
    <w:rsid w:val="00500EA6"/>
    <w:rsid w:val="00501292"/>
    <w:rsid w:val="005013C2"/>
    <w:rsid w:val="005017C8"/>
    <w:rsid w:val="00501875"/>
    <w:rsid w:val="00502B65"/>
    <w:rsid w:val="005030BB"/>
    <w:rsid w:val="00503295"/>
    <w:rsid w:val="005033A4"/>
    <w:rsid w:val="0050347C"/>
    <w:rsid w:val="00503883"/>
    <w:rsid w:val="00504A72"/>
    <w:rsid w:val="00504F50"/>
    <w:rsid w:val="005053A0"/>
    <w:rsid w:val="00505F1A"/>
    <w:rsid w:val="005062CC"/>
    <w:rsid w:val="005064DD"/>
    <w:rsid w:val="00506B58"/>
    <w:rsid w:val="00506D88"/>
    <w:rsid w:val="00507782"/>
    <w:rsid w:val="00507787"/>
    <w:rsid w:val="0050779A"/>
    <w:rsid w:val="00507DB3"/>
    <w:rsid w:val="005105AB"/>
    <w:rsid w:val="00510831"/>
    <w:rsid w:val="00510E87"/>
    <w:rsid w:val="00510F33"/>
    <w:rsid w:val="005111C4"/>
    <w:rsid w:val="005116A2"/>
    <w:rsid w:val="0051269D"/>
    <w:rsid w:val="005131EF"/>
    <w:rsid w:val="00513251"/>
    <w:rsid w:val="0051380D"/>
    <w:rsid w:val="0051384C"/>
    <w:rsid w:val="00514023"/>
    <w:rsid w:val="005148AE"/>
    <w:rsid w:val="005148B4"/>
    <w:rsid w:val="00514E10"/>
    <w:rsid w:val="00514E3A"/>
    <w:rsid w:val="00514FA5"/>
    <w:rsid w:val="005150DE"/>
    <w:rsid w:val="0051563D"/>
    <w:rsid w:val="00515B48"/>
    <w:rsid w:val="005160EF"/>
    <w:rsid w:val="00516440"/>
    <w:rsid w:val="0051687F"/>
    <w:rsid w:val="005169DA"/>
    <w:rsid w:val="00516F8C"/>
    <w:rsid w:val="005177C1"/>
    <w:rsid w:val="0052030B"/>
    <w:rsid w:val="00520398"/>
    <w:rsid w:val="005203F4"/>
    <w:rsid w:val="00520BAF"/>
    <w:rsid w:val="00521130"/>
    <w:rsid w:val="00521362"/>
    <w:rsid w:val="005216EC"/>
    <w:rsid w:val="00521EFD"/>
    <w:rsid w:val="005226B7"/>
    <w:rsid w:val="0052282C"/>
    <w:rsid w:val="00522846"/>
    <w:rsid w:val="0052291D"/>
    <w:rsid w:val="005234AA"/>
    <w:rsid w:val="005234B2"/>
    <w:rsid w:val="005238F2"/>
    <w:rsid w:val="0052393C"/>
    <w:rsid w:val="00523A2E"/>
    <w:rsid w:val="00523E2A"/>
    <w:rsid w:val="00524178"/>
    <w:rsid w:val="00524883"/>
    <w:rsid w:val="00524AC9"/>
    <w:rsid w:val="00524DB1"/>
    <w:rsid w:val="00525074"/>
    <w:rsid w:val="00525185"/>
    <w:rsid w:val="005260F0"/>
    <w:rsid w:val="00526116"/>
    <w:rsid w:val="00526166"/>
    <w:rsid w:val="00526390"/>
    <w:rsid w:val="00526C2B"/>
    <w:rsid w:val="005301CC"/>
    <w:rsid w:val="005304C4"/>
    <w:rsid w:val="005309D5"/>
    <w:rsid w:val="005309D8"/>
    <w:rsid w:val="00530B45"/>
    <w:rsid w:val="00531019"/>
    <w:rsid w:val="0053119E"/>
    <w:rsid w:val="00531696"/>
    <w:rsid w:val="00531B45"/>
    <w:rsid w:val="00531E3E"/>
    <w:rsid w:val="00532645"/>
    <w:rsid w:val="00532764"/>
    <w:rsid w:val="00532AD9"/>
    <w:rsid w:val="005333FA"/>
    <w:rsid w:val="00533997"/>
    <w:rsid w:val="00533D63"/>
    <w:rsid w:val="0053401D"/>
    <w:rsid w:val="00534279"/>
    <w:rsid w:val="00534920"/>
    <w:rsid w:val="0053493E"/>
    <w:rsid w:val="0053509F"/>
    <w:rsid w:val="005354F5"/>
    <w:rsid w:val="005358CB"/>
    <w:rsid w:val="0053599D"/>
    <w:rsid w:val="00535A21"/>
    <w:rsid w:val="00535EC6"/>
    <w:rsid w:val="00535FAB"/>
    <w:rsid w:val="00536126"/>
    <w:rsid w:val="00536B04"/>
    <w:rsid w:val="00537146"/>
    <w:rsid w:val="00537495"/>
    <w:rsid w:val="00537B9F"/>
    <w:rsid w:val="00537CEC"/>
    <w:rsid w:val="00537DE0"/>
    <w:rsid w:val="0054039C"/>
    <w:rsid w:val="00541474"/>
    <w:rsid w:val="005417B2"/>
    <w:rsid w:val="00542332"/>
    <w:rsid w:val="00542ADD"/>
    <w:rsid w:val="00543814"/>
    <w:rsid w:val="00543C4A"/>
    <w:rsid w:val="005440E6"/>
    <w:rsid w:val="005442E5"/>
    <w:rsid w:val="00544499"/>
    <w:rsid w:val="00544CFB"/>
    <w:rsid w:val="00545268"/>
    <w:rsid w:val="00545ECE"/>
    <w:rsid w:val="005461D3"/>
    <w:rsid w:val="0054642B"/>
    <w:rsid w:val="0054658B"/>
    <w:rsid w:val="00546850"/>
    <w:rsid w:val="00546AE0"/>
    <w:rsid w:val="00546E58"/>
    <w:rsid w:val="00546FBC"/>
    <w:rsid w:val="00547392"/>
    <w:rsid w:val="0054764E"/>
    <w:rsid w:val="005476B3"/>
    <w:rsid w:val="0054778D"/>
    <w:rsid w:val="005477A3"/>
    <w:rsid w:val="00547851"/>
    <w:rsid w:val="00547DCF"/>
    <w:rsid w:val="005500F2"/>
    <w:rsid w:val="005501DA"/>
    <w:rsid w:val="005504D5"/>
    <w:rsid w:val="0055050E"/>
    <w:rsid w:val="0055051C"/>
    <w:rsid w:val="00550F68"/>
    <w:rsid w:val="00550FFA"/>
    <w:rsid w:val="0055161E"/>
    <w:rsid w:val="005518A6"/>
    <w:rsid w:val="005518F9"/>
    <w:rsid w:val="00551B27"/>
    <w:rsid w:val="00552251"/>
    <w:rsid w:val="00552839"/>
    <w:rsid w:val="00552A64"/>
    <w:rsid w:val="00552D62"/>
    <w:rsid w:val="00552E65"/>
    <w:rsid w:val="00552EC0"/>
    <w:rsid w:val="00553252"/>
    <w:rsid w:val="00553AB8"/>
    <w:rsid w:val="00553D93"/>
    <w:rsid w:val="00553DD7"/>
    <w:rsid w:val="00554277"/>
    <w:rsid w:val="00554E2C"/>
    <w:rsid w:val="00554E3C"/>
    <w:rsid w:val="00555560"/>
    <w:rsid w:val="0055679A"/>
    <w:rsid w:val="00556AED"/>
    <w:rsid w:val="00557AA8"/>
    <w:rsid w:val="00557CAF"/>
    <w:rsid w:val="00557F89"/>
    <w:rsid w:val="005602B0"/>
    <w:rsid w:val="005608B4"/>
    <w:rsid w:val="00560E1A"/>
    <w:rsid w:val="0056113E"/>
    <w:rsid w:val="005613D7"/>
    <w:rsid w:val="0056184E"/>
    <w:rsid w:val="00562290"/>
    <w:rsid w:val="005622AC"/>
    <w:rsid w:val="0056258A"/>
    <w:rsid w:val="0056291C"/>
    <w:rsid w:val="00562DA2"/>
    <w:rsid w:val="00562F05"/>
    <w:rsid w:val="00563058"/>
    <w:rsid w:val="005632EC"/>
    <w:rsid w:val="00563321"/>
    <w:rsid w:val="0056393C"/>
    <w:rsid w:val="00563A3F"/>
    <w:rsid w:val="00563BFC"/>
    <w:rsid w:val="00563CF8"/>
    <w:rsid w:val="00563E67"/>
    <w:rsid w:val="0056465A"/>
    <w:rsid w:val="00564E86"/>
    <w:rsid w:val="00565558"/>
    <w:rsid w:val="0056588E"/>
    <w:rsid w:val="00565D9E"/>
    <w:rsid w:val="005663B6"/>
    <w:rsid w:val="005669D1"/>
    <w:rsid w:val="00566B39"/>
    <w:rsid w:val="00566C0D"/>
    <w:rsid w:val="00566D29"/>
    <w:rsid w:val="00566DF4"/>
    <w:rsid w:val="00566DF9"/>
    <w:rsid w:val="00566F6C"/>
    <w:rsid w:val="00567819"/>
    <w:rsid w:val="005679BC"/>
    <w:rsid w:val="00567C01"/>
    <w:rsid w:val="005717D8"/>
    <w:rsid w:val="00571865"/>
    <w:rsid w:val="00571C75"/>
    <w:rsid w:val="00571E71"/>
    <w:rsid w:val="00572069"/>
    <w:rsid w:val="005724B6"/>
    <w:rsid w:val="00572889"/>
    <w:rsid w:val="005728E6"/>
    <w:rsid w:val="00572ECD"/>
    <w:rsid w:val="00573A57"/>
    <w:rsid w:val="0057474C"/>
    <w:rsid w:val="0057498C"/>
    <w:rsid w:val="005749F7"/>
    <w:rsid w:val="00574EA1"/>
    <w:rsid w:val="005751F1"/>
    <w:rsid w:val="00575279"/>
    <w:rsid w:val="0057564B"/>
    <w:rsid w:val="005765BE"/>
    <w:rsid w:val="00576C10"/>
    <w:rsid w:val="00576E18"/>
    <w:rsid w:val="005773CD"/>
    <w:rsid w:val="005776B0"/>
    <w:rsid w:val="005776CD"/>
    <w:rsid w:val="0058039A"/>
    <w:rsid w:val="00580959"/>
    <w:rsid w:val="00580C40"/>
    <w:rsid w:val="00580D2F"/>
    <w:rsid w:val="00580D43"/>
    <w:rsid w:val="00580DAD"/>
    <w:rsid w:val="00580FFF"/>
    <w:rsid w:val="005822AD"/>
    <w:rsid w:val="00582F2E"/>
    <w:rsid w:val="00583429"/>
    <w:rsid w:val="00583502"/>
    <w:rsid w:val="005839BB"/>
    <w:rsid w:val="00583BC6"/>
    <w:rsid w:val="005842E5"/>
    <w:rsid w:val="005843D9"/>
    <w:rsid w:val="005843EC"/>
    <w:rsid w:val="00584432"/>
    <w:rsid w:val="00584668"/>
    <w:rsid w:val="00584A34"/>
    <w:rsid w:val="00584A61"/>
    <w:rsid w:val="00584D67"/>
    <w:rsid w:val="00584F09"/>
    <w:rsid w:val="00584F6C"/>
    <w:rsid w:val="0058560A"/>
    <w:rsid w:val="00585945"/>
    <w:rsid w:val="005859CD"/>
    <w:rsid w:val="00585C7D"/>
    <w:rsid w:val="00585D46"/>
    <w:rsid w:val="005862D2"/>
    <w:rsid w:val="00587671"/>
    <w:rsid w:val="00587B17"/>
    <w:rsid w:val="00590CCB"/>
    <w:rsid w:val="005914BE"/>
    <w:rsid w:val="005915F0"/>
    <w:rsid w:val="00591782"/>
    <w:rsid w:val="00591B6F"/>
    <w:rsid w:val="005923BC"/>
    <w:rsid w:val="005928A2"/>
    <w:rsid w:val="00592F4E"/>
    <w:rsid w:val="00593584"/>
    <w:rsid w:val="005936E7"/>
    <w:rsid w:val="00593B8B"/>
    <w:rsid w:val="00594C5B"/>
    <w:rsid w:val="0059548D"/>
    <w:rsid w:val="00595C9D"/>
    <w:rsid w:val="00595E2E"/>
    <w:rsid w:val="00596A12"/>
    <w:rsid w:val="00596CE9"/>
    <w:rsid w:val="00597202"/>
    <w:rsid w:val="00597ADC"/>
    <w:rsid w:val="00597FCB"/>
    <w:rsid w:val="005A0878"/>
    <w:rsid w:val="005A09F6"/>
    <w:rsid w:val="005A0EE9"/>
    <w:rsid w:val="005A13B4"/>
    <w:rsid w:val="005A14E2"/>
    <w:rsid w:val="005A16A5"/>
    <w:rsid w:val="005A2096"/>
    <w:rsid w:val="005A2383"/>
    <w:rsid w:val="005A2A80"/>
    <w:rsid w:val="005A317B"/>
    <w:rsid w:val="005A368F"/>
    <w:rsid w:val="005A3823"/>
    <w:rsid w:val="005A44DC"/>
    <w:rsid w:val="005A450F"/>
    <w:rsid w:val="005A499A"/>
    <w:rsid w:val="005A49F0"/>
    <w:rsid w:val="005A4A40"/>
    <w:rsid w:val="005A53B5"/>
    <w:rsid w:val="005A566F"/>
    <w:rsid w:val="005A57D0"/>
    <w:rsid w:val="005A5912"/>
    <w:rsid w:val="005A5BE1"/>
    <w:rsid w:val="005A65AA"/>
    <w:rsid w:val="005A66D5"/>
    <w:rsid w:val="005A6C51"/>
    <w:rsid w:val="005A6D05"/>
    <w:rsid w:val="005A6DD4"/>
    <w:rsid w:val="005A6E81"/>
    <w:rsid w:val="005A6F25"/>
    <w:rsid w:val="005A7193"/>
    <w:rsid w:val="005A72CE"/>
    <w:rsid w:val="005A7465"/>
    <w:rsid w:val="005A76E7"/>
    <w:rsid w:val="005B0B58"/>
    <w:rsid w:val="005B0BC0"/>
    <w:rsid w:val="005B0CD8"/>
    <w:rsid w:val="005B127B"/>
    <w:rsid w:val="005B13F6"/>
    <w:rsid w:val="005B1462"/>
    <w:rsid w:val="005B160A"/>
    <w:rsid w:val="005B1CB8"/>
    <w:rsid w:val="005B1E79"/>
    <w:rsid w:val="005B21DA"/>
    <w:rsid w:val="005B22FC"/>
    <w:rsid w:val="005B2383"/>
    <w:rsid w:val="005B23FE"/>
    <w:rsid w:val="005B2BEF"/>
    <w:rsid w:val="005B2F2B"/>
    <w:rsid w:val="005B3014"/>
    <w:rsid w:val="005B30D2"/>
    <w:rsid w:val="005B34A7"/>
    <w:rsid w:val="005B3786"/>
    <w:rsid w:val="005B3A16"/>
    <w:rsid w:val="005B3C64"/>
    <w:rsid w:val="005B3C96"/>
    <w:rsid w:val="005B3D05"/>
    <w:rsid w:val="005B3D2F"/>
    <w:rsid w:val="005B40EE"/>
    <w:rsid w:val="005B4255"/>
    <w:rsid w:val="005B43AB"/>
    <w:rsid w:val="005B4494"/>
    <w:rsid w:val="005B452C"/>
    <w:rsid w:val="005B46E3"/>
    <w:rsid w:val="005B47BA"/>
    <w:rsid w:val="005B489C"/>
    <w:rsid w:val="005B4C3C"/>
    <w:rsid w:val="005B4DC9"/>
    <w:rsid w:val="005B4DDE"/>
    <w:rsid w:val="005B4E32"/>
    <w:rsid w:val="005B55D7"/>
    <w:rsid w:val="005B58FA"/>
    <w:rsid w:val="005B609B"/>
    <w:rsid w:val="005B6459"/>
    <w:rsid w:val="005B6607"/>
    <w:rsid w:val="005B6E90"/>
    <w:rsid w:val="005B70E8"/>
    <w:rsid w:val="005B7BDD"/>
    <w:rsid w:val="005B7C41"/>
    <w:rsid w:val="005B7CA3"/>
    <w:rsid w:val="005B7FDD"/>
    <w:rsid w:val="005C0201"/>
    <w:rsid w:val="005C0959"/>
    <w:rsid w:val="005C0CFF"/>
    <w:rsid w:val="005C0F7E"/>
    <w:rsid w:val="005C13B3"/>
    <w:rsid w:val="005C1523"/>
    <w:rsid w:val="005C18DE"/>
    <w:rsid w:val="005C24C4"/>
    <w:rsid w:val="005C2613"/>
    <w:rsid w:val="005C2E78"/>
    <w:rsid w:val="005C3AF2"/>
    <w:rsid w:val="005C3C63"/>
    <w:rsid w:val="005C3CD6"/>
    <w:rsid w:val="005C3E2F"/>
    <w:rsid w:val="005C4227"/>
    <w:rsid w:val="005C54C0"/>
    <w:rsid w:val="005C5742"/>
    <w:rsid w:val="005C60E9"/>
    <w:rsid w:val="005C6141"/>
    <w:rsid w:val="005C6603"/>
    <w:rsid w:val="005C6B8C"/>
    <w:rsid w:val="005C6CDE"/>
    <w:rsid w:val="005C6D71"/>
    <w:rsid w:val="005C6DFD"/>
    <w:rsid w:val="005C708F"/>
    <w:rsid w:val="005C73FB"/>
    <w:rsid w:val="005C7BE2"/>
    <w:rsid w:val="005C7DF8"/>
    <w:rsid w:val="005D02EA"/>
    <w:rsid w:val="005D0F6B"/>
    <w:rsid w:val="005D2BD2"/>
    <w:rsid w:val="005D2D88"/>
    <w:rsid w:val="005D2E36"/>
    <w:rsid w:val="005D33BB"/>
    <w:rsid w:val="005D3624"/>
    <w:rsid w:val="005D4278"/>
    <w:rsid w:val="005D4314"/>
    <w:rsid w:val="005D4AB8"/>
    <w:rsid w:val="005D4BB4"/>
    <w:rsid w:val="005D4C0B"/>
    <w:rsid w:val="005D516C"/>
    <w:rsid w:val="005D5476"/>
    <w:rsid w:val="005D5761"/>
    <w:rsid w:val="005D5798"/>
    <w:rsid w:val="005D58A3"/>
    <w:rsid w:val="005D6175"/>
    <w:rsid w:val="005D64AB"/>
    <w:rsid w:val="005D6782"/>
    <w:rsid w:val="005D6B18"/>
    <w:rsid w:val="005D6B9B"/>
    <w:rsid w:val="005D7507"/>
    <w:rsid w:val="005D7C8B"/>
    <w:rsid w:val="005D7EDE"/>
    <w:rsid w:val="005E0985"/>
    <w:rsid w:val="005E0E30"/>
    <w:rsid w:val="005E0F23"/>
    <w:rsid w:val="005E13D6"/>
    <w:rsid w:val="005E1788"/>
    <w:rsid w:val="005E1ABE"/>
    <w:rsid w:val="005E1F30"/>
    <w:rsid w:val="005E2073"/>
    <w:rsid w:val="005E21EC"/>
    <w:rsid w:val="005E237C"/>
    <w:rsid w:val="005E2B70"/>
    <w:rsid w:val="005E2EF8"/>
    <w:rsid w:val="005E328D"/>
    <w:rsid w:val="005E3310"/>
    <w:rsid w:val="005E435B"/>
    <w:rsid w:val="005E4725"/>
    <w:rsid w:val="005E4796"/>
    <w:rsid w:val="005E5C14"/>
    <w:rsid w:val="005E5C84"/>
    <w:rsid w:val="005E5CF5"/>
    <w:rsid w:val="005E6670"/>
    <w:rsid w:val="005E6A02"/>
    <w:rsid w:val="005E6BEB"/>
    <w:rsid w:val="005E6EE8"/>
    <w:rsid w:val="005E734B"/>
    <w:rsid w:val="005E7791"/>
    <w:rsid w:val="005E7B61"/>
    <w:rsid w:val="005E7F37"/>
    <w:rsid w:val="005F01D4"/>
    <w:rsid w:val="005F069F"/>
    <w:rsid w:val="005F11BF"/>
    <w:rsid w:val="005F11CA"/>
    <w:rsid w:val="005F163B"/>
    <w:rsid w:val="005F1BB3"/>
    <w:rsid w:val="005F1EB5"/>
    <w:rsid w:val="005F1F4D"/>
    <w:rsid w:val="005F200C"/>
    <w:rsid w:val="005F2670"/>
    <w:rsid w:val="005F27D6"/>
    <w:rsid w:val="005F2827"/>
    <w:rsid w:val="005F2AEB"/>
    <w:rsid w:val="005F2F9E"/>
    <w:rsid w:val="005F3097"/>
    <w:rsid w:val="005F3724"/>
    <w:rsid w:val="005F3FFD"/>
    <w:rsid w:val="005F42AF"/>
    <w:rsid w:val="005F42BE"/>
    <w:rsid w:val="005F48AA"/>
    <w:rsid w:val="005F4D9D"/>
    <w:rsid w:val="005F50E8"/>
    <w:rsid w:val="005F5446"/>
    <w:rsid w:val="005F58B3"/>
    <w:rsid w:val="005F5B4D"/>
    <w:rsid w:val="005F5FB1"/>
    <w:rsid w:val="005F6732"/>
    <w:rsid w:val="005F678E"/>
    <w:rsid w:val="005F6AB2"/>
    <w:rsid w:val="005F6BA5"/>
    <w:rsid w:val="005F6C52"/>
    <w:rsid w:val="005F6D70"/>
    <w:rsid w:val="005F6F3E"/>
    <w:rsid w:val="005F75C1"/>
    <w:rsid w:val="005F7B87"/>
    <w:rsid w:val="005F7EDC"/>
    <w:rsid w:val="00601078"/>
    <w:rsid w:val="006019EF"/>
    <w:rsid w:val="00601A7F"/>
    <w:rsid w:val="00601ABB"/>
    <w:rsid w:val="00602AE8"/>
    <w:rsid w:val="00602FE6"/>
    <w:rsid w:val="00603266"/>
    <w:rsid w:val="00603438"/>
    <w:rsid w:val="00603BBE"/>
    <w:rsid w:val="00603D78"/>
    <w:rsid w:val="006047D9"/>
    <w:rsid w:val="00604A7A"/>
    <w:rsid w:val="00604BDD"/>
    <w:rsid w:val="00604E83"/>
    <w:rsid w:val="006053CA"/>
    <w:rsid w:val="00605462"/>
    <w:rsid w:val="00605729"/>
    <w:rsid w:val="00605C96"/>
    <w:rsid w:val="00605FE7"/>
    <w:rsid w:val="0060617C"/>
    <w:rsid w:val="00606927"/>
    <w:rsid w:val="006078D1"/>
    <w:rsid w:val="00607DD5"/>
    <w:rsid w:val="006101FF"/>
    <w:rsid w:val="0061045A"/>
    <w:rsid w:val="00610A14"/>
    <w:rsid w:val="00610ED3"/>
    <w:rsid w:val="00611A19"/>
    <w:rsid w:val="00611AE6"/>
    <w:rsid w:val="00611C78"/>
    <w:rsid w:val="0061204A"/>
    <w:rsid w:val="006121F6"/>
    <w:rsid w:val="006125A8"/>
    <w:rsid w:val="00612B31"/>
    <w:rsid w:val="00612B45"/>
    <w:rsid w:val="00612DAD"/>
    <w:rsid w:val="00612EB8"/>
    <w:rsid w:val="00612FD4"/>
    <w:rsid w:val="00613079"/>
    <w:rsid w:val="0061365F"/>
    <w:rsid w:val="00613F0D"/>
    <w:rsid w:val="00613FC5"/>
    <w:rsid w:val="006141C8"/>
    <w:rsid w:val="00614684"/>
    <w:rsid w:val="00614690"/>
    <w:rsid w:val="00614B54"/>
    <w:rsid w:val="00614BF9"/>
    <w:rsid w:val="00614ED3"/>
    <w:rsid w:val="006158E2"/>
    <w:rsid w:val="00615B0D"/>
    <w:rsid w:val="0061632B"/>
    <w:rsid w:val="00616348"/>
    <w:rsid w:val="00617024"/>
    <w:rsid w:val="00617C69"/>
    <w:rsid w:val="006202BC"/>
    <w:rsid w:val="00620D44"/>
    <w:rsid w:val="0062160D"/>
    <w:rsid w:val="006218EC"/>
    <w:rsid w:val="006221CB"/>
    <w:rsid w:val="00622C6F"/>
    <w:rsid w:val="006233A4"/>
    <w:rsid w:val="00623618"/>
    <w:rsid w:val="006236B9"/>
    <w:rsid w:val="00623A02"/>
    <w:rsid w:val="00625533"/>
    <w:rsid w:val="006258B0"/>
    <w:rsid w:val="00625C49"/>
    <w:rsid w:val="00626089"/>
    <w:rsid w:val="0062657E"/>
    <w:rsid w:val="00626A56"/>
    <w:rsid w:val="00626A8C"/>
    <w:rsid w:val="00626C6E"/>
    <w:rsid w:val="0062763B"/>
    <w:rsid w:val="006277BE"/>
    <w:rsid w:val="0063022A"/>
    <w:rsid w:val="00630F1C"/>
    <w:rsid w:val="00630FE3"/>
    <w:rsid w:val="006322C7"/>
    <w:rsid w:val="00632DFC"/>
    <w:rsid w:val="00632E1F"/>
    <w:rsid w:val="00632E7B"/>
    <w:rsid w:val="006333B6"/>
    <w:rsid w:val="0063348F"/>
    <w:rsid w:val="00633571"/>
    <w:rsid w:val="00633772"/>
    <w:rsid w:val="00633795"/>
    <w:rsid w:val="00633A98"/>
    <w:rsid w:val="00634518"/>
    <w:rsid w:val="00634963"/>
    <w:rsid w:val="00634F33"/>
    <w:rsid w:val="00634F8D"/>
    <w:rsid w:val="00635F45"/>
    <w:rsid w:val="00636B2F"/>
    <w:rsid w:val="00636DB1"/>
    <w:rsid w:val="00636DC0"/>
    <w:rsid w:val="00636EB2"/>
    <w:rsid w:val="00636F01"/>
    <w:rsid w:val="00636FD2"/>
    <w:rsid w:val="00636FD6"/>
    <w:rsid w:val="0063754E"/>
    <w:rsid w:val="00637967"/>
    <w:rsid w:val="00637BE7"/>
    <w:rsid w:val="0064073E"/>
    <w:rsid w:val="00640EF9"/>
    <w:rsid w:val="00641191"/>
    <w:rsid w:val="00641906"/>
    <w:rsid w:val="00641AD0"/>
    <w:rsid w:val="0064214A"/>
    <w:rsid w:val="0064228C"/>
    <w:rsid w:val="00642ADD"/>
    <w:rsid w:val="00642B36"/>
    <w:rsid w:val="00642C55"/>
    <w:rsid w:val="00642F71"/>
    <w:rsid w:val="006435BC"/>
    <w:rsid w:val="0064430C"/>
    <w:rsid w:val="00644DB7"/>
    <w:rsid w:val="00644E65"/>
    <w:rsid w:val="00645295"/>
    <w:rsid w:val="0064689C"/>
    <w:rsid w:val="00646DFC"/>
    <w:rsid w:val="006471DA"/>
    <w:rsid w:val="006472EC"/>
    <w:rsid w:val="006475E9"/>
    <w:rsid w:val="006479FE"/>
    <w:rsid w:val="0065036A"/>
    <w:rsid w:val="006505D6"/>
    <w:rsid w:val="00650684"/>
    <w:rsid w:val="0065075F"/>
    <w:rsid w:val="006509EA"/>
    <w:rsid w:val="006512BD"/>
    <w:rsid w:val="00651539"/>
    <w:rsid w:val="0065154A"/>
    <w:rsid w:val="006515E7"/>
    <w:rsid w:val="00651906"/>
    <w:rsid w:val="00651B4D"/>
    <w:rsid w:val="00651D6C"/>
    <w:rsid w:val="00651F34"/>
    <w:rsid w:val="006528A3"/>
    <w:rsid w:val="00652C2C"/>
    <w:rsid w:val="00652E77"/>
    <w:rsid w:val="006530BC"/>
    <w:rsid w:val="0065386D"/>
    <w:rsid w:val="00653C08"/>
    <w:rsid w:val="00654C89"/>
    <w:rsid w:val="00654D4D"/>
    <w:rsid w:val="0065500E"/>
    <w:rsid w:val="006554CA"/>
    <w:rsid w:val="00655523"/>
    <w:rsid w:val="00655A13"/>
    <w:rsid w:val="00655CE0"/>
    <w:rsid w:val="006562F4"/>
    <w:rsid w:val="00656868"/>
    <w:rsid w:val="00656BB9"/>
    <w:rsid w:val="00656C39"/>
    <w:rsid w:val="006574CE"/>
    <w:rsid w:val="00657508"/>
    <w:rsid w:val="0065763B"/>
    <w:rsid w:val="00657992"/>
    <w:rsid w:val="00657FE9"/>
    <w:rsid w:val="00660430"/>
    <w:rsid w:val="00660600"/>
    <w:rsid w:val="00660929"/>
    <w:rsid w:val="0066093C"/>
    <w:rsid w:val="00660B08"/>
    <w:rsid w:val="00661090"/>
    <w:rsid w:val="00661368"/>
    <w:rsid w:val="006614A4"/>
    <w:rsid w:val="006615D6"/>
    <w:rsid w:val="00661B41"/>
    <w:rsid w:val="00661F54"/>
    <w:rsid w:val="00662501"/>
    <w:rsid w:val="00662A32"/>
    <w:rsid w:val="00662FA4"/>
    <w:rsid w:val="00663EF6"/>
    <w:rsid w:val="006644F2"/>
    <w:rsid w:val="00664A08"/>
    <w:rsid w:val="00664FEA"/>
    <w:rsid w:val="00665D79"/>
    <w:rsid w:val="006668EC"/>
    <w:rsid w:val="00666E9C"/>
    <w:rsid w:val="006672DF"/>
    <w:rsid w:val="006675D3"/>
    <w:rsid w:val="006678D2"/>
    <w:rsid w:val="00667A34"/>
    <w:rsid w:val="00670304"/>
    <w:rsid w:val="00670404"/>
    <w:rsid w:val="00670871"/>
    <w:rsid w:val="00670CA5"/>
    <w:rsid w:val="0067110F"/>
    <w:rsid w:val="0067113D"/>
    <w:rsid w:val="00671790"/>
    <w:rsid w:val="006718D4"/>
    <w:rsid w:val="00672388"/>
    <w:rsid w:val="00672777"/>
    <w:rsid w:val="00672ADE"/>
    <w:rsid w:val="0067326D"/>
    <w:rsid w:val="00673297"/>
    <w:rsid w:val="006736D7"/>
    <w:rsid w:val="00673A81"/>
    <w:rsid w:val="00673C20"/>
    <w:rsid w:val="006749A5"/>
    <w:rsid w:val="00674AA0"/>
    <w:rsid w:val="00674CB1"/>
    <w:rsid w:val="00674E56"/>
    <w:rsid w:val="00674EA2"/>
    <w:rsid w:val="00676474"/>
    <w:rsid w:val="0067649A"/>
    <w:rsid w:val="006778AA"/>
    <w:rsid w:val="00677DBF"/>
    <w:rsid w:val="0068004D"/>
    <w:rsid w:val="006806C0"/>
    <w:rsid w:val="00680EA7"/>
    <w:rsid w:val="006810F3"/>
    <w:rsid w:val="00681101"/>
    <w:rsid w:val="00681128"/>
    <w:rsid w:val="006813FD"/>
    <w:rsid w:val="006818C7"/>
    <w:rsid w:val="00681CC6"/>
    <w:rsid w:val="00681FCC"/>
    <w:rsid w:val="006821AD"/>
    <w:rsid w:val="006824D1"/>
    <w:rsid w:val="00682AEE"/>
    <w:rsid w:val="0068369F"/>
    <w:rsid w:val="00683C6A"/>
    <w:rsid w:val="00683FA3"/>
    <w:rsid w:val="0068402D"/>
    <w:rsid w:val="00684062"/>
    <w:rsid w:val="00684978"/>
    <w:rsid w:val="0068498E"/>
    <w:rsid w:val="00684A6E"/>
    <w:rsid w:val="00684EEF"/>
    <w:rsid w:val="006854D5"/>
    <w:rsid w:val="006861E1"/>
    <w:rsid w:val="006868CC"/>
    <w:rsid w:val="00686B9C"/>
    <w:rsid w:val="006879DF"/>
    <w:rsid w:val="00687AFF"/>
    <w:rsid w:val="00687E3F"/>
    <w:rsid w:val="00687FB6"/>
    <w:rsid w:val="006902B0"/>
    <w:rsid w:val="006908F2"/>
    <w:rsid w:val="00690B95"/>
    <w:rsid w:val="00691033"/>
    <w:rsid w:val="0069136A"/>
    <w:rsid w:val="006929BB"/>
    <w:rsid w:val="00692FE2"/>
    <w:rsid w:val="00693422"/>
    <w:rsid w:val="00693659"/>
    <w:rsid w:val="00693660"/>
    <w:rsid w:val="00693A2C"/>
    <w:rsid w:val="006940D5"/>
    <w:rsid w:val="0069434A"/>
    <w:rsid w:val="00694962"/>
    <w:rsid w:val="00694DC1"/>
    <w:rsid w:val="006955E0"/>
    <w:rsid w:val="0069597E"/>
    <w:rsid w:val="00695AFF"/>
    <w:rsid w:val="00695F41"/>
    <w:rsid w:val="00696031"/>
    <w:rsid w:val="0069669D"/>
    <w:rsid w:val="00696B83"/>
    <w:rsid w:val="00696D28"/>
    <w:rsid w:val="0069792C"/>
    <w:rsid w:val="00697A38"/>
    <w:rsid w:val="00697A85"/>
    <w:rsid w:val="00697C78"/>
    <w:rsid w:val="00697E79"/>
    <w:rsid w:val="00697F87"/>
    <w:rsid w:val="006A031D"/>
    <w:rsid w:val="006A049B"/>
    <w:rsid w:val="006A0A2B"/>
    <w:rsid w:val="006A0F1F"/>
    <w:rsid w:val="006A1416"/>
    <w:rsid w:val="006A17C7"/>
    <w:rsid w:val="006A1A2E"/>
    <w:rsid w:val="006A21A0"/>
    <w:rsid w:val="006A27CD"/>
    <w:rsid w:val="006A285B"/>
    <w:rsid w:val="006A2E6F"/>
    <w:rsid w:val="006A2FEF"/>
    <w:rsid w:val="006A33A2"/>
    <w:rsid w:val="006A3D93"/>
    <w:rsid w:val="006A3DCC"/>
    <w:rsid w:val="006A410B"/>
    <w:rsid w:val="006A4309"/>
    <w:rsid w:val="006A441D"/>
    <w:rsid w:val="006A4A9C"/>
    <w:rsid w:val="006A4B74"/>
    <w:rsid w:val="006A4C57"/>
    <w:rsid w:val="006A4DA2"/>
    <w:rsid w:val="006A4E6C"/>
    <w:rsid w:val="006A50E3"/>
    <w:rsid w:val="006A57FE"/>
    <w:rsid w:val="006A5ACA"/>
    <w:rsid w:val="006A68C9"/>
    <w:rsid w:val="006A7067"/>
    <w:rsid w:val="006A7604"/>
    <w:rsid w:val="006A7E9A"/>
    <w:rsid w:val="006B0510"/>
    <w:rsid w:val="006B092F"/>
    <w:rsid w:val="006B0991"/>
    <w:rsid w:val="006B1346"/>
    <w:rsid w:val="006B188B"/>
    <w:rsid w:val="006B1A20"/>
    <w:rsid w:val="006B20D3"/>
    <w:rsid w:val="006B3832"/>
    <w:rsid w:val="006B3B1E"/>
    <w:rsid w:val="006B3EE5"/>
    <w:rsid w:val="006B4074"/>
    <w:rsid w:val="006B4644"/>
    <w:rsid w:val="006B492A"/>
    <w:rsid w:val="006B4E2F"/>
    <w:rsid w:val="006B4F65"/>
    <w:rsid w:val="006B5708"/>
    <w:rsid w:val="006B58DE"/>
    <w:rsid w:val="006B5A9B"/>
    <w:rsid w:val="006B6047"/>
    <w:rsid w:val="006B60FC"/>
    <w:rsid w:val="006B678D"/>
    <w:rsid w:val="006B6E4D"/>
    <w:rsid w:val="006B728B"/>
    <w:rsid w:val="006B731E"/>
    <w:rsid w:val="006B740A"/>
    <w:rsid w:val="006B77A7"/>
    <w:rsid w:val="006B79CC"/>
    <w:rsid w:val="006B7B5B"/>
    <w:rsid w:val="006C00EF"/>
    <w:rsid w:val="006C03D1"/>
    <w:rsid w:val="006C05FE"/>
    <w:rsid w:val="006C0957"/>
    <w:rsid w:val="006C0EE5"/>
    <w:rsid w:val="006C0FD6"/>
    <w:rsid w:val="006C1539"/>
    <w:rsid w:val="006C1960"/>
    <w:rsid w:val="006C1B70"/>
    <w:rsid w:val="006C1DA0"/>
    <w:rsid w:val="006C1E73"/>
    <w:rsid w:val="006C230E"/>
    <w:rsid w:val="006C27DD"/>
    <w:rsid w:val="006C2B06"/>
    <w:rsid w:val="006C2E59"/>
    <w:rsid w:val="006C301B"/>
    <w:rsid w:val="006C33D0"/>
    <w:rsid w:val="006C3DE5"/>
    <w:rsid w:val="006C40F2"/>
    <w:rsid w:val="006C43AB"/>
    <w:rsid w:val="006C47A9"/>
    <w:rsid w:val="006C47B6"/>
    <w:rsid w:val="006C4ADE"/>
    <w:rsid w:val="006C4C29"/>
    <w:rsid w:val="006C50DB"/>
    <w:rsid w:val="006C556B"/>
    <w:rsid w:val="006C5BFC"/>
    <w:rsid w:val="006C600A"/>
    <w:rsid w:val="006C63B7"/>
    <w:rsid w:val="006C68DF"/>
    <w:rsid w:val="006C6D3B"/>
    <w:rsid w:val="006C7773"/>
    <w:rsid w:val="006C78D1"/>
    <w:rsid w:val="006C7BEA"/>
    <w:rsid w:val="006C7DA4"/>
    <w:rsid w:val="006C7EE2"/>
    <w:rsid w:val="006C7EFA"/>
    <w:rsid w:val="006D0077"/>
    <w:rsid w:val="006D0338"/>
    <w:rsid w:val="006D06C6"/>
    <w:rsid w:val="006D096E"/>
    <w:rsid w:val="006D0E61"/>
    <w:rsid w:val="006D0F86"/>
    <w:rsid w:val="006D1B32"/>
    <w:rsid w:val="006D2238"/>
    <w:rsid w:val="006D2720"/>
    <w:rsid w:val="006D2F11"/>
    <w:rsid w:val="006D4083"/>
    <w:rsid w:val="006D44A9"/>
    <w:rsid w:val="006D4738"/>
    <w:rsid w:val="006D4829"/>
    <w:rsid w:val="006D4A7A"/>
    <w:rsid w:val="006D544F"/>
    <w:rsid w:val="006D548F"/>
    <w:rsid w:val="006D56EC"/>
    <w:rsid w:val="006D5864"/>
    <w:rsid w:val="006D5AF9"/>
    <w:rsid w:val="006D5F8D"/>
    <w:rsid w:val="006D72D7"/>
    <w:rsid w:val="006D7EC2"/>
    <w:rsid w:val="006D7F77"/>
    <w:rsid w:val="006E0072"/>
    <w:rsid w:val="006E0167"/>
    <w:rsid w:val="006E0675"/>
    <w:rsid w:val="006E071C"/>
    <w:rsid w:val="006E083B"/>
    <w:rsid w:val="006E0893"/>
    <w:rsid w:val="006E0940"/>
    <w:rsid w:val="006E16CD"/>
    <w:rsid w:val="006E1FC0"/>
    <w:rsid w:val="006E263F"/>
    <w:rsid w:val="006E2836"/>
    <w:rsid w:val="006E3673"/>
    <w:rsid w:val="006E3FE5"/>
    <w:rsid w:val="006E42BB"/>
    <w:rsid w:val="006E4934"/>
    <w:rsid w:val="006E49B3"/>
    <w:rsid w:val="006E4A2B"/>
    <w:rsid w:val="006E4AA0"/>
    <w:rsid w:val="006E4BE7"/>
    <w:rsid w:val="006E5B65"/>
    <w:rsid w:val="006E5CA6"/>
    <w:rsid w:val="006E5D41"/>
    <w:rsid w:val="006E5F30"/>
    <w:rsid w:val="006E63C7"/>
    <w:rsid w:val="006E6765"/>
    <w:rsid w:val="006E67A1"/>
    <w:rsid w:val="006E6951"/>
    <w:rsid w:val="006E6ACC"/>
    <w:rsid w:val="006E6ACF"/>
    <w:rsid w:val="006E6D10"/>
    <w:rsid w:val="006E765C"/>
    <w:rsid w:val="006E7800"/>
    <w:rsid w:val="006E7A8E"/>
    <w:rsid w:val="006F015D"/>
    <w:rsid w:val="006F14C4"/>
    <w:rsid w:val="006F14E0"/>
    <w:rsid w:val="006F18E3"/>
    <w:rsid w:val="006F2853"/>
    <w:rsid w:val="006F302D"/>
    <w:rsid w:val="006F333B"/>
    <w:rsid w:val="006F36D9"/>
    <w:rsid w:val="006F4363"/>
    <w:rsid w:val="006F4462"/>
    <w:rsid w:val="006F4631"/>
    <w:rsid w:val="006F4761"/>
    <w:rsid w:val="006F512F"/>
    <w:rsid w:val="006F55B7"/>
    <w:rsid w:val="006F5934"/>
    <w:rsid w:val="006F5AF4"/>
    <w:rsid w:val="006F5E63"/>
    <w:rsid w:val="006F6963"/>
    <w:rsid w:val="006F73DE"/>
    <w:rsid w:val="006F7A30"/>
    <w:rsid w:val="006F7E4C"/>
    <w:rsid w:val="00700207"/>
    <w:rsid w:val="007007E6"/>
    <w:rsid w:val="00701B1F"/>
    <w:rsid w:val="00702054"/>
    <w:rsid w:val="00702EE8"/>
    <w:rsid w:val="007033D3"/>
    <w:rsid w:val="0070452B"/>
    <w:rsid w:val="00704B79"/>
    <w:rsid w:val="007054DE"/>
    <w:rsid w:val="00705E23"/>
    <w:rsid w:val="00706145"/>
    <w:rsid w:val="007063A4"/>
    <w:rsid w:val="00706689"/>
    <w:rsid w:val="00706F84"/>
    <w:rsid w:val="00707189"/>
    <w:rsid w:val="007073AE"/>
    <w:rsid w:val="007075C3"/>
    <w:rsid w:val="00707F6E"/>
    <w:rsid w:val="00707FB2"/>
    <w:rsid w:val="0071007A"/>
    <w:rsid w:val="0071024E"/>
    <w:rsid w:val="00710B90"/>
    <w:rsid w:val="007110D2"/>
    <w:rsid w:val="007115A3"/>
    <w:rsid w:val="007115B1"/>
    <w:rsid w:val="0071173A"/>
    <w:rsid w:val="00711800"/>
    <w:rsid w:val="007121F8"/>
    <w:rsid w:val="00712680"/>
    <w:rsid w:val="00712AB2"/>
    <w:rsid w:val="00712BF8"/>
    <w:rsid w:val="00713578"/>
    <w:rsid w:val="00714212"/>
    <w:rsid w:val="00714681"/>
    <w:rsid w:val="007148A7"/>
    <w:rsid w:val="00714B38"/>
    <w:rsid w:val="00714DDA"/>
    <w:rsid w:val="0071510A"/>
    <w:rsid w:val="00715460"/>
    <w:rsid w:val="00715A49"/>
    <w:rsid w:val="00715C58"/>
    <w:rsid w:val="00715E58"/>
    <w:rsid w:val="007161FB"/>
    <w:rsid w:val="00716B4B"/>
    <w:rsid w:val="007173E8"/>
    <w:rsid w:val="00720011"/>
    <w:rsid w:val="007200F8"/>
    <w:rsid w:val="007208CC"/>
    <w:rsid w:val="00720C26"/>
    <w:rsid w:val="00720D73"/>
    <w:rsid w:val="00720DD7"/>
    <w:rsid w:val="00720E03"/>
    <w:rsid w:val="00720EC8"/>
    <w:rsid w:val="0072131F"/>
    <w:rsid w:val="007213BA"/>
    <w:rsid w:val="00721AF4"/>
    <w:rsid w:val="00721D47"/>
    <w:rsid w:val="00721F9A"/>
    <w:rsid w:val="007223CE"/>
    <w:rsid w:val="007224E3"/>
    <w:rsid w:val="00722DE8"/>
    <w:rsid w:val="00722F3C"/>
    <w:rsid w:val="0072325C"/>
    <w:rsid w:val="007233D7"/>
    <w:rsid w:val="007234B5"/>
    <w:rsid w:val="007239CC"/>
    <w:rsid w:val="00723B1E"/>
    <w:rsid w:val="00723B20"/>
    <w:rsid w:val="00724151"/>
    <w:rsid w:val="00724342"/>
    <w:rsid w:val="0072469B"/>
    <w:rsid w:val="00724817"/>
    <w:rsid w:val="007252CD"/>
    <w:rsid w:val="0072531D"/>
    <w:rsid w:val="007254A1"/>
    <w:rsid w:val="0072563D"/>
    <w:rsid w:val="00725A50"/>
    <w:rsid w:val="0072629C"/>
    <w:rsid w:val="00726AB1"/>
    <w:rsid w:val="00726B04"/>
    <w:rsid w:val="00726F66"/>
    <w:rsid w:val="00727D3B"/>
    <w:rsid w:val="0073009D"/>
    <w:rsid w:val="007308B6"/>
    <w:rsid w:val="00730A74"/>
    <w:rsid w:val="00731027"/>
    <w:rsid w:val="0073138F"/>
    <w:rsid w:val="00731642"/>
    <w:rsid w:val="00731A06"/>
    <w:rsid w:val="00731C91"/>
    <w:rsid w:val="00731FE8"/>
    <w:rsid w:val="00732207"/>
    <w:rsid w:val="007323EC"/>
    <w:rsid w:val="00732A6B"/>
    <w:rsid w:val="0073343B"/>
    <w:rsid w:val="007338AC"/>
    <w:rsid w:val="00733A0F"/>
    <w:rsid w:val="00733AF6"/>
    <w:rsid w:val="00734104"/>
    <w:rsid w:val="0073420C"/>
    <w:rsid w:val="0073429B"/>
    <w:rsid w:val="007347E9"/>
    <w:rsid w:val="00734BA6"/>
    <w:rsid w:val="00734DC1"/>
    <w:rsid w:val="00734EE4"/>
    <w:rsid w:val="00735A3B"/>
    <w:rsid w:val="00735CE8"/>
    <w:rsid w:val="00735D89"/>
    <w:rsid w:val="007361EA"/>
    <w:rsid w:val="00736682"/>
    <w:rsid w:val="00736C27"/>
    <w:rsid w:val="00737DBF"/>
    <w:rsid w:val="00740164"/>
    <w:rsid w:val="007401D0"/>
    <w:rsid w:val="00740A8E"/>
    <w:rsid w:val="00740CEA"/>
    <w:rsid w:val="00740FEA"/>
    <w:rsid w:val="0074199C"/>
    <w:rsid w:val="00741F3E"/>
    <w:rsid w:val="00742137"/>
    <w:rsid w:val="007425D8"/>
    <w:rsid w:val="00742B69"/>
    <w:rsid w:val="00743FFB"/>
    <w:rsid w:val="0074406F"/>
    <w:rsid w:val="00744CE1"/>
    <w:rsid w:val="00744D41"/>
    <w:rsid w:val="00744FD0"/>
    <w:rsid w:val="00745643"/>
    <w:rsid w:val="00745E77"/>
    <w:rsid w:val="0074606F"/>
    <w:rsid w:val="007467C0"/>
    <w:rsid w:val="00746C3D"/>
    <w:rsid w:val="00747F01"/>
    <w:rsid w:val="00750E99"/>
    <w:rsid w:val="0075110F"/>
    <w:rsid w:val="007516CD"/>
    <w:rsid w:val="00751C4F"/>
    <w:rsid w:val="00751CDD"/>
    <w:rsid w:val="0075273A"/>
    <w:rsid w:val="00752A62"/>
    <w:rsid w:val="00752F80"/>
    <w:rsid w:val="00752FCE"/>
    <w:rsid w:val="00753266"/>
    <w:rsid w:val="00753842"/>
    <w:rsid w:val="007541A8"/>
    <w:rsid w:val="00754DF4"/>
    <w:rsid w:val="0075557E"/>
    <w:rsid w:val="007555C6"/>
    <w:rsid w:val="00755FBC"/>
    <w:rsid w:val="0075644A"/>
    <w:rsid w:val="007564CB"/>
    <w:rsid w:val="00756E76"/>
    <w:rsid w:val="0075702F"/>
    <w:rsid w:val="007577F8"/>
    <w:rsid w:val="00757CC7"/>
    <w:rsid w:val="00757D80"/>
    <w:rsid w:val="007606FC"/>
    <w:rsid w:val="00760DD3"/>
    <w:rsid w:val="00760FF7"/>
    <w:rsid w:val="007611E7"/>
    <w:rsid w:val="00761464"/>
    <w:rsid w:val="007618A3"/>
    <w:rsid w:val="00761DEC"/>
    <w:rsid w:val="00761F99"/>
    <w:rsid w:val="00761FF3"/>
    <w:rsid w:val="00762249"/>
    <w:rsid w:val="007623AB"/>
    <w:rsid w:val="007629FD"/>
    <w:rsid w:val="00762B0E"/>
    <w:rsid w:val="007633CC"/>
    <w:rsid w:val="0076358C"/>
    <w:rsid w:val="0076380A"/>
    <w:rsid w:val="00763C9F"/>
    <w:rsid w:val="007640C5"/>
    <w:rsid w:val="007646E8"/>
    <w:rsid w:val="00764CA0"/>
    <w:rsid w:val="007650B2"/>
    <w:rsid w:val="00765318"/>
    <w:rsid w:val="00765DFF"/>
    <w:rsid w:val="00767B73"/>
    <w:rsid w:val="00771B0C"/>
    <w:rsid w:val="00771CB9"/>
    <w:rsid w:val="00772676"/>
    <w:rsid w:val="00772946"/>
    <w:rsid w:val="00772D53"/>
    <w:rsid w:val="0077318E"/>
    <w:rsid w:val="0077320E"/>
    <w:rsid w:val="00773797"/>
    <w:rsid w:val="007738BF"/>
    <w:rsid w:val="00774115"/>
    <w:rsid w:val="0077434F"/>
    <w:rsid w:val="00774792"/>
    <w:rsid w:val="00774B98"/>
    <w:rsid w:val="00774D2A"/>
    <w:rsid w:val="00774E21"/>
    <w:rsid w:val="00774EBF"/>
    <w:rsid w:val="00775245"/>
    <w:rsid w:val="007761CD"/>
    <w:rsid w:val="007761F4"/>
    <w:rsid w:val="00776388"/>
    <w:rsid w:val="0077680A"/>
    <w:rsid w:val="00776DD1"/>
    <w:rsid w:val="00777145"/>
    <w:rsid w:val="0077742A"/>
    <w:rsid w:val="0077758B"/>
    <w:rsid w:val="007776A9"/>
    <w:rsid w:val="0077776D"/>
    <w:rsid w:val="00777B4A"/>
    <w:rsid w:val="0078026E"/>
    <w:rsid w:val="00780402"/>
    <w:rsid w:val="0078079B"/>
    <w:rsid w:val="00780C4A"/>
    <w:rsid w:val="00780EF6"/>
    <w:rsid w:val="007810AF"/>
    <w:rsid w:val="007814BD"/>
    <w:rsid w:val="0078169F"/>
    <w:rsid w:val="00781A0C"/>
    <w:rsid w:val="00781AF8"/>
    <w:rsid w:val="00782BB9"/>
    <w:rsid w:val="00782DD6"/>
    <w:rsid w:val="00783305"/>
    <w:rsid w:val="00783F01"/>
    <w:rsid w:val="00783F11"/>
    <w:rsid w:val="00783F61"/>
    <w:rsid w:val="007840E1"/>
    <w:rsid w:val="007841D5"/>
    <w:rsid w:val="007844FC"/>
    <w:rsid w:val="00784A5C"/>
    <w:rsid w:val="00784B73"/>
    <w:rsid w:val="00784EFC"/>
    <w:rsid w:val="007856DE"/>
    <w:rsid w:val="007858E0"/>
    <w:rsid w:val="00785B3E"/>
    <w:rsid w:val="00785E9F"/>
    <w:rsid w:val="00786015"/>
    <w:rsid w:val="007860C1"/>
    <w:rsid w:val="00786640"/>
    <w:rsid w:val="00786C3A"/>
    <w:rsid w:val="00787073"/>
    <w:rsid w:val="007874D1"/>
    <w:rsid w:val="00787B5F"/>
    <w:rsid w:val="0079021E"/>
    <w:rsid w:val="00790AEF"/>
    <w:rsid w:val="00790B7C"/>
    <w:rsid w:val="00790C71"/>
    <w:rsid w:val="00790EB2"/>
    <w:rsid w:val="0079107A"/>
    <w:rsid w:val="00791411"/>
    <w:rsid w:val="0079158C"/>
    <w:rsid w:val="007915AE"/>
    <w:rsid w:val="0079168C"/>
    <w:rsid w:val="00791A74"/>
    <w:rsid w:val="00791C70"/>
    <w:rsid w:val="007920B8"/>
    <w:rsid w:val="007929C1"/>
    <w:rsid w:val="007929DD"/>
    <w:rsid w:val="00792A7F"/>
    <w:rsid w:val="00793466"/>
    <w:rsid w:val="00793F67"/>
    <w:rsid w:val="0079424F"/>
    <w:rsid w:val="00794AB5"/>
    <w:rsid w:val="0079531D"/>
    <w:rsid w:val="00795379"/>
    <w:rsid w:val="00795637"/>
    <w:rsid w:val="00795661"/>
    <w:rsid w:val="0079579E"/>
    <w:rsid w:val="007959EC"/>
    <w:rsid w:val="00795B07"/>
    <w:rsid w:val="00797614"/>
    <w:rsid w:val="00797C19"/>
    <w:rsid w:val="007A0407"/>
    <w:rsid w:val="007A0A4D"/>
    <w:rsid w:val="007A0C85"/>
    <w:rsid w:val="007A1360"/>
    <w:rsid w:val="007A1A65"/>
    <w:rsid w:val="007A1F2B"/>
    <w:rsid w:val="007A2027"/>
    <w:rsid w:val="007A226B"/>
    <w:rsid w:val="007A2689"/>
    <w:rsid w:val="007A26BD"/>
    <w:rsid w:val="007A3154"/>
    <w:rsid w:val="007A375C"/>
    <w:rsid w:val="007A3A4A"/>
    <w:rsid w:val="007A3C75"/>
    <w:rsid w:val="007A3D91"/>
    <w:rsid w:val="007A43F8"/>
    <w:rsid w:val="007A47AF"/>
    <w:rsid w:val="007A4F64"/>
    <w:rsid w:val="007A50D7"/>
    <w:rsid w:val="007A52E3"/>
    <w:rsid w:val="007A54C5"/>
    <w:rsid w:val="007A5BBE"/>
    <w:rsid w:val="007A5E60"/>
    <w:rsid w:val="007A5F45"/>
    <w:rsid w:val="007A60FA"/>
    <w:rsid w:val="007A6484"/>
    <w:rsid w:val="007A6C01"/>
    <w:rsid w:val="007A6FDA"/>
    <w:rsid w:val="007A720B"/>
    <w:rsid w:val="007A72F9"/>
    <w:rsid w:val="007A78DC"/>
    <w:rsid w:val="007A796C"/>
    <w:rsid w:val="007A7EA2"/>
    <w:rsid w:val="007B02A4"/>
    <w:rsid w:val="007B0328"/>
    <w:rsid w:val="007B0809"/>
    <w:rsid w:val="007B12A1"/>
    <w:rsid w:val="007B227E"/>
    <w:rsid w:val="007B2B77"/>
    <w:rsid w:val="007B2D4E"/>
    <w:rsid w:val="007B2DE9"/>
    <w:rsid w:val="007B3144"/>
    <w:rsid w:val="007B3498"/>
    <w:rsid w:val="007B366A"/>
    <w:rsid w:val="007B376E"/>
    <w:rsid w:val="007B3CA5"/>
    <w:rsid w:val="007B420B"/>
    <w:rsid w:val="007B45E8"/>
    <w:rsid w:val="007B479B"/>
    <w:rsid w:val="007B497F"/>
    <w:rsid w:val="007B49FA"/>
    <w:rsid w:val="007B4C9C"/>
    <w:rsid w:val="007B4EDF"/>
    <w:rsid w:val="007B4F75"/>
    <w:rsid w:val="007B51AC"/>
    <w:rsid w:val="007B5A47"/>
    <w:rsid w:val="007B5A67"/>
    <w:rsid w:val="007B5E77"/>
    <w:rsid w:val="007B6008"/>
    <w:rsid w:val="007B61CD"/>
    <w:rsid w:val="007B6586"/>
    <w:rsid w:val="007B6AB3"/>
    <w:rsid w:val="007B6AFA"/>
    <w:rsid w:val="007B6C67"/>
    <w:rsid w:val="007B6D8C"/>
    <w:rsid w:val="007B74B6"/>
    <w:rsid w:val="007B7962"/>
    <w:rsid w:val="007B7C25"/>
    <w:rsid w:val="007B7D13"/>
    <w:rsid w:val="007B7F13"/>
    <w:rsid w:val="007C0424"/>
    <w:rsid w:val="007C0668"/>
    <w:rsid w:val="007C0865"/>
    <w:rsid w:val="007C0A57"/>
    <w:rsid w:val="007C0E40"/>
    <w:rsid w:val="007C12B8"/>
    <w:rsid w:val="007C1BE7"/>
    <w:rsid w:val="007C1D34"/>
    <w:rsid w:val="007C229B"/>
    <w:rsid w:val="007C28A5"/>
    <w:rsid w:val="007C312A"/>
    <w:rsid w:val="007C345C"/>
    <w:rsid w:val="007C3894"/>
    <w:rsid w:val="007C3A12"/>
    <w:rsid w:val="007C3CBE"/>
    <w:rsid w:val="007C41E7"/>
    <w:rsid w:val="007C5333"/>
    <w:rsid w:val="007C5659"/>
    <w:rsid w:val="007C5C93"/>
    <w:rsid w:val="007C67C3"/>
    <w:rsid w:val="007C6CFC"/>
    <w:rsid w:val="007C70FC"/>
    <w:rsid w:val="007D109D"/>
    <w:rsid w:val="007D1B8B"/>
    <w:rsid w:val="007D1CB4"/>
    <w:rsid w:val="007D1DC4"/>
    <w:rsid w:val="007D1F33"/>
    <w:rsid w:val="007D2B44"/>
    <w:rsid w:val="007D2F1D"/>
    <w:rsid w:val="007D3B05"/>
    <w:rsid w:val="007D3B69"/>
    <w:rsid w:val="007D3DC9"/>
    <w:rsid w:val="007D41C5"/>
    <w:rsid w:val="007D529A"/>
    <w:rsid w:val="007D56F3"/>
    <w:rsid w:val="007D577E"/>
    <w:rsid w:val="007D57CA"/>
    <w:rsid w:val="007D5AD0"/>
    <w:rsid w:val="007D5B24"/>
    <w:rsid w:val="007D5C5F"/>
    <w:rsid w:val="007D5D13"/>
    <w:rsid w:val="007D6681"/>
    <w:rsid w:val="007D66DD"/>
    <w:rsid w:val="007D6D70"/>
    <w:rsid w:val="007D6E28"/>
    <w:rsid w:val="007D7880"/>
    <w:rsid w:val="007E0BF4"/>
    <w:rsid w:val="007E1144"/>
    <w:rsid w:val="007E11F9"/>
    <w:rsid w:val="007E1497"/>
    <w:rsid w:val="007E1A3D"/>
    <w:rsid w:val="007E1C76"/>
    <w:rsid w:val="007E24D6"/>
    <w:rsid w:val="007E2A14"/>
    <w:rsid w:val="007E2B7F"/>
    <w:rsid w:val="007E2BF3"/>
    <w:rsid w:val="007E34A4"/>
    <w:rsid w:val="007E352B"/>
    <w:rsid w:val="007E3688"/>
    <w:rsid w:val="007E4131"/>
    <w:rsid w:val="007E4839"/>
    <w:rsid w:val="007E4A07"/>
    <w:rsid w:val="007E4B47"/>
    <w:rsid w:val="007E51AF"/>
    <w:rsid w:val="007E5359"/>
    <w:rsid w:val="007E57E9"/>
    <w:rsid w:val="007E5886"/>
    <w:rsid w:val="007E599C"/>
    <w:rsid w:val="007E5F16"/>
    <w:rsid w:val="007E70D5"/>
    <w:rsid w:val="007E789A"/>
    <w:rsid w:val="007E7A82"/>
    <w:rsid w:val="007E7BB8"/>
    <w:rsid w:val="007E7F6C"/>
    <w:rsid w:val="007F0601"/>
    <w:rsid w:val="007F0E88"/>
    <w:rsid w:val="007F1B28"/>
    <w:rsid w:val="007F1C07"/>
    <w:rsid w:val="007F1EDE"/>
    <w:rsid w:val="007F2C4A"/>
    <w:rsid w:val="007F34C2"/>
    <w:rsid w:val="007F387F"/>
    <w:rsid w:val="007F38F8"/>
    <w:rsid w:val="007F3CFA"/>
    <w:rsid w:val="007F43AA"/>
    <w:rsid w:val="007F5650"/>
    <w:rsid w:val="007F5C71"/>
    <w:rsid w:val="007F63A1"/>
    <w:rsid w:val="007F63CE"/>
    <w:rsid w:val="007F6518"/>
    <w:rsid w:val="007F6C22"/>
    <w:rsid w:val="007F7D72"/>
    <w:rsid w:val="00800251"/>
    <w:rsid w:val="00800C6B"/>
    <w:rsid w:val="00800D57"/>
    <w:rsid w:val="00801681"/>
    <w:rsid w:val="00801706"/>
    <w:rsid w:val="00801D23"/>
    <w:rsid w:val="00801EF2"/>
    <w:rsid w:val="00801FFA"/>
    <w:rsid w:val="00802088"/>
    <w:rsid w:val="00802399"/>
    <w:rsid w:val="00802552"/>
    <w:rsid w:val="0080255C"/>
    <w:rsid w:val="00802653"/>
    <w:rsid w:val="00802F43"/>
    <w:rsid w:val="00803185"/>
    <w:rsid w:val="00803AD0"/>
    <w:rsid w:val="00803B3E"/>
    <w:rsid w:val="00803FC6"/>
    <w:rsid w:val="00804225"/>
    <w:rsid w:val="0080479E"/>
    <w:rsid w:val="008051B8"/>
    <w:rsid w:val="00805775"/>
    <w:rsid w:val="00805A59"/>
    <w:rsid w:val="00805E51"/>
    <w:rsid w:val="00805F6C"/>
    <w:rsid w:val="00806739"/>
    <w:rsid w:val="00807400"/>
    <w:rsid w:val="0080744F"/>
    <w:rsid w:val="00810142"/>
    <w:rsid w:val="00810301"/>
    <w:rsid w:val="00810B39"/>
    <w:rsid w:val="00810D3B"/>
    <w:rsid w:val="00810F53"/>
    <w:rsid w:val="008115ED"/>
    <w:rsid w:val="008120F0"/>
    <w:rsid w:val="008121DA"/>
    <w:rsid w:val="0081228F"/>
    <w:rsid w:val="00812610"/>
    <w:rsid w:val="00812D23"/>
    <w:rsid w:val="00813001"/>
    <w:rsid w:val="008132C2"/>
    <w:rsid w:val="00813BF2"/>
    <w:rsid w:val="00813ECA"/>
    <w:rsid w:val="0081469A"/>
    <w:rsid w:val="00814A41"/>
    <w:rsid w:val="00814BEA"/>
    <w:rsid w:val="00815296"/>
    <w:rsid w:val="008152A8"/>
    <w:rsid w:val="0081547A"/>
    <w:rsid w:val="008157FF"/>
    <w:rsid w:val="00815962"/>
    <w:rsid w:val="0081625C"/>
    <w:rsid w:val="00816349"/>
    <w:rsid w:val="008169CA"/>
    <w:rsid w:val="00816A9C"/>
    <w:rsid w:val="00816C4B"/>
    <w:rsid w:val="008170F8"/>
    <w:rsid w:val="00817572"/>
    <w:rsid w:val="008176BA"/>
    <w:rsid w:val="00817754"/>
    <w:rsid w:val="0082077A"/>
    <w:rsid w:val="00820D23"/>
    <w:rsid w:val="008215B4"/>
    <w:rsid w:val="00821753"/>
    <w:rsid w:val="0082271F"/>
    <w:rsid w:val="0082331F"/>
    <w:rsid w:val="00823578"/>
    <w:rsid w:val="00823617"/>
    <w:rsid w:val="00823726"/>
    <w:rsid w:val="00823EB0"/>
    <w:rsid w:val="00824337"/>
    <w:rsid w:val="0082437D"/>
    <w:rsid w:val="00824609"/>
    <w:rsid w:val="008246FD"/>
    <w:rsid w:val="008256D3"/>
    <w:rsid w:val="00826062"/>
    <w:rsid w:val="00826EF7"/>
    <w:rsid w:val="00827108"/>
    <w:rsid w:val="008272C0"/>
    <w:rsid w:val="008273BB"/>
    <w:rsid w:val="008278E8"/>
    <w:rsid w:val="00830433"/>
    <w:rsid w:val="00830D7F"/>
    <w:rsid w:val="008311EC"/>
    <w:rsid w:val="008313A1"/>
    <w:rsid w:val="0083248C"/>
    <w:rsid w:val="00832976"/>
    <w:rsid w:val="00832CDF"/>
    <w:rsid w:val="0083301C"/>
    <w:rsid w:val="008330F9"/>
    <w:rsid w:val="008335FA"/>
    <w:rsid w:val="00833832"/>
    <w:rsid w:val="00833DFD"/>
    <w:rsid w:val="008346CF"/>
    <w:rsid w:val="00834A7E"/>
    <w:rsid w:val="00834AF7"/>
    <w:rsid w:val="008351D3"/>
    <w:rsid w:val="00835423"/>
    <w:rsid w:val="0083597B"/>
    <w:rsid w:val="00835C7C"/>
    <w:rsid w:val="008367BD"/>
    <w:rsid w:val="00836BBB"/>
    <w:rsid w:val="00840053"/>
    <w:rsid w:val="008400D9"/>
    <w:rsid w:val="008403BA"/>
    <w:rsid w:val="00840B41"/>
    <w:rsid w:val="00840D6B"/>
    <w:rsid w:val="00841771"/>
    <w:rsid w:val="00841BCA"/>
    <w:rsid w:val="00842044"/>
    <w:rsid w:val="00842F43"/>
    <w:rsid w:val="00843CD7"/>
    <w:rsid w:val="00843D31"/>
    <w:rsid w:val="0084413A"/>
    <w:rsid w:val="00844240"/>
    <w:rsid w:val="0084437B"/>
    <w:rsid w:val="008443F4"/>
    <w:rsid w:val="00844416"/>
    <w:rsid w:val="00844AA0"/>
    <w:rsid w:val="00844BF4"/>
    <w:rsid w:val="0084519E"/>
    <w:rsid w:val="0084580C"/>
    <w:rsid w:val="00845D16"/>
    <w:rsid w:val="00845F08"/>
    <w:rsid w:val="008467E7"/>
    <w:rsid w:val="00846FAE"/>
    <w:rsid w:val="00847657"/>
    <w:rsid w:val="00847780"/>
    <w:rsid w:val="00847987"/>
    <w:rsid w:val="00847B04"/>
    <w:rsid w:val="00847DA8"/>
    <w:rsid w:val="00847E49"/>
    <w:rsid w:val="0085049A"/>
    <w:rsid w:val="00850AE4"/>
    <w:rsid w:val="0085147C"/>
    <w:rsid w:val="008517AC"/>
    <w:rsid w:val="00851ACB"/>
    <w:rsid w:val="00852055"/>
    <w:rsid w:val="008524DE"/>
    <w:rsid w:val="008526D1"/>
    <w:rsid w:val="00852761"/>
    <w:rsid w:val="0085317D"/>
    <w:rsid w:val="008534B2"/>
    <w:rsid w:val="00853D37"/>
    <w:rsid w:val="00854291"/>
    <w:rsid w:val="008544D5"/>
    <w:rsid w:val="00854779"/>
    <w:rsid w:val="008547B0"/>
    <w:rsid w:val="008547DC"/>
    <w:rsid w:val="008550C3"/>
    <w:rsid w:val="00855390"/>
    <w:rsid w:val="00856561"/>
    <w:rsid w:val="00856563"/>
    <w:rsid w:val="00856668"/>
    <w:rsid w:val="00856CAF"/>
    <w:rsid w:val="00857295"/>
    <w:rsid w:val="00857442"/>
    <w:rsid w:val="0085768B"/>
    <w:rsid w:val="00857CCD"/>
    <w:rsid w:val="00857F63"/>
    <w:rsid w:val="00860FFE"/>
    <w:rsid w:val="00861599"/>
    <w:rsid w:val="00861835"/>
    <w:rsid w:val="00861D79"/>
    <w:rsid w:val="00862382"/>
    <w:rsid w:val="00862540"/>
    <w:rsid w:val="00862640"/>
    <w:rsid w:val="0086273A"/>
    <w:rsid w:val="008627F3"/>
    <w:rsid w:val="00863FAF"/>
    <w:rsid w:val="0086416F"/>
    <w:rsid w:val="0086438D"/>
    <w:rsid w:val="0086447F"/>
    <w:rsid w:val="0086465F"/>
    <w:rsid w:val="0086562F"/>
    <w:rsid w:val="00865C47"/>
    <w:rsid w:val="008661FD"/>
    <w:rsid w:val="0086649C"/>
    <w:rsid w:val="00866525"/>
    <w:rsid w:val="008665F2"/>
    <w:rsid w:val="00866E8D"/>
    <w:rsid w:val="00867371"/>
    <w:rsid w:val="00867572"/>
    <w:rsid w:val="008677FE"/>
    <w:rsid w:val="00867A63"/>
    <w:rsid w:val="00867D24"/>
    <w:rsid w:val="0087033F"/>
    <w:rsid w:val="008706DC"/>
    <w:rsid w:val="00870960"/>
    <w:rsid w:val="008719CF"/>
    <w:rsid w:val="00871B0A"/>
    <w:rsid w:val="00871CCC"/>
    <w:rsid w:val="00872397"/>
    <w:rsid w:val="008729DB"/>
    <w:rsid w:val="00873004"/>
    <w:rsid w:val="00873196"/>
    <w:rsid w:val="008733F0"/>
    <w:rsid w:val="0087350E"/>
    <w:rsid w:val="00874053"/>
    <w:rsid w:val="008745FD"/>
    <w:rsid w:val="008746BB"/>
    <w:rsid w:val="008749BD"/>
    <w:rsid w:val="00874FC2"/>
    <w:rsid w:val="008752B1"/>
    <w:rsid w:val="00875395"/>
    <w:rsid w:val="0087583E"/>
    <w:rsid w:val="00875981"/>
    <w:rsid w:val="00876372"/>
    <w:rsid w:val="0087647C"/>
    <w:rsid w:val="00876530"/>
    <w:rsid w:val="00876E55"/>
    <w:rsid w:val="00877580"/>
    <w:rsid w:val="008776A7"/>
    <w:rsid w:val="00877D9F"/>
    <w:rsid w:val="0088064F"/>
    <w:rsid w:val="00880D54"/>
    <w:rsid w:val="0088152E"/>
    <w:rsid w:val="00881AE0"/>
    <w:rsid w:val="0088251F"/>
    <w:rsid w:val="00882838"/>
    <w:rsid w:val="00882943"/>
    <w:rsid w:val="00882B65"/>
    <w:rsid w:val="00882C26"/>
    <w:rsid w:val="00883211"/>
    <w:rsid w:val="0088328B"/>
    <w:rsid w:val="008838F4"/>
    <w:rsid w:val="00883C09"/>
    <w:rsid w:val="0088438C"/>
    <w:rsid w:val="00884564"/>
    <w:rsid w:val="008846C9"/>
    <w:rsid w:val="0088513D"/>
    <w:rsid w:val="00885588"/>
    <w:rsid w:val="00885D63"/>
    <w:rsid w:val="00885FD4"/>
    <w:rsid w:val="008861CB"/>
    <w:rsid w:val="00886EA7"/>
    <w:rsid w:val="0088740B"/>
    <w:rsid w:val="00887825"/>
    <w:rsid w:val="00887CA0"/>
    <w:rsid w:val="00890296"/>
    <w:rsid w:val="00890535"/>
    <w:rsid w:val="00890893"/>
    <w:rsid w:val="00891169"/>
    <w:rsid w:val="00891482"/>
    <w:rsid w:val="008916B5"/>
    <w:rsid w:val="00891A27"/>
    <w:rsid w:val="00891E2D"/>
    <w:rsid w:val="00891EBD"/>
    <w:rsid w:val="00893229"/>
    <w:rsid w:val="00893545"/>
    <w:rsid w:val="008939D9"/>
    <w:rsid w:val="00893A07"/>
    <w:rsid w:val="00893A5C"/>
    <w:rsid w:val="00893C04"/>
    <w:rsid w:val="00893CC2"/>
    <w:rsid w:val="00893D55"/>
    <w:rsid w:val="00893EBC"/>
    <w:rsid w:val="00894013"/>
    <w:rsid w:val="00894BFF"/>
    <w:rsid w:val="00894CA2"/>
    <w:rsid w:val="00894D6D"/>
    <w:rsid w:val="00894DED"/>
    <w:rsid w:val="00894EF5"/>
    <w:rsid w:val="00894FCA"/>
    <w:rsid w:val="00895007"/>
    <w:rsid w:val="00895901"/>
    <w:rsid w:val="00895C84"/>
    <w:rsid w:val="00897242"/>
    <w:rsid w:val="00897501"/>
    <w:rsid w:val="0089771F"/>
    <w:rsid w:val="00897939"/>
    <w:rsid w:val="00897F61"/>
    <w:rsid w:val="008A0217"/>
    <w:rsid w:val="008A0625"/>
    <w:rsid w:val="008A079A"/>
    <w:rsid w:val="008A0C2C"/>
    <w:rsid w:val="008A116C"/>
    <w:rsid w:val="008A17A1"/>
    <w:rsid w:val="008A1B68"/>
    <w:rsid w:val="008A1F57"/>
    <w:rsid w:val="008A1F97"/>
    <w:rsid w:val="008A225F"/>
    <w:rsid w:val="008A2506"/>
    <w:rsid w:val="008A2549"/>
    <w:rsid w:val="008A2B99"/>
    <w:rsid w:val="008A2E41"/>
    <w:rsid w:val="008A2E7F"/>
    <w:rsid w:val="008A37B4"/>
    <w:rsid w:val="008A3B40"/>
    <w:rsid w:val="008A407D"/>
    <w:rsid w:val="008A4918"/>
    <w:rsid w:val="008A4925"/>
    <w:rsid w:val="008A54BC"/>
    <w:rsid w:val="008A55E7"/>
    <w:rsid w:val="008A5AF4"/>
    <w:rsid w:val="008A5C1C"/>
    <w:rsid w:val="008A5D51"/>
    <w:rsid w:val="008A5FEF"/>
    <w:rsid w:val="008A616E"/>
    <w:rsid w:val="008A63EB"/>
    <w:rsid w:val="008A6BB0"/>
    <w:rsid w:val="008A6D7C"/>
    <w:rsid w:val="008A718D"/>
    <w:rsid w:val="008A737C"/>
    <w:rsid w:val="008A7BF2"/>
    <w:rsid w:val="008A7D6E"/>
    <w:rsid w:val="008A7E0D"/>
    <w:rsid w:val="008B0009"/>
    <w:rsid w:val="008B0178"/>
    <w:rsid w:val="008B02B8"/>
    <w:rsid w:val="008B035D"/>
    <w:rsid w:val="008B0411"/>
    <w:rsid w:val="008B0584"/>
    <w:rsid w:val="008B05FB"/>
    <w:rsid w:val="008B0765"/>
    <w:rsid w:val="008B0907"/>
    <w:rsid w:val="008B0B9D"/>
    <w:rsid w:val="008B1102"/>
    <w:rsid w:val="008B14C2"/>
    <w:rsid w:val="008B1F79"/>
    <w:rsid w:val="008B25BC"/>
    <w:rsid w:val="008B2A59"/>
    <w:rsid w:val="008B2E20"/>
    <w:rsid w:val="008B2E52"/>
    <w:rsid w:val="008B2EFA"/>
    <w:rsid w:val="008B34BC"/>
    <w:rsid w:val="008B3D24"/>
    <w:rsid w:val="008B40D1"/>
    <w:rsid w:val="008B53DA"/>
    <w:rsid w:val="008B607B"/>
    <w:rsid w:val="008B60C8"/>
    <w:rsid w:val="008B657C"/>
    <w:rsid w:val="008B666A"/>
    <w:rsid w:val="008B6CDF"/>
    <w:rsid w:val="008B6CF0"/>
    <w:rsid w:val="008B71D1"/>
    <w:rsid w:val="008B73A9"/>
    <w:rsid w:val="008B7989"/>
    <w:rsid w:val="008C0308"/>
    <w:rsid w:val="008C0DC5"/>
    <w:rsid w:val="008C0DF2"/>
    <w:rsid w:val="008C0FC9"/>
    <w:rsid w:val="008C13C4"/>
    <w:rsid w:val="008C15C9"/>
    <w:rsid w:val="008C1740"/>
    <w:rsid w:val="008C24AB"/>
    <w:rsid w:val="008C30B2"/>
    <w:rsid w:val="008C35D1"/>
    <w:rsid w:val="008C35E7"/>
    <w:rsid w:val="008C3B5E"/>
    <w:rsid w:val="008C3E82"/>
    <w:rsid w:val="008C4246"/>
    <w:rsid w:val="008C473F"/>
    <w:rsid w:val="008C4758"/>
    <w:rsid w:val="008C4C53"/>
    <w:rsid w:val="008C5596"/>
    <w:rsid w:val="008D10F9"/>
    <w:rsid w:val="008D10FF"/>
    <w:rsid w:val="008D1BD4"/>
    <w:rsid w:val="008D239D"/>
    <w:rsid w:val="008D246F"/>
    <w:rsid w:val="008D26AB"/>
    <w:rsid w:val="008D3266"/>
    <w:rsid w:val="008D364B"/>
    <w:rsid w:val="008D37AE"/>
    <w:rsid w:val="008D3BC3"/>
    <w:rsid w:val="008D3C1E"/>
    <w:rsid w:val="008D3EDB"/>
    <w:rsid w:val="008D4891"/>
    <w:rsid w:val="008D4CEF"/>
    <w:rsid w:val="008D4E48"/>
    <w:rsid w:val="008D53AA"/>
    <w:rsid w:val="008D5B2D"/>
    <w:rsid w:val="008D6C34"/>
    <w:rsid w:val="008D7129"/>
    <w:rsid w:val="008D7501"/>
    <w:rsid w:val="008E0006"/>
    <w:rsid w:val="008E0182"/>
    <w:rsid w:val="008E02C2"/>
    <w:rsid w:val="008E055A"/>
    <w:rsid w:val="008E1635"/>
    <w:rsid w:val="008E2026"/>
    <w:rsid w:val="008E254C"/>
    <w:rsid w:val="008E260A"/>
    <w:rsid w:val="008E3234"/>
    <w:rsid w:val="008E348D"/>
    <w:rsid w:val="008E35C0"/>
    <w:rsid w:val="008E366F"/>
    <w:rsid w:val="008E40FC"/>
    <w:rsid w:val="008E489D"/>
    <w:rsid w:val="008E4D01"/>
    <w:rsid w:val="008E5773"/>
    <w:rsid w:val="008E5E36"/>
    <w:rsid w:val="008E6023"/>
    <w:rsid w:val="008E6880"/>
    <w:rsid w:val="008E6936"/>
    <w:rsid w:val="008E6B67"/>
    <w:rsid w:val="008E7658"/>
    <w:rsid w:val="008E7E69"/>
    <w:rsid w:val="008F00A2"/>
    <w:rsid w:val="008F0479"/>
    <w:rsid w:val="008F065B"/>
    <w:rsid w:val="008F085B"/>
    <w:rsid w:val="008F1D43"/>
    <w:rsid w:val="008F2176"/>
    <w:rsid w:val="008F25DD"/>
    <w:rsid w:val="008F2A92"/>
    <w:rsid w:val="008F3086"/>
    <w:rsid w:val="008F33F2"/>
    <w:rsid w:val="008F349E"/>
    <w:rsid w:val="008F39EE"/>
    <w:rsid w:val="008F40AF"/>
    <w:rsid w:val="008F4B42"/>
    <w:rsid w:val="008F56DB"/>
    <w:rsid w:val="008F5772"/>
    <w:rsid w:val="008F5B6B"/>
    <w:rsid w:val="008F6282"/>
    <w:rsid w:val="008F63B1"/>
    <w:rsid w:val="008F6B2C"/>
    <w:rsid w:val="008F7333"/>
    <w:rsid w:val="008F76F8"/>
    <w:rsid w:val="008F7E59"/>
    <w:rsid w:val="008F7EB7"/>
    <w:rsid w:val="008F7FA2"/>
    <w:rsid w:val="009005CD"/>
    <w:rsid w:val="00900B36"/>
    <w:rsid w:val="00900C60"/>
    <w:rsid w:val="009012D1"/>
    <w:rsid w:val="00901BCA"/>
    <w:rsid w:val="00901F05"/>
    <w:rsid w:val="00902277"/>
    <w:rsid w:val="009026FE"/>
    <w:rsid w:val="00903A54"/>
    <w:rsid w:val="00903B99"/>
    <w:rsid w:val="00904268"/>
    <w:rsid w:val="00904680"/>
    <w:rsid w:val="00904983"/>
    <w:rsid w:val="00904C57"/>
    <w:rsid w:val="00904DD1"/>
    <w:rsid w:val="009050F6"/>
    <w:rsid w:val="009053C0"/>
    <w:rsid w:val="0090553F"/>
    <w:rsid w:val="00905A1C"/>
    <w:rsid w:val="00906157"/>
    <w:rsid w:val="00906BF5"/>
    <w:rsid w:val="00906D18"/>
    <w:rsid w:val="00906DFF"/>
    <w:rsid w:val="00907122"/>
    <w:rsid w:val="009072E7"/>
    <w:rsid w:val="009074E7"/>
    <w:rsid w:val="00907953"/>
    <w:rsid w:val="00907FC9"/>
    <w:rsid w:val="00910C34"/>
    <w:rsid w:val="009110D8"/>
    <w:rsid w:val="00911243"/>
    <w:rsid w:val="0091138B"/>
    <w:rsid w:val="00911B30"/>
    <w:rsid w:val="00911EF0"/>
    <w:rsid w:val="009121B1"/>
    <w:rsid w:val="00912513"/>
    <w:rsid w:val="009129A2"/>
    <w:rsid w:val="009129CF"/>
    <w:rsid w:val="00912CA0"/>
    <w:rsid w:val="00912CD0"/>
    <w:rsid w:val="00912CF8"/>
    <w:rsid w:val="00912F68"/>
    <w:rsid w:val="009133E6"/>
    <w:rsid w:val="009134F8"/>
    <w:rsid w:val="009136BA"/>
    <w:rsid w:val="00913CFD"/>
    <w:rsid w:val="00913F69"/>
    <w:rsid w:val="00913FA6"/>
    <w:rsid w:val="0091421F"/>
    <w:rsid w:val="0091447E"/>
    <w:rsid w:val="0091469D"/>
    <w:rsid w:val="00914A18"/>
    <w:rsid w:val="00914C51"/>
    <w:rsid w:val="00914FF9"/>
    <w:rsid w:val="0091633B"/>
    <w:rsid w:val="009163F0"/>
    <w:rsid w:val="00916F8C"/>
    <w:rsid w:val="00916FD5"/>
    <w:rsid w:val="009171DC"/>
    <w:rsid w:val="00917392"/>
    <w:rsid w:val="00917E0E"/>
    <w:rsid w:val="009201B5"/>
    <w:rsid w:val="00920371"/>
    <w:rsid w:val="0092093A"/>
    <w:rsid w:val="00920A47"/>
    <w:rsid w:val="00920D44"/>
    <w:rsid w:val="00920EF9"/>
    <w:rsid w:val="00921318"/>
    <w:rsid w:val="00921CEC"/>
    <w:rsid w:val="009223D7"/>
    <w:rsid w:val="00922988"/>
    <w:rsid w:val="00923105"/>
    <w:rsid w:val="009233AA"/>
    <w:rsid w:val="0092356F"/>
    <w:rsid w:val="00924052"/>
    <w:rsid w:val="00924422"/>
    <w:rsid w:val="00924B5D"/>
    <w:rsid w:val="00924D58"/>
    <w:rsid w:val="00924EE1"/>
    <w:rsid w:val="00925504"/>
    <w:rsid w:val="00925626"/>
    <w:rsid w:val="00925B60"/>
    <w:rsid w:val="00926131"/>
    <w:rsid w:val="009264A0"/>
    <w:rsid w:val="009267EB"/>
    <w:rsid w:val="009274CC"/>
    <w:rsid w:val="009278A5"/>
    <w:rsid w:val="009278E5"/>
    <w:rsid w:val="00927938"/>
    <w:rsid w:val="00927EE6"/>
    <w:rsid w:val="00930138"/>
    <w:rsid w:val="009306EC"/>
    <w:rsid w:val="00930D39"/>
    <w:rsid w:val="00930F21"/>
    <w:rsid w:val="00931202"/>
    <w:rsid w:val="00931676"/>
    <w:rsid w:val="00931FD3"/>
    <w:rsid w:val="00932077"/>
    <w:rsid w:val="00932252"/>
    <w:rsid w:val="00932253"/>
    <w:rsid w:val="00932CDC"/>
    <w:rsid w:val="00933284"/>
    <w:rsid w:val="00933326"/>
    <w:rsid w:val="00934472"/>
    <w:rsid w:val="009345A8"/>
    <w:rsid w:val="00934D12"/>
    <w:rsid w:val="0093535C"/>
    <w:rsid w:val="009353F2"/>
    <w:rsid w:val="00935664"/>
    <w:rsid w:val="009358C4"/>
    <w:rsid w:val="00935BC0"/>
    <w:rsid w:val="00935D65"/>
    <w:rsid w:val="00935F82"/>
    <w:rsid w:val="00936001"/>
    <w:rsid w:val="0093615B"/>
    <w:rsid w:val="00936529"/>
    <w:rsid w:val="0093659D"/>
    <w:rsid w:val="009365A5"/>
    <w:rsid w:val="00936C95"/>
    <w:rsid w:val="009372D4"/>
    <w:rsid w:val="0093755C"/>
    <w:rsid w:val="009376A7"/>
    <w:rsid w:val="0093796C"/>
    <w:rsid w:val="00937D0F"/>
    <w:rsid w:val="0094010D"/>
    <w:rsid w:val="009402DF"/>
    <w:rsid w:val="00940560"/>
    <w:rsid w:val="0094092B"/>
    <w:rsid w:val="00940C81"/>
    <w:rsid w:val="00940F74"/>
    <w:rsid w:val="00941166"/>
    <w:rsid w:val="009415E9"/>
    <w:rsid w:val="00941C67"/>
    <w:rsid w:val="00941D08"/>
    <w:rsid w:val="0094275D"/>
    <w:rsid w:val="00942822"/>
    <w:rsid w:val="00942CA8"/>
    <w:rsid w:val="009432CD"/>
    <w:rsid w:val="009433F9"/>
    <w:rsid w:val="00943596"/>
    <w:rsid w:val="009435DD"/>
    <w:rsid w:val="0094362D"/>
    <w:rsid w:val="00944038"/>
    <w:rsid w:val="009440B7"/>
    <w:rsid w:val="00944531"/>
    <w:rsid w:val="009445AC"/>
    <w:rsid w:val="00944817"/>
    <w:rsid w:val="00944A4E"/>
    <w:rsid w:val="00944A55"/>
    <w:rsid w:val="00944B59"/>
    <w:rsid w:val="00944CD5"/>
    <w:rsid w:val="009450C2"/>
    <w:rsid w:val="009450C3"/>
    <w:rsid w:val="009458C9"/>
    <w:rsid w:val="00945A16"/>
    <w:rsid w:val="0094702B"/>
    <w:rsid w:val="00947163"/>
    <w:rsid w:val="00947AC1"/>
    <w:rsid w:val="00947F19"/>
    <w:rsid w:val="00950C33"/>
    <w:rsid w:val="009512D3"/>
    <w:rsid w:val="00951BE5"/>
    <w:rsid w:val="009524EB"/>
    <w:rsid w:val="00952622"/>
    <w:rsid w:val="009527A3"/>
    <w:rsid w:val="00952DCC"/>
    <w:rsid w:val="00952EC7"/>
    <w:rsid w:val="00952F35"/>
    <w:rsid w:val="0095346B"/>
    <w:rsid w:val="009536F0"/>
    <w:rsid w:val="0095427E"/>
    <w:rsid w:val="009547C5"/>
    <w:rsid w:val="009548E4"/>
    <w:rsid w:val="00954923"/>
    <w:rsid w:val="00954944"/>
    <w:rsid w:val="00954B9F"/>
    <w:rsid w:val="00955076"/>
    <w:rsid w:val="00955565"/>
    <w:rsid w:val="00955D41"/>
    <w:rsid w:val="009560FE"/>
    <w:rsid w:val="0095693C"/>
    <w:rsid w:val="009574F6"/>
    <w:rsid w:val="009579CC"/>
    <w:rsid w:val="00957FB7"/>
    <w:rsid w:val="00960013"/>
    <w:rsid w:val="0096085C"/>
    <w:rsid w:val="00960D20"/>
    <w:rsid w:val="00960DAB"/>
    <w:rsid w:val="00960DFE"/>
    <w:rsid w:val="00960E02"/>
    <w:rsid w:val="00960F1F"/>
    <w:rsid w:val="00961012"/>
    <w:rsid w:val="009612E6"/>
    <w:rsid w:val="0096176E"/>
    <w:rsid w:val="0096190D"/>
    <w:rsid w:val="00961DE1"/>
    <w:rsid w:val="00961E0D"/>
    <w:rsid w:val="00961E56"/>
    <w:rsid w:val="00961EA5"/>
    <w:rsid w:val="00962C35"/>
    <w:rsid w:val="00963336"/>
    <w:rsid w:val="009634B9"/>
    <w:rsid w:val="0096386F"/>
    <w:rsid w:val="009639DB"/>
    <w:rsid w:val="0096431A"/>
    <w:rsid w:val="00964B0B"/>
    <w:rsid w:val="00964E5F"/>
    <w:rsid w:val="00964F4D"/>
    <w:rsid w:val="00965A0B"/>
    <w:rsid w:val="00965A8A"/>
    <w:rsid w:val="00965AB5"/>
    <w:rsid w:val="0096692F"/>
    <w:rsid w:val="00966A9D"/>
    <w:rsid w:val="00967F9C"/>
    <w:rsid w:val="00970082"/>
    <w:rsid w:val="0097021D"/>
    <w:rsid w:val="00970D94"/>
    <w:rsid w:val="00971079"/>
    <w:rsid w:val="00971242"/>
    <w:rsid w:val="009719A3"/>
    <w:rsid w:val="00971C48"/>
    <w:rsid w:val="00972F6B"/>
    <w:rsid w:val="00972FDA"/>
    <w:rsid w:val="0097301D"/>
    <w:rsid w:val="009731F5"/>
    <w:rsid w:val="00973274"/>
    <w:rsid w:val="009736D3"/>
    <w:rsid w:val="00973760"/>
    <w:rsid w:val="00973970"/>
    <w:rsid w:val="00973BD8"/>
    <w:rsid w:val="009741F7"/>
    <w:rsid w:val="0097426F"/>
    <w:rsid w:val="00974313"/>
    <w:rsid w:val="0097469E"/>
    <w:rsid w:val="00974A86"/>
    <w:rsid w:val="00974FF1"/>
    <w:rsid w:val="0097520F"/>
    <w:rsid w:val="00975BC0"/>
    <w:rsid w:val="009766A5"/>
    <w:rsid w:val="009773AF"/>
    <w:rsid w:val="00977759"/>
    <w:rsid w:val="0098009E"/>
    <w:rsid w:val="00980288"/>
    <w:rsid w:val="009806AB"/>
    <w:rsid w:val="00980AB4"/>
    <w:rsid w:val="00980EED"/>
    <w:rsid w:val="009818BA"/>
    <w:rsid w:val="00981FCB"/>
    <w:rsid w:val="00982AB6"/>
    <w:rsid w:val="00982EEF"/>
    <w:rsid w:val="00982EF7"/>
    <w:rsid w:val="0098315D"/>
    <w:rsid w:val="00984714"/>
    <w:rsid w:val="00984A82"/>
    <w:rsid w:val="00984E4D"/>
    <w:rsid w:val="0098501D"/>
    <w:rsid w:val="009853EF"/>
    <w:rsid w:val="00985516"/>
    <w:rsid w:val="00985581"/>
    <w:rsid w:val="009858BF"/>
    <w:rsid w:val="00985EA7"/>
    <w:rsid w:val="00985FCF"/>
    <w:rsid w:val="009863E6"/>
    <w:rsid w:val="009864F8"/>
    <w:rsid w:val="00986825"/>
    <w:rsid w:val="00986C0A"/>
    <w:rsid w:val="00986C51"/>
    <w:rsid w:val="00986D4A"/>
    <w:rsid w:val="00986DE8"/>
    <w:rsid w:val="00987216"/>
    <w:rsid w:val="0098721A"/>
    <w:rsid w:val="009879B8"/>
    <w:rsid w:val="00990721"/>
    <w:rsid w:val="00991347"/>
    <w:rsid w:val="0099143B"/>
    <w:rsid w:val="0099156A"/>
    <w:rsid w:val="009917F9"/>
    <w:rsid w:val="0099237B"/>
    <w:rsid w:val="009924AB"/>
    <w:rsid w:val="00992EDC"/>
    <w:rsid w:val="009931E7"/>
    <w:rsid w:val="00993397"/>
    <w:rsid w:val="0099384F"/>
    <w:rsid w:val="00994320"/>
    <w:rsid w:val="00994370"/>
    <w:rsid w:val="009943D2"/>
    <w:rsid w:val="0099449C"/>
    <w:rsid w:val="009944C5"/>
    <w:rsid w:val="009944FD"/>
    <w:rsid w:val="009948D2"/>
    <w:rsid w:val="00994A59"/>
    <w:rsid w:val="00994F1F"/>
    <w:rsid w:val="00995108"/>
    <w:rsid w:val="009953F2"/>
    <w:rsid w:val="00996312"/>
    <w:rsid w:val="00996703"/>
    <w:rsid w:val="009968EB"/>
    <w:rsid w:val="0099736E"/>
    <w:rsid w:val="009974E2"/>
    <w:rsid w:val="00997A4A"/>
    <w:rsid w:val="009A00D8"/>
    <w:rsid w:val="009A03A1"/>
    <w:rsid w:val="009A0415"/>
    <w:rsid w:val="009A0479"/>
    <w:rsid w:val="009A135A"/>
    <w:rsid w:val="009A19F1"/>
    <w:rsid w:val="009A1B16"/>
    <w:rsid w:val="009A1B1F"/>
    <w:rsid w:val="009A1CCF"/>
    <w:rsid w:val="009A1E20"/>
    <w:rsid w:val="009A1E5B"/>
    <w:rsid w:val="009A1F3C"/>
    <w:rsid w:val="009A3037"/>
    <w:rsid w:val="009A3461"/>
    <w:rsid w:val="009A46D2"/>
    <w:rsid w:val="009A486F"/>
    <w:rsid w:val="009A48E1"/>
    <w:rsid w:val="009A4DAC"/>
    <w:rsid w:val="009A5619"/>
    <w:rsid w:val="009A5CE8"/>
    <w:rsid w:val="009A66C2"/>
    <w:rsid w:val="009A6E5B"/>
    <w:rsid w:val="009A6E95"/>
    <w:rsid w:val="009A72B0"/>
    <w:rsid w:val="009A762F"/>
    <w:rsid w:val="009A7B74"/>
    <w:rsid w:val="009A7B93"/>
    <w:rsid w:val="009A7D24"/>
    <w:rsid w:val="009B038E"/>
    <w:rsid w:val="009B0529"/>
    <w:rsid w:val="009B083E"/>
    <w:rsid w:val="009B0C03"/>
    <w:rsid w:val="009B0C55"/>
    <w:rsid w:val="009B0C8B"/>
    <w:rsid w:val="009B1587"/>
    <w:rsid w:val="009B16E0"/>
    <w:rsid w:val="009B1AB3"/>
    <w:rsid w:val="009B1D93"/>
    <w:rsid w:val="009B2186"/>
    <w:rsid w:val="009B28AB"/>
    <w:rsid w:val="009B2D4F"/>
    <w:rsid w:val="009B312C"/>
    <w:rsid w:val="009B3B37"/>
    <w:rsid w:val="009B40B4"/>
    <w:rsid w:val="009B4344"/>
    <w:rsid w:val="009B4486"/>
    <w:rsid w:val="009B4B17"/>
    <w:rsid w:val="009B4BDA"/>
    <w:rsid w:val="009B5121"/>
    <w:rsid w:val="009B55C7"/>
    <w:rsid w:val="009B5C60"/>
    <w:rsid w:val="009B66B3"/>
    <w:rsid w:val="009B698E"/>
    <w:rsid w:val="009B6BCB"/>
    <w:rsid w:val="009B6CBE"/>
    <w:rsid w:val="009B6F20"/>
    <w:rsid w:val="009B7069"/>
    <w:rsid w:val="009B75F2"/>
    <w:rsid w:val="009B7C54"/>
    <w:rsid w:val="009B7D6F"/>
    <w:rsid w:val="009B7D99"/>
    <w:rsid w:val="009C00D4"/>
    <w:rsid w:val="009C0431"/>
    <w:rsid w:val="009C06B4"/>
    <w:rsid w:val="009C08A7"/>
    <w:rsid w:val="009C0963"/>
    <w:rsid w:val="009C0B1B"/>
    <w:rsid w:val="009C1299"/>
    <w:rsid w:val="009C12BA"/>
    <w:rsid w:val="009C14E2"/>
    <w:rsid w:val="009C154B"/>
    <w:rsid w:val="009C1914"/>
    <w:rsid w:val="009C1CD5"/>
    <w:rsid w:val="009C1E1B"/>
    <w:rsid w:val="009C1F1E"/>
    <w:rsid w:val="009C22DD"/>
    <w:rsid w:val="009C25DA"/>
    <w:rsid w:val="009C272D"/>
    <w:rsid w:val="009C2D97"/>
    <w:rsid w:val="009C3C55"/>
    <w:rsid w:val="009C40AD"/>
    <w:rsid w:val="009C46A1"/>
    <w:rsid w:val="009C46DD"/>
    <w:rsid w:val="009C47A8"/>
    <w:rsid w:val="009C4CFA"/>
    <w:rsid w:val="009C5AF5"/>
    <w:rsid w:val="009C5B37"/>
    <w:rsid w:val="009C623C"/>
    <w:rsid w:val="009C625F"/>
    <w:rsid w:val="009C6508"/>
    <w:rsid w:val="009C6909"/>
    <w:rsid w:val="009C7F84"/>
    <w:rsid w:val="009D0093"/>
    <w:rsid w:val="009D00BF"/>
    <w:rsid w:val="009D142F"/>
    <w:rsid w:val="009D1A71"/>
    <w:rsid w:val="009D1A9D"/>
    <w:rsid w:val="009D1C7E"/>
    <w:rsid w:val="009D251C"/>
    <w:rsid w:val="009D27D7"/>
    <w:rsid w:val="009D286A"/>
    <w:rsid w:val="009D2C7D"/>
    <w:rsid w:val="009D2F76"/>
    <w:rsid w:val="009D3506"/>
    <w:rsid w:val="009D37B4"/>
    <w:rsid w:val="009D392B"/>
    <w:rsid w:val="009D3A2A"/>
    <w:rsid w:val="009D3BAF"/>
    <w:rsid w:val="009D3FD0"/>
    <w:rsid w:val="009D4A4F"/>
    <w:rsid w:val="009D4BBF"/>
    <w:rsid w:val="009D4EE7"/>
    <w:rsid w:val="009D5308"/>
    <w:rsid w:val="009D6711"/>
    <w:rsid w:val="009D699A"/>
    <w:rsid w:val="009D6A42"/>
    <w:rsid w:val="009D711D"/>
    <w:rsid w:val="009D71C8"/>
    <w:rsid w:val="009D79DC"/>
    <w:rsid w:val="009D7AC4"/>
    <w:rsid w:val="009E004E"/>
    <w:rsid w:val="009E0856"/>
    <w:rsid w:val="009E09F6"/>
    <w:rsid w:val="009E12F3"/>
    <w:rsid w:val="009E12F4"/>
    <w:rsid w:val="009E1B18"/>
    <w:rsid w:val="009E2308"/>
    <w:rsid w:val="009E28E2"/>
    <w:rsid w:val="009E2EB5"/>
    <w:rsid w:val="009E3333"/>
    <w:rsid w:val="009E3A04"/>
    <w:rsid w:val="009E4360"/>
    <w:rsid w:val="009E4C79"/>
    <w:rsid w:val="009E5049"/>
    <w:rsid w:val="009E5201"/>
    <w:rsid w:val="009E5920"/>
    <w:rsid w:val="009E5ACB"/>
    <w:rsid w:val="009E5C0B"/>
    <w:rsid w:val="009E5CA4"/>
    <w:rsid w:val="009E60B1"/>
    <w:rsid w:val="009E64F0"/>
    <w:rsid w:val="009E6851"/>
    <w:rsid w:val="009E6DB4"/>
    <w:rsid w:val="009E6DEB"/>
    <w:rsid w:val="009E6F31"/>
    <w:rsid w:val="009E70F0"/>
    <w:rsid w:val="009E71BB"/>
    <w:rsid w:val="009E7258"/>
    <w:rsid w:val="009E7C3B"/>
    <w:rsid w:val="009E7CBE"/>
    <w:rsid w:val="009F0164"/>
    <w:rsid w:val="009F06A0"/>
    <w:rsid w:val="009F06E6"/>
    <w:rsid w:val="009F08E6"/>
    <w:rsid w:val="009F0BE7"/>
    <w:rsid w:val="009F0E3B"/>
    <w:rsid w:val="009F0E42"/>
    <w:rsid w:val="009F0F2D"/>
    <w:rsid w:val="009F0F9D"/>
    <w:rsid w:val="009F1220"/>
    <w:rsid w:val="009F1470"/>
    <w:rsid w:val="009F204E"/>
    <w:rsid w:val="009F22A3"/>
    <w:rsid w:val="009F260C"/>
    <w:rsid w:val="009F27A5"/>
    <w:rsid w:val="009F28E7"/>
    <w:rsid w:val="009F2A2B"/>
    <w:rsid w:val="009F32F1"/>
    <w:rsid w:val="009F3B90"/>
    <w:rsid w:val="009F3C59"/>
    <w:rsid w:val="009F3F4E"/>
    <w:rsid w:val="009F4167"/>
    <w:rsid w:val="009F4944"/>
    <w:rsid w:val="009F4C9E"/>
    <w:rsid w:val="009F4E7A"/>
    <w:rsid w:val="009F4F50"/>
    <w:rsid w:val="009F50F8"/>
    <w:rsid w:val="009F5323"/>
    <w:rsid w:val="009F595B"/>
    <w:rsid w:val="009F5B33"/>
    <w:rsid w:val="009F5BB4"/>
    <w:rsid w:val="009F6E64"/>
    <w:rsid w:val="009F75EE"/>
    <w:rsid w:val="00A001A1"/>
    <w:rsid w:val="00A0031A"/>
    <w:rsid w:val="00A00339"/>
    <w:rsid w:val="00A0054A"/>
    <w:rsid w:val="00A006C6"/>
    <w:rsid w:val="00A007B5"/>
    <w:rsid w:val="00A017C6"/>
    <w:rsid w:val="00A01F5B"/>
    <w:rsid w:val="00A02947"/>
    <w:rsid w:val="00A02A25"/>
    <w:rsid w:val="00A02B67"/>
    <w:rsid w:val="00A02D90"/>
    <w:rsid w:val="00A030CD"/>
    <w:rsid w:val="00A03239"/>
    <w:rsid w:val="00A03C13"/>
    <w:rsid w:val="00A03D72"/>
    <w:rsid w:val="00A0429E"/>
    <w:rsid w:val="00A0460D"/>
    <w:rsid w:val="00A048BE"/>
    <w:rsid w:val="00A04C3F"/>
    <w:rsid w:val="00A04F44"/>
    <w:rsid w:val="00A05308"/>
    <w:rsid w:val="00A05502"/>
    <w:rsid w:val="00A056DE"/>
    <w:rsid w:val="00A05883"/>
    <w:rsid w:val="00A058CC"/>
    <w:rsid w:val="00A05A57"/>
    <w:rsid w:val="00A05F1C"/>
    <w:rsid w:val="00A0618F"/>
    <w:rsid w:val="00A06AE3"/>
    <w:rsid w:val="00A06DBF"/>
    <w:rsid w:val="00A07B7A"/>
    <w:rsid w:val="00A07C8E"/>
    <w:rsid w:val="00A10081"/>
    <w:rsid w:val="00A1048E"/>
    <w:rsid w:val="00A10617"/>
    <w:rsid w:val="00A10AA3"/>
    <w:rsid w:val="00A10C76"/>
    <w:rsid w:val="00A10DEB"/>
    <w:rsid w:val="00A110CE"/>
    <w:rsid w:val="00A110DC"/>
    <w:rsid w:val="00A11141"/>
    <w:rsid w:val="00A1139B"/>
    <w:rsid w:val="00A11811"/>
    <w:rsid w:val="00A11D31"/>
    <w:rsid w:val="00A12461"/>
    <w:rsid w:val="00A1253D"/>
    <w:rsid w:val="00A127B6"/>
    <w:rsid w:val="00A12CC8"/>
    <w:rsid w:val="00A12E12"/>
    <w:rsid w:val="00A13257"/>
    <w:rsid w:val="00A132E6"/>
    <w:rsid w:val="00A1386A"/>
    <w:rsid w:val="00A14498"/>
    <w:rsid w:val="00A14821"/>
    <w:rsid w:val="00A14C2F"/>
    <w:rsid w:val="00A14D3B"/>
    <w:rsid w:val="00A14E54"/>
    <w:rsid w:val="00A14F16"/>
    <w:rsid w:val="00A154B7"/>
    <w:rsid w:val="00A1585C"/>
    <w:rsid w:val="00A15B71"/>
    <w:rsid w:val="00A16288"/>
    <w:rsid w:val="00A16964"/>
    <w:rsid w:val="00A16E92"/>
    <w:rsid w:val="00A16EDB"/>
    <w:rsid w:val="00A20757"/>
    <w:rsid w:val="00A207BC"/>
    <w:rsid w:val="00A208FD"/>
    <w:rsid w:val="00A209C5"/>
    <w:rsid w:val="00A20AB3"/>
    <w:rsid w:val="00A21887"/>
    <w:rsid w:val="00A21A66"/>
    <w:rsid w:val="00A221C6"/>
    <w:rsid w:val="00A22779"/>
    <w:rsid w:val="00A2286F"/>
    <w:rsid w:val="00A232A4"/>
    <w:rsid w:val="00A23B15"/>
    <w:rsid w:val="00A23EF4"/>
    <w:rsid w:val="00A23FEB"/>
    <w:rsid w:val="00A24831"/>
    <w:rsid w:val="00A24897"/>
    <w:rsid w:val="00A2541B"/>
    <w:rsid w:val="00A258F9"/>
    <w:rsid w:val="00A25AF7"/>
    <w:rsid w:val="00A25F18"/>
    <w:rsid w:val="00A26893"/>
    <w:rsid w:val="00A2695A"/>
    <w:rsid w:val="00A26D5C"/>
    <w:rsid w:val="00A274D5"/>
    <w:rsid w:val="00A27638"/>
    <w:rsid w:val="00A27D33"/>
    <w:rsid w:val="00A27DD8"/>
    <w:rsid w:val="00A30659"/>
    <w:rsid w:val="00A30C03"/>
    <w:rsid w:val="00A30ECA"/>
    <w:rsid w:val="00A310E1"/>
    <w:rsid w:val="00A315F0"/>
    <w:rsid w:val="00A318CD"/>
    <w:rsid w:val="00A31B36"/>
    <w:rsid w:val="00A31BD9"/>
    <w:rsid w:val="00A31C3E"/>
    <w:rsid w:val="00A330A3"/>
    <w:rsid w:val="00A333FD"/>
    <w:rsid w:val="00A33813"/>
    <w:rsid w:val="00A33A0E"/>
    <w:rsid w:val="00A33AEF"/>
    <w:rsid w:val="00A34A72"/>
    <w:rsid w:val="00A34A9D"/>
    <w:rsid w:val="00A34AD1"/>
    <w:rsid w:val="00A34D89"/>
    <w:rsid w:val="00A35471"/>
    <w:rsid w:val="00A35474"/>
    <w:rsid w:val="00A35D8A"/>
    <w:rsid w:val="00A36072"/>
    <w:rsid w:val="00A36C80"/>
    <w:rsid w:val="00A36DB8"/>
    <w:rsid w:val="00A372AE"/>
    <w:rsid w:val="00A3754B"/>
    <w:rsid w:val="00A37CCE"/>
    <w:rsid w:val="00A37F39"/>
    <w:rsid w:val="00A4077F"/>
    <w:rsid w:val="00A40D77"/>
    <w:rsid w:val="00A40E94"/>
    <w:rsid w:val="00A41558"/>
    <w:rsid w:val="00A416A0"/>
    <w:rsid w:val="00A4198D"/>
    <w:rsid w:val="00A41DE1"/>
    <w:rsid w:val="00A41F6D"/>
    <w:rsid w:val="00A424D4"/>
    <w:rsid w:val="00A427EF"/>
    <w:rsid w:val="00A42CBF"/>
    <w:rsid w:val="00A42E7F"/>
    <w:rsid w:val="00A42FD5"/>
    <w:rsid w:val="00A43160"/>
    <w:rsid w:val="00A44783"/>
    <w:rsid w:val="00A45C49"/>
    <w:rsid w:val="00A45CE0"/>
    <w:rsid w:val="00A45D7C"/>
    <w:rsid w:val="00A46236"/>
    <w:rsid w:val="00A463BF"/>
    <w:rsid w:val="00A46883"/>
    <w:rsid w:val="00A46D46"/>
    <w:rsid w:val="00A47A5E"/>
    <w:rsid w:val="00A50804"/>
    <w:rsid w:val="00A509A6"/>
    <w:rsid w:val="00A50F6A"/>
    <w:rsid w:val="00A5113B"/>
    <w:rsid w:val="00A51238"/>
    <w:rsid w:val="00A51423"/>
    <w:rsid w:val="00A51425"/>
    <w:rsid w:val="00A51453"/>
    <w:rsid w:val="00A5150A"/>
    <w:rsid w:val="00A51608"/>
    <w:rsid w:val="00A516D3"/>
    <w:rsid w:val="00A51AEC"/>
    <w:rsid w:val="00A52495"/>
    <w:rsid w:val="00A524F6"/>
    <w:rsid w:val="00A52775"/>
    <w:rsid w:val="00A52B73"/>
    <w:rsid w:val="00A53105"/>
    <w:rsid w:val="00A537B5"/>
    <w:rsid w:val="00A5398B"/>
    <w:rsid w:val="00A53ABC"/>
    <w:rsid w:val="00A53CDE"/>
    <w:rsid w:val="00A53EE8"/>
    <w:rsid w:val="00A541A0"/>
    <w:rsid w:val="00A542EB"/>
    <w:rsid w:val="00A54353"/>
    <w:rsid w:val="00A54D29"/>
    <w:rsid w:val="00A54DC4"/>
    <w:rsid w:val="00A5574D"/>
    <w:rsid w:val="00A5626C"/>
    <w:rsid w:val="00A57077"/>
    <w:rsid w:val="00A600B3"/>
    <w:rsid w:val="00A60530"/>
    <w:rsid w:val="00A61095"/>
    <w:rsid w:val="00A611E6"/>
    <w:rsid w:val="00A618C5"/>
    <w:rsid w:val="00A618D1"/>
    <w:rsid w:val="00A61B21"/>
    <w:rsid w:val="00A625A2"/>
    <w:rsid w:val="00A634C6"/>
    <w:rsid w:val="00A6352E"/>
    <w:rsid w:val="00A63A45"/>
    <w:rsid w:val="00A642A0"/>
    <w:rsid w:val="00A651BA"/>
    <w:rsid w:val="00A65A27"/>
    <w:rsid w:val="00A660B6"/>
    <w:rsid w:val="00A67C67"/>
    <w:rsid w:val="00A67D71"/>
    <w:rsid w:val="00A70D08"/>
    <w:rsid w:val="00A713AE"/>
    <w:rsid w:val="00A71C01"/>
    <w:rsid w:val="00A726C3"/>
    <w:rsid w:val="00A72AED"/>
    <w:rsid w:val="00A72C2B"/>
    <w:rsid w:val="00A731EC"/>
    <w:rsid w:val="00A733B5"/>
    <w:rsid w:val="00A73626"/>
    <w:rsid w:val="00A73AE4"/>
    <w:rsid w:val="00A740C3"/>
    <w:rsid w:val="00A7445B"/>
    <w:rsid w:val="00A745B8"/>
    <w:rsid w:val="00A74880"/>
    <w:rsid w:val="00A74B15"/>
    <w:rsid w:val="00A74B55"/>
    <w:rsid w:val="00A74C05"/>
    <w:rsid w:val="00A74E34"/>
    <w:rsid w:val="00A7509E"/>
    <w:rsid w:val="00A75716"/>
    <w:rsid w:val="00A757F9"/>
    <w:rsid w:val="00A7598B"/>
    <w:rsid w:val="00A75A5E"/>
    <w:rsid w:val="00A7601C"/>
    <w:rsid w:val="00A7609E"/>
    <w:rsid w:val="00A76137"/>
    <w:rsid w:val="00A76879"/>
    <w:rsid w:val="00A76D82"/>
    <w:rsid w:val="00A77669"/>
    <w:rsid w:val="00A80731"/>
    <w:rsid w:val="00A80790"/>
    <w:rsid w:val="00A812B6"/>
    <w:rsid w:val="00A81654"/>
    <w:rsid w:val="00A81992"/>
    <w:rsid w:val="00A81A5F"/>
    <w:rsid w:val="00A81D10"/>
    <w:rsid w:val="00A82131"/>
    <w:rsid w:val="00A825F1"/>
    <w:rsid w:val="00A82A2A"/>
    <w:rsid w:val="00A830EA"/>
    <w:rsid w:val="00A83B6B"/>
    <w:rsid w:val="00A83F6A"/>
    <w:rsid w:val="00A842B4"/>
    <w:rsid w:val="00A843B0"/>
    <w:rsid w:val="00A84467"/>
    <w:rsid w:val="00A84837"/>
    <w:rsid w:val="00A849BF"/>
    <w:rsid w:val="00A84C65"/>
    <w:rsid w:val="00A85300"/>
    <w:rsid w:val="00A85FFA"/>
    <w:rsid w:val="00A865A9"/>
    <w:rsid w:val="00A86D17"/>
    <w:rsid w:val="00A870A4"/>
    <w:rsid w:val="00A870FB"/>
    <w:rsid w:val="00A873BC"/>
    <w:rsid w:val="00A876A2"/>
    <w:rsid w:val="00A878BE"/>
    <w:rsid w:val="00A90371"/>
    <w:rsid w:val="00A90381"/>
    <w:rsid w:val="00A916DB"/>
    <w:rsid w:val="00A916EF"/>
    <w:rsid w:val="00A91767"/>
    <w:rsid w:val="00A91A98"/>
    <w:rsid w:val="00A91B72"/>
    <w:rsid w:val="00A92154"/>
    <w:rsid w:val="00A92DB0"/>
    <w:rsid w:val="00A92F19"/>
    <w:rsid w:val="00A93491"/>
    <w:rsid w:val="00A93667"/>
    <w:rsid w:val="00A93F60"/>
    <w:rsid w:val="00A94631"/>
    <w:rsid w:val="00A94F8C"/>
    <w:rsid w:val="00A953B1"/>
    <w:rsid w:val="00A95648"/>
    <w:rsid w:val="00A95816"/>
    <w:rsid w:val="00A95DF6"/>
    <w:rsid w:val="00A9625E"/>
    <w:rsid w:val="00A965CD"/>
    <w:rsid w:val="00A96803"/>
    <w:rsid w:val="00A96A22"/>
    <w:rsid w:val="00A96C3B"/>
    <w:rsid w:val="00A96CE3"/>
    <w:rsid w:val="00A97A4A"/>
    <w:rsid w:val="00AA0548"/>
    <w:rsid w:val="00AA05E4"/>
    <w:rsid w:val="00AA10DA"/>
    <w:rsid w:val="00AA1258"/>
    <w:rsid w:val="00AA1C02"/>
    <w:rsid w:val="00AA20FB"/>
    <w:rsid w:val="00AA2233"/>
    <w:rsid w:val="00AA24B1"/>
    <w:rsid w:val="00AA28B0"/>
    <w:rsid w:val="00AA2CEF"/>
    <w:rsid w:val="00AA30E7"/>
    <w:rsid w:val="00AA3936"/>
    <w:rsid w:val="00AA3B08"/>
    <w:rsid w:val="00AA3DD4"/>
    <w:rsid w:val="00AA3F0C"/>
    <w:rsid w:val="00AA4F21"/>
    <w:rsid w:val="00AA53FA"/>
    <w:rsid w:val="00AA55C7"/>
    <w:rsid w:val="00AA5A94"/>
    <w:rsid w:val="00AA5BB0"/>
    <w:rsid w:val="00AA628B"/>
    <w:rsid w:val="00AA662E"/>
    <w:rsid w:val="00AA6AE3"/>
    <w:rsid w:val="00AA717B"/>
    <w:rsid w:val="00AA7564"/>
    <w:rsid w:val="00AA7B54"/>
    <w:rsid w:val="00AB018C"/>
    <w:rsid w:val="00AB094E"/>
    <w:rsid w:val="00AB0A98"/>
    <w:rsid w:val="00AB0B67"/>
    <w:rsid w:val="00AB0BC3"/>
    <w:rsid w:val="00AB0DD8"/>
    <w:rsid w:val="00AB0F3E"/>
    <w:rsid w:val="00AB16A7"/>
    <w:rsid w:val="00AB1840"/>
    <w:rsid w:val="00AB207E"/>
    <w:rsid w:val="00AB29A7"/>
    <w:rsid w:val="00AB29DE"/>
    <w:rsid w:val="00AB2A12"/>
    <w:rsid w:val="00AB2B6A"/>
    <w:rsid w:val="00AB2F70"/>
    <w:rsid w:val="00AB2FA3"/>
    <w:rsid w:val="00AB2FA5"/>
    <w:rsid w:val="00AB3144"/>
    <w:rsid w:val="00AB4136"/>
    <w:rsid w:val="00AB41BB"/>
    <w:rsid w:val="00AB450D"/>
    <w:rsid w:val="00AB4D45"/>
    <w:rsid w:val="00AB5088"/>
    <w:rsid w:val="00AB526F"/>
    <w:rsid w:val="00AB52DB"/>
    <w:rsid w:val="00AB6B2C"/>
    <w:rsid w:val="00AB6BA9"/>
    <w:rsid w:val="00AB6BAC"/>
    <w:rsid w:val="00AB6CD2"/>
    <w:rsid w:val="00AB6ED5"/>
    <w:rsid w:val="00AB70FE"/>
    <w:rsid w:val="00AB74CA"/>
    <w:rsid w:val="00AB776E"/>
    <w:rsid w:val="00AB789C"/>
    <w:rsid w:val="00AC0075"/>
    <w:rsid w:val="00AC0235"/>
    <w:rsid w:val="00AC034B"/>
    <w:rsid w:val="00AC04B6"/>
    <w:rsid w:val="00AC05CD"/>
    <w:rsid w:val="00AC07EE"/>
    <w:rsid w:val="00AC09E0"/>
    <w:rsid w:val="00AC0C77"/>
    <w:rsid w:val="00AC0D6A"/>
    <w:rsid w:val="00AC16D0"/>
    <w:rsid w:val="00AC18F5"/>
    <w:rsid w:val="00AC1CA7"/>
    <w:rsid w:val="00AC2169"/>
    <w:rsid w:val="00AC2766"/>
    <w:rsid w:val="00AC27CC"/>
    <w:rsid w:val="00AC2E41"/>
    <w:rsid w:val="00AC2FD6"/>
    <w:rsid w:val="00AC3096"/>
    <w:rsid w:val="00AC3253"/>
    <w:rsid w:val="00AC362B"/>
    <w:rsid w:val="00AC3787"/>
    <w:rsid w:val="00AC3DAF"/>
    <w:rsid w:val="00AC4416"/>
    <w:rsid w:val="00AC4597"/>
    <w:rsid w:val="00AC4832"/>
    <w:rsid w:val="00AC4A32"/>
    <w:rsid w:val="00AC4BC1"/>
    <w:rsid w:val="00AC5195"/>
    <w:rsid w:val="00AC526B"/>
    <w:rsid w:val="00AC61D0"/>
    <w:rsid w:val="00AC68E6"/>
    <w:rsid w:val="00AC6C76"/>
    <w:rsid w:val="00AC77FD"/>
    <w:rsid w:val="00AC7CFB"/>
    <w:rsid w:val="00AC7F40"/>
    <w:rsid w:val="00AD046D"/>
    <w:rsid w:val="00AD0618"/>
    <w:rsid w:val="00AD09E4"/>
    <w:rsid w:val="00AD0C9C"/>
    <w:rsid w:val="00AD0DCD"/>
    <w:rsid w:val="00AD1683"/>
    <w:rsid w:val="00AD1D9D"/>
    <w:rsid w:val="00AD20D6"/>
    <w:rsid w:val="00AD2537"/>
    <w:rsid w:val="00AD3515"/>
    <w:rsid w:val="00AD36C9"/>
    <w:rsid w:val="00AD36EF"/>
    <w:rsid w:val="00AD3AFE"/>
    <w:rsid w:val="00AD4C3A"/>
    <w:rsid w:val="00AD5232"/>
    <w:rsid w:val="00AD5399"/>
    <w:rsid w:val="00AD5A92"/>
    <w:rsid w:val="00AD5E66"/>
    <w:rsid w:val="00AD636C"/>
    <w:rsid w:val="00AD66AC"/>
    <w:rsid w:val="00AD68E6"/>
    <w:rsid w:val="00AD6E4E"/>
    <w:rsid w:val="00AD70C9"/>
    <w:rsid w:val="00AD768F"/>
    <w:rsid w:val="00AD7A6B"/>
    <w:rsid w:val="00AD7C18"/>
    <w:rsid w:val="00AE1034"/>
    <w:rsid w:val="00AE1146"/>
    <w:rsid w:val="00AE1A1E"/>
    <w:rsid w:val="00AE1AC9"/>
    <w:rsid w:val="00AE2233"/>
    <w:rsid w:val="00AE2506"/>
    <w:rsid w:val="00AE29F0"/>
    <w:rsid w:val="00AE2D33"/>
    <w:rsid w:val="00AE2DAE"/>
    <w:rsid w:val="00AE3100"/>
    <w:rsid w:val="00AE3308"/>
    <w:rsid w:val="00AE3EBB"/>
    <w:rsid w:val="00AE3F79"/>
    <w:rsid w:val="00AE439F"/>
    <w:rsid w:val="00AE49EF"/>
    <w:rsid w:val="00AE4DAC"/>
    <w:rsid w:val="00AE50D7"/>
    <w:rsid w:val="00AE52C7"/>
    <w:rsid w:val="00AE56C0"/>
    <w:rsid w:val="00AE579F"/>
    <w:rsid w:val="00AE58DF"/>
    <w:rsid w:val="00AE5967"/>
    <w:rsid w:val="00AE5D1D"/>
    <w:rsid w:val="00AE6109"/>
    <w:rsid w:val="00AE63A1"/>
    <w:rsid w:val="00AE65B6"/>
    <w:rsid w:val="00AE6634"/>
    <w:rsid w:val="00AE70A2"/>
    <w:rsid w:val="00AE75EA"/>
    <w:rsid w:val="00AE7CC3"/>
    <w:rsid w:val="00AE7D64"/>
    <w:rsid w:val="00AF0097"/>
    <w:rsid w:val="00AF054A"/>
    <w:rsid w:val="00AF0655"/>
    <w:rsid w:val="00AF092C"/>
    <w:rsid w:val="00AF0C19"/>
    <w:rsid w:val="00AF0D5D"/>
    <w:rsid w:val="00AF0F26"/>
    <w:rsid w:val="00AF1BDE"/>
    <w:rsid w:val="00AF1D85"/>
    <w:rsid w:val="00AF29E5"/>
    <w:rsid w:val="00AF308C"/>
    <w:rsid w:val="00AF3194"/>
    <w:rsid w:val="00AF3899"/>
    <w:rsid w:val="00AF3A1D"/>
    <w:rsid w:val="00AF3B42"/>
    <w:rsid w:val="00AF4395"/>
    <w:rsid w:val="00AF4747"/>
    <w:rsid w:val="00AF524E"/>
    <w:rsid w:val="00AF57EC"/>
    <w:rsid w:val="00AF587C"/>
    <w:rsid w:val="00AF5DA6"/>
    <w:rsid w:val="00AF61BD"/>
    <w:rsid w:val="00AF62C0"/>
    <w:rsid w:val="00AF6523"/>
    <w:rsid w:val="00AF6F48"/>
    <w:rsid w:val="00AF7A48"/>
    <w:rsid w:val="00AF7A67"/>
    <w:rsid w:val="00B0038D"/>
    <w:rsid w:val="00B0068F"/>
    <w:rsid w:val="00B009CF"/>
    <w:rsid w:val="00B00D1C"/>
    <w:rsid w:val="00B011F4"/>
    <w:rsid w:val="00B0122A"/>
    <w:rsid w:val="00B025A5"/>
    <w:rsid w:val="00B026F5"/>
    <w:rsid w:val="00B02771"/>
    <w:rsid w:val="00B02958"/>
    <w:rsid w:val="00B02A4B"/>
    <w:rsid w:val="00B0313C"/>
    <w:rsid w:val="00B031E1"/>
    <w:rsid w:val="00B03B47"/>
    <w:rsid w:val="00B041BC"/>
    <w:rsid w:val="00B04263"/>
    <w:rsid w:val="00B04786"/>
    <w:rsid w:val="00B049E0"/>
    <w:rsid w:val="00B057A1"/>
    <w:rsid w:val="00B05B5F"/>
    <w:rsid w:val="00B05F8A"/>
    <w:rsid w:val="00B06812"/>
    <w:rsid w:val="00B06C1D"/>
    <w:rsid w:val="00B06C9C"/>
    <w:rsid w:val="00B070A5"/>
    <w:rsid w:val="00B0719D"/>
    <w:rsid w:val="00B071A4"/>
    <w:rsid w:val="00B071C1"/>
    <w:rsid w:val="00B0738B"/>
    <w:rsid w:val="00B07425"/>
    <w:rsid w:val="00B075A0"/>
    <w:rsid w:val="00B07852"/>
    <w:rsid w:val="00B07934"/>
    <w:rsid w:val="00B07C8A"/>
    <w:rsid w:val="00B07DE8"/>
    <w:rsid w:val="00B10375"/>
    <w:rsid w:val="00B105FE"/>
    <w:rsid w:val="00B10630"/>
    <w:rsid w:val="00B10C24"/>
    <w:rsid w:val="00B10CBE"/>
    <w:rsid w:val="00B111BE"/>
    <w:rsid w:val="00B1145D"/>
    <w:rsid w:val="00B11600"/>
    <w:rsid w:val="00B12A94"/>
    <w:rsid w:val="00B130EB"/>
    <w:rsid w:val="00B13239"/>
    <w:rsid w:val="00B13490"/>
    <w:rsid w:val="00B13608"/>
    <w:rsid w:val="00B14533"/>
    <w:rsid w:val="00B1477E"/>
    <w:rsid w:val="00B14ADC"/>
    <w:rsid w:val="00B14DFB"/>
    <w:rsid w:val="00B15E5C"/>
    <w:rsid w:val="00B16725"/>
    <w:rsid w:val="00B16D87"/>
    <w:rsid w:val="00B17E48"/>
    <w:rsid w:val="00B17EA4"/>
    <w:rsid w:val="00B2046E"/>
    <w:rsid w:val="00B20630"/>
    <w:rsid w:val="00B20DBA"/>
    <w:rsid w:val="00B20E9F"/>
    <w:rsid w:val="00B210FF"/>
    <w:rsid w:val="00B2112E"/>
    <w:rsid w:val="00B212B2"/>
    <w:rsid w:val="00B216B0"/>
    <w:rsid w:val="00B21941"/>
    <w:rsid w:val="00B21990"/>
    <w:rsid w:val="00B21AA2"/>
    <w:rsid w:val="00B21CE9"/>
    <w:rsid w:val="00B21E3D"/>
    <w:rsid w:val="00B21F6B"/>
    <w:rsid w:val="00B2201A"/>
    <w:rsid w:val="00B222D5"/>
    <w:rsid w:val="00B2319A"/>
    <w:rsid w:val="00B23BAB"/>
    <w:rsid w:val="00B24168"/>
    <w:rsid w:val="00B24532"/>
    <w:rsid w:val="00B2484F"/>
    <w:rsid w:val="00B24C0C"/>
    <w:rsid w:val="00B25BB7"/>
    <w:rsid w:val="00B25CCA"/>
    <w:rsid w:val="00B262B7"/>
    <w:rsid w:val="00B26549"/>
    <w:rsid w:val="00B2727F"/>
    <w:rsid w:val="00B27E2F"/>
    <w:rsid w:val="00B307CF"/>
    <w:rsid w:val="00B314D7"/>
    <w:rsid w:val="00B31918"/>
    <w:rsid w:val="00B31A76"/>
    <w:rsid w:val="00B31B4A"/>
    <w:rsid w:val="00B327B4"/>
    <w:rsid w:val="00B3292C"/>
    <w:rsid w:val="00B333E4"/>
    <w:rsid w:val="00B33E63"/>
    <w:rsid w:val="00B33FC5"/>
    <w:rsid w:val="00B34205"/>
    <w:rsid w:val="00B34D8A"/>
    <w:rsid w:val="00B34E8A"/>
    <w:rsid w:val="00B350D0"/>
    <w:rsid w:val="00B35576"/>
    <w:rsid w:val="00B35795"/>
    <w:rsid w:val="00B35DE8"/>
    <w:rsid w:val="00B35FC9"/>
    <w:rsid w:val="00B37516"/>
    <w:rsid w:val="00B3755B"/>
    <w:rsid w:val="00B40150"/>
    <w:rsid w:val="00B401B9"/>
    <w:rsid w:val="00B40207"/>
    <w:rsid w:val="00B408B0"/>
    <w:rsid w:val="00B40ADB"/>
    <w:rsid w:val="00B40CED"/>
    <w:rsid w:val="00B40D49"/>
    <w:rsid w:val="00B40E0A"/>
    <w:rsid w:val="00B41026"/>
    <w:rsid w:val="00B4125C"/>
    <w:rsid w:val="00B41578"/>
    <w:rsid w:val="00B42151"/>
    <w:rsid w:val="00B42234"/>
    <w:rsid w:val="00B4235C"/>
    <w:rsid w:val="00B425D9"/>
    <w:rsid w:val="00B4261F"/>
    <w:rsid w:val="00B42787"/>
    <w:rsid w:val="00B42DAA"/>
    <w:rsid w:val="00B43130"/>
    <w:rsid w:val="00B43918"/>
    <w:rsid w:val="00B43DD1"/>
    <w:rsid w:val="00B4427A"/>
    <w:rsid w:val="00B4446A"/>
    <w:rsid w:val="00B4461E"/>
    <w:rsid w:val="00B44752"/>
    <w:rsid w:val="00B44D63"/>
    <w:rsid w:val="00B44DB8"/>
    <w:rsid w:val="00B450C3"/>
    <w:rsid w:val="00B45883"/>
    <w:rsid w:val="00B45922"/>
    <w:rsid w:val="00B45CC1"/>
    <w:rsid w:val="00B45F6F"/>
    <w:rsid w:val="00B461C2"/>
    <w:rsid w:val="00B462C0"/>
    <w:rsid w:val="00B46969"/>
    <w:rsid w:val="00B46BDD"/>
    <w:rsid w:val="00B47340"/>
    <w:rsid w:val="00B47682"/>
    <w:rsid w:val="00B47D95"/>
    <w:rsid w:val="00B50598"/>
    <w:rsid w:val="00B507CD"/>
    <w:rsid w:val="00B5092D"/>
    <w:rsid w:val="00B50B79"/>
    <w:rsid w:val="00B50C33"/>
    <w:rsid w:val="00B50CDE"/>
    <w:rsid w:val="00B5127A"/>
    <w:rsid w:val="00B513AD"/>
    <w:rsid w:val="00B517BC"/>
    <w:rsid w:val="00B520DD"/>
    <w:rsid w:val="00B52A47"/>
    <w:rsid w:val="00B52E5E"/>
    <w:rsid w:val="00B52FE1"/>
    <w:rsid w:val="00B530CE"/>
    <w:rsid w:val="00B5326A"/>
    <w:rsid w:val="00B534A6"/>
    <w:rsid w:val="00B53501"/>
    <w:rsid w:val="00B537A3"/>
    <w:rsid w:val="00B53C65"/>
    <w:rsid w:val="00B53F70"/>
    <w:rsid w:val="00B54424"/>
    <w:rsid w:val="00B550D3"/>
    <w:rsid w:val="00B55763"/>
    <w:rsid w:val="00B55E87"/>
    <w:rsid w:val="00B56001"/>
    <w:rsid w:val="00B562EF"/>
    <w:rsid w:val="00B56A61"/>
    <w:rsid w:val="00B57458"/>
    <w:rsid w:val="00B5765C"/>
    <w:rsid w:val="00B578A2"/>
    <w:rsid w:val="00B5793D"/>
    <w:rsid w:val="00B57BE2"/>
    <w:rsid w:val="00B57D11"/>
    <w:rsid w:val="00B6012D"/>
    <w:rsid w:val="00B6034D"/>
    <w:rsid w:val="00B609C4"/>
    <w:rsid w:val="00B61069"/>
    <w:rsid w:val="00B611A3"/>
    <w:rsid w:val="00B61907"/>
    <w:rsid w:val="00B630C6"/>
    <w:rsid w:val="00B6314D"/>
    <w:rsid w:val="00B6380F"/>
    <w:rsid w:val="00B63B33"/>
    <w:rsid w:val="00B63FB7"/>
    <w:rsid w:val="00B641B5"/>
    <w:rsid w:val="00B64624"/>
    <w:rsid w:val="00B6487A"/>
    <w:rsid w:val="00B64C2F"/>
    <w:rsid w:val="00B64E47"/>
    <w:rsid w:val="00B64EB9"/>
    <w:rsid w:val="00B64FD1"/>
    <w:rsid w:val="00B650E5"/>
    <w:rsid w:val="00B6595C"/>
    <w:rsid w:val="00B65BD9"/>
    <w:rsid w:val="00B65EBA"/>
    <w:rsid w:val="00B67124"/>
    <w:rsid w:val="00B67261"/>
    <w:rsid w:val="00B67331"/>
    <w:rsid w:val="00B6749E"/>
    <w:rsid w:val="00B67826"/>
    <w:rsid w:val="00B67B72"/>
    <w:rsid w:val="00B67CE0"/>
    <w:rsid w:val="00B7001B"/>
    <w:rsid w:val="00B70236"/>
    <w:rsid w:val="00B703CD"/>
    <w:rsid w:val="00B70F25"/>
    <w:rsid w:val="00B714DE"/>
    <w:rsid w:val="00B716AE"/>
    <w:rsid w:val="00B71B2D"/>
    <w:rsid w:val="00B71D46"/>
    <w:rsid w:val="00B722E5"/>
    <w:rsid w:val="00B7240B"/>
    <w:rsid w:val="00B72809"/>
    <w:rsid w:val="00B72FE0"/>
    <w:rsid w:val="00B733D8"/>
    <w:rsid w:val="00B73CFD"/>
    <w:rsid w:val="00B74A95"/>
    <w:rsid w:val="00B74AFB"/>
    <w:rsid w:val="00B74D63"/>
    <w:rsid w:val="00B750D0"/>
    <w:rsid w:val="00B753E7"/>
    <w:rsid w:val="00B753F3"/>
    <w:rsid w:val="00B75AC2"/>
    <w:rsid w:val="00B75CF2"/>
    <w:rsid w:val="00B7600F"/>
    <w:rsid w:val="00B76291"/>
    <w:rsid w:val="00B7643D"/>
    <w:rsid w:val="00B76779"/>
    <w:rsid w:val="00B76837"/>
    <w:rsid w:val="00B775ED"/>
    <w:rsid w:val="00B77983"/>
    <w:rsid w:val="00B77E83"/>
    <w:rsid w:val="00B801E9"/>
    <w:rsid w:val="00B80200"/>
    <w:rsid w:val="00B81062"/>
    <w:rsid w:val="00B812B8"/>
    <w:rsid w:val="00B817A2"/>
    <w:rsid w:val="00B81D84"/>
    <w:rsid w:val="00B829DF"/>
    <w:rsid w:val="00B83110"/>
    <w:rsid w:val="00B8348E"/>
    <w:rsid w:val="00B834E2"/>
    <w:rsid w:val="00B8370B"/>
    <w:rsid w:val="00B839D3"/>
    <w:rsid w:val="00B843EF"/>
    <w:rsid w:val="00B852EF"/>
    <w:rsid w:val="00B85C61"/>
    <w:rsid w:val="00B86349"/>
    <w:rsid w:val="00B86433"/>
    <w:rsid w:val="00B86783"/>
    <w:rsid w:val="00B86E9C"/>
    <w:rsid w:val="00B871B6"/>
    <w:rsid w:val="00B87853"/>
    <w:rsid w:val="00B87A5B"/>
    <w:rsid w:val="00B87DCE"/>
    <w:rsid w:val="00B902B8"/>
    <w:rsid w:val="00B906F7"/>
    <w:rsid w:val="00B90961"/>
    <w:rsid w:val="00B90A2F"/>
    <w:rsid w:val="00B90DE6"/>
    <w:rsid w:val="00B921E2"/>
    <w:rsid w:val="00B92809"/>
    <w:rsid w:val="00B939CD"/>
    <w:rsid w:val="00B93A30"/>
    <w:rsid w:val="00B93B70"/>
    <w:rsid w:val="00B93C86"/>
    <w:rsid w:val="00B94402"/>
    <w:rsid w:val="00B946D0"/>
    <w:rsid w:val="00B946EE"/>
    <w:rsid w:val="00B94EDA"/>
    <w:rsid w:val="00B95404"/>
    <w:rsid w:val="00B9572B"/>
    <w:rsid w:val="00B95940"/>
    <w:rsid w:val="00B95CC4"/>
    <w:rsid w:val="00B95EA8"/>
    <w:rsid w:val="00B95F46"/>
    <w:rsid w:val="00B962FC"/>
    <w:rsid w:val="00B96422"/>
    <w:rsid w:val="00B9647D"/>
    <w:rsid w:val="00B96761"/>
    <w:rsid w:val="00B96B50"/>
    <w:rsid w:val="00B96C7E"/>
    <w:rsid w:val="00B96F7C"/>
    <w:rsid w:val="00B971C3"/>
    <w:rsid w:val="00B9725A"/>
    <w:rsid w:val="00B9766A"/>
    <w:rsid w:val="00B97687"/>
    <w:rsid w:val="00BA030D"/>
    <w:rsid w:val="00BA06C1"/>
    <w:rsid w:val="00BA07EB"/>
    <w:rsid w:val="00BA0B19"/>
    <w:rsid w:val="00BA113A"/>
    <w:rsid w:val="00BA13D0"/>
    <w:rsid w:val="00BA266A"/>
    <w:rsid w:val="00BA28D5"/>
    <w:rsid w:val="00BA29C5"/>
    <w:rsid w:val="00BA30DE"/>
    <w:rsid w:val="00BA3ADF"/>
    <w:rsid w:val="00BA3B71"/>
    <w:rsid w:val="00BA4299"/>
    <w:rsid w:val="00BA4B2D"/>
    <w:rsid w:val="00BA5F24"/>
    <w:rsid w:val="00BA6013"/>
    <w:rsid w:val="00BA6812"/>
    <w:rsid w:val="00BA682E"/>
    <w:rsid w:val="00BA6906"/>
    <w:rsid w:val="00BA6B48"/>
    <w:rsid w:val="00BA6D5F"/>
    <w:rsid w:val="00BA6F97"/>
    <w:rsid w:val="00BA745D"/>
    <w:rsid w:val="00BA7CD8"/>
    <w:rsid w:val="00BA7CF8"/>
    <w:rsid w:val="00BA7E5C"/>
    <w:rsid w:val="00BA7F5A"/>
    <w:rsid w:val="00BB0052"/>
    <w:rsid w:val="00BB101B"/>
    <w:rsid w:val="00BB164A"/>
    <w:rsid w:val="00BB1978"/>
    <w:rsid w:val="00BB1D1A"/>
    <w:rsid w:val="00BB1F31"/>
    <w:rsid w:val="00BB2B01"/>
    <w:rsid w:val="00BB2D40"/>
    <w:rsid w:val="00BB2F5E"/>
    <w:rsid w:val="00BB3258"/>
    <w:rsid w:val="00BB333F"/>
    <w:rsid w:val="00BB3396"/>
    <w:rsid w:val="00BB3D2E"/>
    <w:rsid w:val="00BB3E7D"/>
    <w:rsid w:val="00BB408B"/>
    <w:rsid w:val="00BB45E0"/>
    <w:rsid w:val="00BB48F8"/>
    <w:rsid w:val="00BB4CD7"/>
    <w:rsid w:val="00BB4E70"/>
    <w:rsid w:val="00BB5907"/>
    <w:rsid w:val="00BB592E"/>
    <w:rsid w:val="00BB5D6C"/>
    <w:rsid w:val="00BB5EAC"/>
    <w:rsid w:val="00BB5F38"/>
    <w:rsid w:val="00BB64F9"/>
    <w:rsid w:val="00BB6709"/>
    <w:rsid w:val="00BB6883"/>
    <w:rsid w:val="00BB6A8D"/>
    <w:rsid w:val="00BB71BF"/>
    <w:rsid w:val="00BB723D"/>
    <w:rsid w:val="00BB766F"/>
    <w:rsid w:val="00BC004E"/>
    <w:rsid w:val="00BC0672"/>
    <w:rsid w:val="00BC0BF3"/>
    <w:rsid w:val="00BC0C6E"/>
    <w:rsid w:val="00BC0D2C"/>
    <w:rsid w:val="00BC129F"/>
    <w:rsid w:val="00BC13B8"/>
    <w:rsid w:val="00BC1445"/>
    <w:rsid w:val="00BC1688"/>
    <w:rsid w:val="00BC1E6A"/>
    <w:rsid w:val="00BC1ED5"/>
    <w:rsid w:val="00BC23AD"/>
    <w:rsid w:val="00BC27B2"/>
    <w:rsid w:val="00BC2899"/>
    <w:rsid w:val="00BC306B"/>
    <w:rsid w:val="00BC30DD"/>
    <w:rsid w:val="00BC3801"/>
    <w:rsid w:val="00BC38D1"/>
    <w:rsid w:val="00BC4A5F"/>
    <w:rsid w:val="00BC4B57"/>
    <w:rsid w:val="00BC5529"/>
    <w:rsid w:val="00BC55C9"/>
    <w:rsid w:val="00BC5970"/>
    <w:rsid w:val="00BC5C5D"/>
    <w:rsid w:val="00BC62F8"/>
    <w:rsid w:val="00BC66BE"/>
    <w:rsid w:val="00BC66EB"/>
    <w:rsid w:val="00BC682E"/>
    <w:rsid w:val="00BC6B64"/>
    <w:rsid w:val="00BC6EFF"/>
    <w:rsid w:val="00BC729F"/>
    <w:rsid w:val="00BC7540"/>
    <w:rsid w:val="00BC7B6D"/>
    <w:rsid w:val="00BC7F81"/>
    <w:rsid w:val="00BD015F"/>
    <w:rsid w:val="00BD06BA"/>
    <w:rsid w:val="00BD0B79"/>
    <w:rsid w:val="00BD0BA1"/>
    <w:rsid w:val="00BD0F14"/>
    <w:rsid w:val="00BD0F76"/>
    <w:rsid w:val="00BD12B1"/>
    <w:rsid w:val="00BD1509"/>
    <w:rsid w:val="00BD1B46"/>
    <w:rsid w:val="00BD1F6D"/>
    <w:rsid w:val="00BD263A"/>
    <w:rsid w:val="00BD2A83"/>
    <w:rsid w:val="00BD30CA"/>
    <w:rsid w:val="00BD350F"/>
    <w:rsid w:val="00BD355F"/>
    <w:rsid w:val="00BD3F7B"/>
    <w:rsid w:val="00BD4051"/>
    <w:rsid w:val="00BD4994"/>
    <w:rsid w:val="00BD4B9E"/>
    <w:rsid w:val="00BD4E87"/>
    <w:rsid w:val="00BD5EDF"/>
    <w:rsid w:val="00BD60E1"/>
    <w:rsid w:val="00BD62AA"/>
    <w:rsid w:val="00BD667A"/>
    <w:rsid w:val="00BD689B"/>
    <w:rsid w:val="00BD68FE"/>
    <w:rsid w:val="00BD77BF"/>
    <w:rsid w:val="00BD7A0A"/>
    <w:rsid w:val="00BD7C46"/>
    <w:rsid w:val="00BD7F83"/>
    <w:rsid w:val="00BE0299"/>
    <w:rsid w:val="00BE0657"/>
    <w:rsid w:val="00BE07A2"/>
    <w:rsid w:val="00BE0A6B"/>
    <w:rsid w:val="00BE0E4C"/>
    <w:rsid w:val="00BE1089"/>
    <w:rsid w:val="00BE1B45"/>
    <w:rsid w:val="00BE1E10"/>
    <w:rsid w:val="00BE20F4"/>
    <w:rsid w:val="00BE2181"/>
    <w:rsid w:val="00BE2187"/>
    <w:rsid w:val="00BE229E"/>
    <w:rsid w:val="00BE25C9"/>
    <w:rsid w:val="00BE2879"/>
    <w:rsid w:val="00BE344F"/>
    <w:rsid w:val="00BE3590"/>
    <w:rsid w:val="00BE3909"/>
    <w:rsid w:val="00BE398E"/>
    <w:rsid w:val="00BE3CC6"/>
    <w:rsid w:val="00BE42EA"/>
    <w:rsid w:val="00BE4396"/>
    <w:rsid w:val="00BE478E"/>
    <w:rsid w:val="00BE4991"/>
    <w:rsid w:val="00BE4E28"/>
    <w:rsid w:val="00BE4EB6"/>
    <w:rsid w:val="00BE5486"/>
    <w:rsid w:val="00BE55FC"/>
    <w:rsid w:val="00BE56FA"/>
    <w:rsid w:val="00BE5A2C"/>
    <w:rsid w:val="00BE65F2"/>
    <w:rsid w:val="00BE6A59"/>
    <w:rsid w:val="00BE6C25"/>
    <w:rsid w:val="00BE76BE"/>
    <w:rsid w:val="00BE7CB0"/>
    <w:rsid w:val="00BE7E8D"/>
    <w:rsid w:val="00BF01E5"/>
    <w:rsid w:val="00BF052E"/>
    <w:rsid w:val="00BF0643"/>
    <w:rsid w:val="00BF065C"/>
    <w:rsid w:val="00BF106B"/>
    <w:rsid w:val="00BF1370"/>
    <w:rsid w:val="00BF13F4"/>
    <w:rsid w:val="00BF1AC6"/>
    <w:rsid w:val="00BF1E67"/>
    <w:rsid w:val="00BF1E6E"/>
    <w:rsid w:val="00BF1F1C"/>
    <w:rsid w:val="00BF1F8B"/>
    <w:rsid w:val="00BF2080"/>
    <w:rsid w:val="00BF2E1B"/>
    <w:rsid w:val="00BF2F60"/>
    <w:rsid w:val="00BF39D0"/>
    <w:rsid w:val="00BF3F66"/>
    <w:rsid w:val="00BF4F49"/>
    <w:rsid w:val="00BF52F7"/>
    <w:rsid w:val="00BF5833"/>
    <w:rsid w:val="00BF5D9D"/>
    <w:rsid w:val="00BF63ED"/>
    <w:rsid w:val="00BF6777"/>
    <w:rsid w:val="00BF6E8E"/>
    <w:rsid w:val="00BF7868"/>
    <w:rsid w:val="00BF79BC"/>
    <w:rsid w:val="00BF7ABE"/>
    <w:rsid w:val="00C0001D"/>
    <w:rsid w:val="00C00373"/>
    <w:rsid w:val="00C004C9"/>
    <w:rsid w:val="00C00771"/>
    <w:rsid w:val="00C01610"/>
    <w:rsid w:val="00C016FB"/>
    <w:rsid w:val="00C01872"/>
    <w:rsid w:val="00C019CF"/>
    <w:rsid w:val="00C01A8E"/>
    <w:rsid w:val="00C01ED4"/>
    <w:rsid w:val="00C0206C"/>
    <w:rsid w:val="00C02455"/>
    <w:rsid w:val="00C02C1B"/>
    <w:rsid w:val="00C036AA"/>
    <w:rsid w:val="00C039A3"/>
    <w:rsid w:val="00C03B7B"/>
    <w:rsid w:val="00C03CDA"/>
    <w:rsid w:val="00C04567"/>
    <w:rsid w:val="00C04F81"/>
    <w:rsid w:val="00C06366"/>
    <w:rsid w:val="00C063D9"/>
    <w:rsid w:val="00C065EE"/>
    <w:rsid w:val="00C06C88"/>
    <w:rsid w:val="00C06DD8"/>
    <w:rsid w:val="00C073BC"/>
    <w:rsid w:val="00C100A6"/>
    <w:rsid w:val="00C10615"/>
    <w:rsid w:val="00C106A4"/>
    <w:rsid w:val="00C10FF3"/>
    <w:rsid w:val="00C11368"/>
    <w:rsid w:val="00C11F36"/>
    <w:rsid w:val="00C11FC4"/>
    <w:rsid w:val="00C13036"/>
    <w:rsid w:val="00C134D1"/>
    <w:rsid w:val="00C135BB"/>
    <w:rsid w:val="00C138C8"/>
    <w:rsid w:val="00C13A1D"/>
    <w:rsid w:val="00C13CBA"/>
    <w:rsid w:val="00C13FDA"/>
    <w:rsid w:val="00C143B3"/>
    <w:rsid w:val="00C146C9"/>
    <w:rsid w:val="00C14E53"/>
    <w:rsid w:val="00C15A21"/>
    <w:rsid w:val="00C15C99"/>
    <w:rsid w:val="00C165B3"/>
    <w:rsid w:val="00C16874"/>
    <w:rsid w:val="00C16E61"/>
    <w:rsid w:val="00C1792C"/>
    <w:rsid w:val="00C20612"/>
    <w:rsid w:val="00C20EC0"/>
    <w:rsid w:val="00C221E1"/>
    <w:rsid w:val="00C222F7"/>
    <w:rsid w:val="00C2255B"/>
    <w:rsid w:val="00C2267D"/>
    <w:rsid w:val="00C226C9"/>
    <w:rsid w:val="00C22A42"/>
    <w:rsid w:val="00C22A7F"/>
    <w:rsid w:val="00C232DA"/>
    <w:rsid w:val="00C2340B"/>
    <w:rsid w:val="00C23BD6"/>
    <w:rsid w:val="00C23E8F"/>
    <w:rsid w:val="00C2444B"/>
    <w:rsid w:val="00C246FF"/>
    <w:rsid w:val="00C24D53"/>
    <w:rsid w:val="00C2526D"/>
    <w:rsid w:val="00C2587B"/>
    <w:rsid w:val="00C25DD5"/>
    <w:rsid w:val="00C26043"/>
    <w:rsid w:val="00C27498"/>
    <w:rsid w:val="00C2771F"/>
    <w:rsid w:val="00C27A2A"/>
    <w:rsid w:val="00C27C62"/>
    <w:rsid w:val="00C301F2"/>
    <w:rsid w:val="00C3055A"/>
    <w:rsid w:val="00C30706"/>
    <w:rsid w:val="00C31215"/>
    <w:rsid w:val="00C3217F"/>
    <w:rsid w:val="00C32A01"/>
    <w:rsid w:val="00C32A60"/>
    <w:rsid w:val="00C32ABA"/>
    <w:rsid w:val="00C32B45"/>
    <w:rsid w:val="00C32BBE"/>
    <w:rsid w:val="00C32F1F"/>
    <w:rsid w:val="00C33CB9"/>
    <w:rsid w:val="00C33D9B"/>
    <w:rsid w:val="00C3403A"/>
    <w:rsid w:val="00C352AE"/>
    <w:rsid w:val="00C3537F"/>
    <w:rsid w:val="00C3540F"/>
    <w:rsid w:val="00C3565A"/>
    <w:rsid w:val="00C356A9"/>
    <w:rsid w:val="00C35A37"/>
    <w:rsid w:val="00C36063"/>
    <w:rsid w:val="00C36332"/>
    <w:rsid w:val="00C3648F"/>
    <w:rsid w:val="00C36BDC"/>
    <w:rsid w:val="00C37313"/>
    <w:rsid w:val="00C374B1"/>
    <w:rsid w:val="00C374E7"/>
    <w:rsid w:val="00C3795F"/>
    <w:rsid w:val="00C37B53"/>
    <w:rsid w:val="00C37BE5"/>
    <w:rsid w:val="00C37EDA"/>
    <w:rsid w:val="00C40117"/>
    <w:rsid w:val="00C40906"/>
    <w:rsid w:val="00C40BD8"/>
    <w:rsid w:val="00C41315"/>
    <w:rsid w:val="00C414DD"/>
    <w:rsid w:val="00C41DC8"/>
    <w:rsid w:val="00C4212F"/>
    <w:rsid w:val="00C42146"/>
    <w:rsid w:val="00C427D6"/>
    <w:rsid w:val="00C43428"/>
    <w:rsid w:val="00C445F2"/>
    <w:rsid w:val="00C44657"/>
    <w:rsid w:val="00C44EA6"/>
    <w:rsid w:val="00C45043"/>
    <w:rsid w:val="00C4535F"/>
    <w:rsid w:val="00C4541D"/>
    <w:rsid w:val="00C45AE4"/>
    <w:rsid w:val="00C45FE8"/>
    <w:rsid w:val="00C46BB1"/>
    <w:rsid w:val="00C471AB"/>
    <w:rsid w:val="00C4750F"/>
    <w:rsid w:val="00C50037"/>
    <w:rsid w:val="00C501D3"/>
    <w:rsid w:val="00C5053D"/>
    <w:rsid w:val="00C5088B"/>
    <w:rsid w:val="00C50AF2"/>
    <w:rsid w:val="00C50BE7"/>
    <w:rsid w:val="00C50DD1"/>
    <w:rsid w:val="00C512F1"/>
    <w:rsid w:val="00C51448"/>
    <w:rsid w:val="00C51505"/>
    <w:rsid w:val="00C5272B"/>
    <w:rsid w:val="00C528B0"/>
    <w:rsid w:val="00C52BC7"/>
    <w:rsid w:val="00C53373"/>
    <w:rsid w:val="00C5352F"/>
    <w:rsid w:val="00C536FA"/>
    <w:rsid w:val="00C5396E"/>
    <w:rsid w:val="00C53A3D"/>
    <w:rsid w:val="00C53EC1"/>
    <w:rsid w:val="00C540D7"/>
    <w:rsid w:val="00C54208"/>
    <w:rsid w:val="00C55083"/>
    <w:rsid w:val="00C551A7"/>
    <w:rsid w:val="00C5535F"/>
    <w:rsid w:val="00C557C5"/>
    <w:rsid w:val="00C558DE"/>
    <w:rsid w:val="00C55A6A"/>
    <w:rsid w:val="00C55F75"/>
    <w:rsid w:val="00C5632C"/>
    <w:rsid w:val="00C564FD"/>
    <w:rsid w:val="00C56644"/>
    <w:rsid w:val="00C56BE4"/>
    <w:rsid w:val="00C571BC"/>
    <w:rsid w:val="00C575CD"/>
    <w:rsid w:val="00C576B9"/>
    <w:rsid w:val="00C57F2F"/>
    <w:rsid w:val="00C57F78"/>
    <w:rsid w:val="00C60E8F"/>
    <w:rsid w:val="00C61242"/>
    <w:rsid w:val="00C61312"/>
    <w:rsid w:val="00C61B82"/>
    <w:rsid w:val="00C62052"/>
    <w:rsid w:val="00C6220E"/>
    <w:rsid w:val="00C629AF"/>
    <w:rsid w:val="00C630A0"/>
    <w:rsid w:val="00C630B0"/>
    <w:rsid w:val="00C63A3F"/>
    <w:rsid w:val="00C63A8E"/>
    <w:rsid w:val="00C64059"/>
    <w:rsid w:val="00C6407D"/>
    <w:rsid w:val="00C641E7"/>
    <w:rsid w:val="00C64770"/>
    <w:rsid w:val="00C64D82"/>
    <w:rsid w:val="00C6546F"/>
    <w:rsid w:val="00C654B6"/>
    <w:rsid w:val="00C65C8E"/>
    <w:rsid w:val="00C65DDB"/>
    <w:rsid w:val="00C65F7C"/>
    <w:rsid w:val="00C66472"/>
    <w:rsid w:val="00C664A1"/>
    <w:rsid w:val="00C668B6"/>
    <w:rsid w:val="00C66F27"/>
    <w:rsid w:val="00C672CA"/>
    <w:rsid w:val="00C6780D"/>
    <w:rsid w:val="00C67A9F"/>
    <w:rsid w:val="00C702C8"/>
    <w:rsid w:val="00C70DE3"/>
    <w:rsid w:val="00C71852"/>
    <w:rsid w:val="00C71D83"/>
    <w:rsid w:val="00C73077"/>
    <w:rsid w:val="00C73B62"/>
    <w:rsid w:val="00C74AA0"/>
    <w:rsid w:val="00C76AFA"/>
    <w:rsid w:val="00C76E78"/>
    <w:rsid w:val="00C76EA4"/>
    <w:rsid w:val="00C77427"/>
    <w:rsid w:val="00C7757E"/>
    <w:rsid w:val="00C7786C"/>
    <w:rsid w:val="00C77B7D"/>
    <w:rsid w:val="00C77CAC"/>
    <w:rsid w:val="00C8067B"/>
    <w:rsid w:val="00C80C1D"/>
    <w:rsid w:val="00C80E06"/>
    <w:rsid w:val="00C80EFA"/>
    <w:rsid w:val="00C81097"/>
    <w:rsid w:val="00C81265"/>
    <w:rsid w:val="00C815DD"/>
    <w:rsid w:val="00C81CFA"/>
    <w:rsid w:val="00C82240"/>
    <w:rsid w:val="00C827BD"/>
    <w:rsid w:val="00C82821"/>
    <w:rsid w:val="00C82823"/>
    <w:rsid w:val="00C82C3F"/>
    <w:rsid w:val="00C82E83"/>
    <w:rsid w:val="00C83119"/>
    <w:rsid w:val="00C83446"/>
    <w:rsid w:val="00C838CF"/>
    <w:rsid w:val="00C83C79"/>
    <w:rsid w:val="00C83EA1"/>
    <w:rsid w:val="00C84118"/>
    <w:rsid w:val="00C84F3A"/>
    <w:rsid w:val="00C850C9"/>
    <w:rsid w:val="00C8527C"/>
    <w:rsid w:val="00C855ED"/>
    <w:rsid w:val="00C86174"/>
    <w:rsid w:val="00C87079"/>
    <w:rsid w:val="00C87618"/>
    <w:rsid w:val="00C87C1B"/>
    <w:rsid w:val="00C90011"/>
    <w:rsid w:val="00C90873"/>
    <w:rsid w:val="00C91021"/>
    <w:rsid w:val="00C9118D"/>
    <w:rsid w:val="00C920DE"/>
    <w:rsid w:val="00C9245E"/>
    <w:rsid w:val="00C92568"/>
    <w:rsid w:val="00C92E81"/>
    <w:rsid w:val="00C931F8"/>
    <w:rsid w:val="00C935C0"/>
    <w:rsid w:val="00C942C9"/>
    <w:rsid w:val="00C944EA"/>
    <w:rsid w:val="00C94888"/>
    <w:rsid w:val="00C948B3"/>
    <w:rsid w:val="00C948ED"/>
    <w:rsid w:val="00C95121"/>
    <w:rsid w:val="00C95878"/>
    <w:rsid w:val="00C958D9"/>
    <w:rsid w:val="00C95C25"/>
    <w:rsid w:val="00C95CEA"/>
    <w:rsid w:val="00C96174"/>
    <w:rsid w:val="00C966E0"/>
    <w:rsid w:val="00C967A8"/>
    <w:rsid w:val="00C96B5D"/>
    <w:rsid w:val="00C96C19"/>
    <w:rsid w:val="00C973D5"/>
    <w:rsid w:val="00CA0025"/>
    <w:rsid w:val="00CA014B"/>
    <w:rsid w:val="00CA0679"/>
    <w:rsid w:val="00CA13A4"/>
    <w:rsid w:val="00CA1720"/>
    <w:rsid w:val="00CA1978"/>
    <w:rsid w:val="00CA1C43"/>
    <w:rsid w:val="00CA1ED4"/>
    <w:rsid w:val="00CA258A"/>
    <w:rsid w:val="00CA25E2"/>
    <w:rsid w:val="00CA304D"/>
    <w:rsid w:val="00CA311C"/>
    <w:rsid w:val="00CA3667"/>
    <w:rsid w:val="00CA3DB9"/>
    <w:rsid w:val="00CA49EB"/>
    <w:rsid w:val="00CA4D88"/>
    <w:rsid w:val="00CA4FE7"/>
    <w:rsid w:val="00CA5C00"/>
    <w:rsid w:val="00CA6E23"/>
    <w:rsid w:val="00CA75D4"/>
    <w:rsid w:val="00CA77F9"/>
    <w:rsid w:val="00CA7961"/>
    <w:rsid w:val="00CA7DB3"/>
    <w:rsid w:val="00CB0496"/>
    <w:rsid w:val="00CB0AD4"/>
    <w:rsid w:val="00CB0B8E"/>
    <w:rsid w:val="00CB0C63"/>
    <w:rsid w:val="00CB14AC"/>
    <w:rsid w:val="00CB1665"/>
    <w:rsid w:val="00CB1A9E"/>
    <w:rsid w:val="00CB1C9E"/>
    <w:rsid w:val="00CB2179"/>
    <w:rsid w:val="00CB338A"/>
    <w:rsid w:val="00CB37CF"/>
    <w:rsid w:val="00CB4E97"/>
    <w:rsid w:val="00CB4EB0"/>
    <w:rsid w:val="00CB512A"/>
    <w:rsid w:val="00CB5264"/>
    <w:rsid w:val="00CB53B1"/>
    <w:rsid w:val="00CB54A5"/>
    <w:rsid w:val="00CB5626"/>
    <w:rsid w:val="00CB5655"/>
    <w:rsid w:val="00CB59AC"/>
    <w:rsid w:val="00CB59F1"/>
    <w:rsid w:val="00CB5BB0"/>
    <w:rsid w:val="00CB632C"/>
    <w:rsid w:val="00CB649C"/>
    <w:rsid w:val="00CB6923"/>
    <w:rsid w:val="00CB7727"/>
    <w:rsid w:val="00CB78BC"/>
    <w:rsid w:val="00CB79E7"/>
    <w:rsid w:val="00CB7A68"/>
    <w:rsid w:val="00CC014A"/>
    <w:rsid w:val="00CC0483"/>
    <w:rsid w:val="00CC09DA"/>
    <w:rsid w:val="00CC0AB9"/>
    <w:rsid w:val="00CC0BCA"/>
    <w:rsid w:val="00CC10D6"/>
    <w:rsid w:val="00CC1897"/>
    <w:rsid w:val="00CC1F37"/>
    <w:rsid w:val="00CC2819"/>
    <w:rsid w:val="00CC3369"/>
    <w:rsid w:val="00CC34F0"/>
    <w:rsid w:val="00CC3677"/>
    <w:rsid w:val="00CC3C51"/>
    <w:rsid w:val="00CC3F3A"/>
    <w:rsid w:val="00CC4947"/>
    <w:rsid w:val="00CC4A81"/>
    <w:rsid w:val="00CC4CDB"/>
    <w:rsid w:val="00CC4ECA"/>
    <w:rsid w:val="00CC59E4"/>
    <w:rsid w:val="00CC6488"/>
    <w:rsid w:val="00CC6BC5"/>
    <w:rsid w:val="00CC6D33"/>
    <w:rsid w:val="00CC6F5D"/>
    <w:rsid w:val="00CC7187"/>
    <w:rsid w:val="00CC71B0"/>
    <w:rsid w:val="00CD0151"/>
    <w:rsid w:val="00CD09C3"/>
    <w:rsid w:val="00CD0B4F"/>
    <w:rsid w:val="00CD1C3F"/>
    <w:rsid w:val="00CD1C80"/>
    <w:rsid w:val="00CD244F"/>
    <w:rsid w:val="00CD2705"/>
    <w:rsid w:val="00CD31AB"/>
    <w:rsid w:val="00CD37E3"/>
    <w:rsid w:val="00CD38E4"/>
    <w:rsid w:val="00CD3D8A"/>
    <w:rsid w:val="00CD48A2"/>
    <w:rsid w:val="00CD498A"/>
    <w:rsid w:val="00CD4CB9"/>
    <w:rsid w:val="00CD4CEA"/>
    <w:rsid w:val="00CD51C2"/>
    <w:rsid w:val="00CD554D"/>
    <w:rsid w:val="00CD5B25"/>
    <w:rsid w:val="00CD5B5B"/>
    <w:rsid w:val="00CD5F8E"/>
    <w:rsid w:val="00CD5FCD"/>
    <w:rsid w:val="00CD614C"/>
    <w:rsid w:val="00CD6C0B"/>
    <w:rsid w:val="00CD7103"/>
    <w:rsid w:val="00CD7338"/>
    <w:rsid w:val="00CD74E5"/>
    <w:rsid w:val="00CD7FC8"/>
    <w:rsid w:val="00CE099B"/>
    <w:rsid w:val="00CE0E7F"/>
    <w:rsid w:val="00CE1969"/>
    <w:rsid w:val="00CE1AA8"/>
    <w:rsid w:val="00CE1AD9"/>
    <w:rsid w:val="00CE1D0F"/>
    <w:rsid w:val="00CE1D8C"/>
    <w:rsid w:val="00CE1DFA"/>
    <w:rsid w:val="00CE2580"/>
    <w:rsid w:val="00CE2BFB"/>
    <w:rsid w:val="00CE329E"/>
    <w:rsid w:val="00CE32E0"/>
    <w:rsid w:val="00CE3370"/>
    <w:rsid w:val="00CE34B5"/>
    <w:rsid w:val="00CE379F"/>
    <w:rsid w:val="00CE3BFD"/>
    <w:rsid w:val="00CE40FB"/>
    <w:rsid w:val="00CE419C"/>
    <w:rsid w:val="00CE437D"/>
    <w:rsid w:val="00CE44D5"/>
    <w:rsid w:val="00CE4A3D"/>
    <w:rsid w:val="00CE4DC0"/>
    <w:rsid w:val="00CE5308"/>
    <w:rsid w:val="00CE5DDB"/>
    <w:rsid w:val="00CE65AC"/>
    <w:rsid w:val="00CE6A98"/>
    <w:rsid w:val="00CE6E02"/>
    <w:rsid w:val="00CE6F76"/>
    <w:rsid w:val="00CE7438"/>
    <w:rsid w:val="00CE7704"/>
    <w:rsid w:val="00CE7B8F"/>
    <w:rsid w:val="00CE7ECC"/>
    <w:rsid w:val="00CF0D0B"/>
    <w:rsid w:val="00CF0FC1"/>
    <w:rsid w:val="00CF132D"/>
    <w:rsid w:val="00CF14E2"/>
    <w:rsid w:val="00CF17FF"/>
    <w:rsid w:val="00CF218A"/>
    <w:rsid w:val="00CF2976"/>
    <w:rsid w:val="00CF2A31"/>
    <w:rsid w:val="00CF3228"/>
    <w:rsid w:val="00CF3A0F"/>
    <w:rsid w:val="00CF46D9"/>
    <w:rsid w:val="00CF4AAB"/>
    <w:rsid w:val="00CF4FF8"/>
    <w:rsid w:val="00CF506F"/>
    <w:rsid w:val="00CF5337"/>
    <w:rsid w:val="00CF59A9"/>
    <w:rsid w:val="00CF5C06"/>
    <w:rsid w:val="00CF6232"/>
    <w:rsid w:val="00CF64B7"/>
    <w:rsid w:val="00CF6787"/>
    <w:rsid w:val="00CF7268"/>
    <w:rsid w:val="00CF734F"/>
    <w:rsid w:val="00CF7A72"/>
    <w:rsid w:val="00CF7C45"/>
    <w:rsid w:val="00D00881"/>
    <w:rsid w:val="00D00AAD"/>
    <w:rsid w:val="00D00BBC"/>
    <w:rsid w:val="00D00C90"/>
    <w:rsid w:val="00D00E16"/>
    <w:rsid w:val="00D01B0B"/>
    <w:rsid w:val="00D021AA"/>
    <w:rsid w:val="00D024FD"/>
    <w:rsid w:val="00D0252D"/>
    <w:rsid w:val="00D025E4"/>
    <w:rsid w:val="00D02969"/>
    <w:rsid w:val="00D02AEC"/>
    <w:rsid w:val="00D02E43"/>
    <w:rsid w:val="00D0369D"/>
    <w:rsid w:val="00D037AD"/>
    <w:rsid w:val="00D03AFB"/>
    <w:rsid w:val="00D03B55"/>
    <w:rsid w:val="00D043B4"/>
    <w:rsid w:val="00D04424"/>
    <w:rsid w:val="00D049E4"/>
    <w:rsid w:val="00D04F63"/>
    <w:rsid w:val="00D0525D"/>
    <w:rsid w:val="00D05519"/>
    <w:rsid w:val="00D055BC"/>
    <w:rsid w:val="00D059DB"/>
    <w:rsid w:val="00D05BD5"/>
    <w:rsid w:val="00D05D5C"/>
    <w:rsid w:val="00D05DF8"/>
    <w:rsid w:val="00D06274"/>
    <w:rsid w:val="00D06AB8"/>
    <w:rsid w:val="00D06CFE"/>
    <w:rsid w:val="00D074EE"/>
    <w:rsid w:val="00D0769E"/>
    <w:rsid w:val="00D07A61"/>
    <w:rsid w:val="00D07E58"/>
    <w:rsid w:val="00D104DE"/>
    <w:rsid w:val="00D10E0A"/>
    <w:rsid w:val="00D10FA7"/>
    <w:rsid w:val="00D1101B"/>
    <w:rsid w:val="00D1120E"/>
    <w:rsid w:val="00D11373"/>
    <w:rsid w:val="00D116DE"/>
    <w:rsid w:val="00D11CF5"/>
    <w:rsid w:val="00D11ED3"/>
    <w:rsid w:val="00D1200B"/>
    <w:rsid w:val="00D120CC"/>
    <w:rsid w:val="00D12117"/>
    <w:rsid w:val="00D12187"/>
    <w:rsid w:val="00D127C7"/>
    <w:rsid w:val="00D12E9B"/>
    <w:rsid w:val="00D13165"/>
    <w:rsid w:val="00D131EE"/>
    <w:rsid w:val="00D13498"/>
    <w:rsid w:val="00D136D5"/>
    <w:rsid w:val="00D137EF"/>
    <w:rsid w:val="00D13990"/>
    <w:rsid w:val="00D139BE"/>
    <w:rsid w:val="00D13F29"/>
    <w:rsid w:val="00D1439C"/>
    <w:rsid w:val="00D146A3"/>
    <w:rsid w:val="00D14E26"/>
    <w:rsid w:val="00D156FC"/>
    <w:rsid w:val="00D15900"/>
    <w:rsid w:val="00D15D77"/>
    <w:rsid w:val="00D164CB"/>
    <w:rsid w:val="00D1717E"/>
    <w:rsid w:val="00D17414"/>
    <w:rsid w:val="00D17866"/>
    <w:rsid w:val="00D17B81"/>
    <w:rsid w:val="00D17BAF"/>
    <w:rsid w:val="00D2025A"/>
    <w:rsid w:val="00D2026C"/>
    <w:rsid w:val="00D205CF"/>
    <w:rsid w:val="00D217CE"/>
    <w:rsid w:val="00D222C1"/>
    <w:rsid w:val="00D22381"/>
    <w:rsid w:val="00D22B0A"/>
    <w:rsid w:val="00D22DB3"/>
    <w:rsid w:val="00D233D2"/>
    <w:rsid w:val="00D23981"/>
    <w:rsid w:val="00D23BFE"/>
    <w:rsid w:val="00D23EC9"/>
    <w:rsid w:val="00D2541E"/>
    <w:rsid w:val="00D25681"/>
    <w:rsid w:val="00D256F3"/>
    <w:rsid w:val="00D25B0C"/>
    <w:rsid w:val="00D2702D"/>
    <w:rsid w:val="00D27105"/>
    <w:rsid w:val="00D27C0C"/>
    <w:rsid w:val="00D309D3"/>
    <w:rsid w:val="00D3125B"/>
    <w:rsid w:val="00D316C7"/>
    <w:rsid w:val="00D31833"/>
    <w:rsid w:val="00D31C33"/>
    <w:rsid w:val="00D31CCB"/>
    <w:rsid w:val="00D3206B"/>
    <w:rsid w:val="00D3221F"/>
    <w:rsid w:val="00D322D9"/>
    <w:rsid w:val="00D32915"/>
    <w:rsid w:val="00D32B0A"/>
    <w:rsid w:val="00D3353F"/>
    <w:rsid w:val="00D337FE"/>
    <w:rsid w:val="00D33A91"/>
    <w:rsid w:val="00D33EFA"/>
    <w:rsid w:val="00D34A78"/>
    <w:rsid w:val="00D356A4"/>
    <w:rsid w:val="00D359D3"/>
    <w:rsid w:val="00D35EC0"/>
    <w:rsid w:val="00D36562"/>
    <w:rsid w:val="00D366CD"/>
    <w:rsid w:val="00D3687D"/>
    <w:rsid w:val="00D36D03"/>
    <w:rsid w:val="00D3744B"/>
    <w:rsid w:val="00D37499"/>
    <w:rsid w:val="00D374B5"/>
    <w:rsid w:val="00D374DD"/>
    <w:rsid w:val="00D37B56"/>
    <w:rsid w:val="00D37C72"/>
    <w:rsid w:val="00D37F0D"/>
    <w:rsid w:val="00D402A0"/>
    <w:rsid w:val="00D40852"/>
    <w:rsid w:val="00D40C0B"/>
    <w:rsid w:val="00D40C18"/>
    <w:rsid w:val="00D416DC"/>
    <w:rsid w:val="00D41833"/>
    <w:rsid w:val="00D422DC"/>
    <w:rsid w:val="00D43042"/>
    <w:rsid w:val="00D4307B"/>
    <w:rsid w:val="00D438D9"/>
    <w:rsid w:val="00D4426D"/>
    <w:rsid w:val="00D443F9"/>
    <w:rsid w:val="00D44A60"/>
    <w:rsid w:val="00D44FAC"/>
    <w:rsid w:val="00D45233"/>
    <w:rsid w:val="00D45B42"/>
    <w:rsid w:val="00D45E74"/>
    <w:rsid w:val="00D462E8"/>
    <w:rsid w:val="00D46447"/>
    <w:rsid w:val="00D4652E"/>
    <w:rsid w:val="00D466C6"/>
    <w:rsid w:val="00D46A78"/>
    <w:rsid w:val="00D46D1E"/>
    <w:rsid w:val="00D46E41"/>
    <w:rsid w:val="00D47043"/>
    <w:rsid w:val="00D4712A"/>
    <w:rsid w:val="00D478DB"/>
    <w:rsid w:val="00D47A66"/>
    <w:rsid w:val="00D47B8C"/>
    <w:rsid w:val="00D47C48"/>
    <w:rsid w:val="00D5096F"/>
    <w:rsid w:val="00D50A92"/>
    <w:rsid w:val="00D51877"/>
    <w:rsid w:val="00D51EC1"/>
    <w:rsid w:val="00D51EF2"/>
    <w:rsid w:val="00D52420"/>
    <w:rsid w:val="00D529AF"/>
    <w:rsid w:val="00D52EEA"/>
    <w:rsid w:val="00D53187"/>
    <w:rsid w:val="00D533E1"/>
    <w:rsid w:val="00D537A2"/>
    <w:rsid w:val="00D537E6"/>
    <w:rsid w:val="00D53F8A"/>
    <w:rsid w:val="00D53FF9"/>
    <w:rsid w:val="00D54466"/>
    <w:rsid w:val="00D54982"/>
    <w:rsid w:val="00D554C4"/>
    <w:rsid w:val="00D558A4"/>
    <w:rsid w:val="00D5682A"/>
    <w:rsid w:val="00D56950"/>
    <w:rsid w:val="00D56A34"/>
    <w:rsid w:val="00D57408"/>
    <w:rsid w:val="00D5751F"/>
    <w:rsid w:val="00D57AAF"/>
    <w:rsid w:val="00D60E97"/>
    <w:rsid w:val="00D60F0F"/>
    <w:rsid w:val="00D616A5"/>
    <w:rsid w:val="00D61D33"/>
    <w:rsid w:val="00D61DA6"/>
    <w:rsid w:val="00D6273E"/>
    <w:rsid w:val="00D62BDD"/>
    <w:rsid w:val="00D62F03"/>
    <w:rsid w:val="00D62F8A"/>
    <w:rsid w:val="00D63604"/>
    <w:rsid w:val="00D636E3"/>
    <w:rsid w:val="00D638E6"/>
    <w:rsid w:val="00D63CAF"/>
    <w:rsid w:val="00D63F3D"/>
    <w:rsid w:val="00D64763"/>
    <w:rsid w:val="00D64D13"/>
    <w:rsid w:val="00D64E80"/>
    <w:rsid w:val="00D652B6"/>
    <w:rsid w:val="00D65499"/>
    <w:rsid w:val="00D65A2C"/>
    <w:rsid w:val="00D65AD7"/>
    <w:rsid w:val="00D661EB"/>
    <w:rsid w:val="00D664A3"/>
    <w:rsid w:val="00D665B3"/>
    <w:rsid w:val="00D667D5"/>
    <w:rsid w:val="00D66D94"/>
    <w:rsid w:val="00D6710F"/>
    <w:rsid w:val="00D67154"/>
    <w:rsid w:val="00D6717F"/>
    <w:rsid w:val="00D67491"/>
    <w:rsid w:val="00D67FF1"/>
    <w:rsid w:val="00D704C5"/>
    <w:rsid w:val="00D705F2"/>
    <w:rsid w:val="00D7092A"/>
    <w:rsid w:val="00D70A4E"/>
    <w:rsid w:val="00D71639"/>
    <w:rsid w:val="00D71E01"/>
    <w:rsid w:val="00D722F8"/>
    <w:rsid w:val="00D727BB"/>
    <w:rsid w:val="00D728CE"/>
    <w:rsid w:val="00D72B8F"/>
    <w:rsid w:val="00D733CA"/>
    <w:rsid w:val="00D73C80"/>
    <w:rsid w:val="00D73EE0"/>
    <w:rsid w:val="00D74319"/>
    <w:rsid w:val="00D743F3"/>
    <w:rsid w:val="00D74CEF"/>
    <w:rsid w:val="00D752DB"/>
    <w:rsid w:val="00D7587C"/>
    <w:rsid w:val="00D75A51"/>
    <w:rsid w:val="00D75B55"/>
    <w:rsid w:val="00D75DD4"/>
    <w:rsid w:val="00D7601D"/>
    <w:rsid w:val="00D76379"/>
    <w:rsid w:val="00D776B7"/>
    <w:rsid w:val="00D80068"/>
    <w:rsid w:val="00D803D9"/>
    <w:rsid w:val="00D803DD"/>
    <w:rsid w:val="00D8057F"/>
    <w:rsid w:val="00D8085D"/>
    <w:rsid w:val="00D80A8C"/>
    <w:rsid w:val="00D80FC9"/>
    <w:rsid w:val="00D81133"/>
    <w:rsid w:val="00D813E4"/>
    <w:rsid w:val="00D81697"/>
    <w:rsid w:val="00D8180B"/>
    <w:rsid w:val="00D81CD4"/>
    <w:rsid w:val="00D827CA"/>
    <w:rsid w:val="00D82DD3"/>
    <w:rsid w:val="00D830F8"/>
    <w:rsid w:val="00D832EA"/>
    <w:rsid w:val="00D833CE"/>
    <w:rsid w:val="00D842A5"/>
    <w:rsid w:val="00D84DE5"/>
    <w:rsid w:val="00D84FAD"/>
    <w:rsid w:val="00D8534D"/>
    <w:rsid w:val="00D856CD"/>
    <w:rsid w:val="00D85EB9"/>
    <w:rsid w:val="00D8684D"/>
    <w:rsid w:val="00D868C7"/>
    <w:rsid w:val="00D8776A"/>
    <w:rsid w:val="00D878D2"/>
    <w:rsid w:val="00D87A6D"/>
    <w:rsid w:val="00D87C4F"/>
    <w:rsid w:val="00D87C64"/>
    <w:rsid w:val="00D903B2"/>
    <w:rsid w:val="00D90434"/>
    <w:rsid w:val="00D907F2"/>
    <w:rsid w:val="00D90AB6"/>
    <w:rsid w:val="00D90D80"/>
    <w:rsid w:val="00D91008"/>
    <w:rsid w:val="00D91871"/>
    <w:rsid w:val="00D9193D"/>
    <w:rsid w:val="00D91AE1"/>
    <w:rsid w:val="00D91D71"/>
    <w:rsid w:val="00D91D96"/>
    <w:rsid w:val="00D9213E"/>
    <w:rsid w:val="00D9218F"/>
    <w:rsid w:val="00D92394"/>
    <w:rsid w:val="00D924D6"/>
    <w:rsid w:val="00D9271E"/>
    <w:rsid w:val="00D92CDB"/>
    <w:rsid w:val="00D93062"/>
    <w:rsid w:val="00D94210"/>
    <w:rsid w:val="00D94B98"/>
    <w:rsid w:val="00D94E02"/>
    <w:rsid w:val="00D94E50"/>
    <w:rsid w:val="00D954EA"/>
    <w:rsid w:val="00D95832"/>
    <w:rsid w:val="00D95B78"/>
    <w:rsid w:val="00D9612E"/>
    <w:rsid w:val="00D97141"/>
    <w:rsid w:val="00D97F46"/>
    <w:rsid w:val="00DA014E"/>
    <w:rsid w:val="00DA01F3"/>
    <w:rsid w:val="00DA0433"/>
    <w:rsid w:val="00DA098A"/>
    <w:rsid w:val="00DA0ED7"/>
    <w:rsid w:val="00DA1121"/>
    <w:rsid w:val="00DA142E"/>
    <w:rsid w:val="00DA173E"/>
    <w:rsid w:val="00DA1996"/>
    <w:rsid w:val="00DA2558"/>
    <w:rsid w:val="00DA261C"/>
    <w:rsid w:val="00DA2CFC"/>
    <w:rsid w:val="00DA3E5B"/>
    <w:rsid w:val="00DA4C34"/>
    <w:rsid w:val="00DA4C9E"/>
    <w:rsid w:val="00DA5490"/>
    <w:rsid w:val="00DA563B"/>
    <w:rsid w:val="00DA59B8"/>
    <w:rsid w:val="00DA5CE1"/>
    <w:rsid w:val="00DA5D62"/>
    <w:rsid w:val="00DA6870"/>
    <w:rsid w:val="00DA6DD5"/>
    <w:rsid w:val="00DA6FA1"/>
    <w:rsid w:val="00DA7B45"/>
    <w:rsid w:val="00DA7D9B"/>
    <w:rsid w:val="00DB0068"/>
    <w:rsid w:val="00DB02E1"/>
    <w:rsid w:val="00DB0547"/>
    <w:rsid w:val="00DB0C2B"/>
    <w:rsid w:val="00DB0E6C"/>
    <w:rsid w:val="00DB1FCE"/>
    <w:rsid w:val="00DB2094"/>
    <w:rsid w:val="00DB209A"/>
    <w:rsid w:val="00DB27BE"/>
    <w:rsid w:val="00DB3056"/>
    <w:rsid w:val="00DB36CE"/>
    <w:rsid w:val="00DB37BA"/>
    <w:rsid w:val="00DB3AA2"/>
    <w:rsid w:val="00DB4428"/>
    <w:rsid w:val="00DB4826"/>
    <w:rsid w:val="00DB4A2A"/>
    <w:rsid w:val="00DB4C6F"/>
    <w:rsid w:val="00DB4E39"/>
    <w:rsid w:val="00DB54BE"/>
    <w:rsid w:val="00DB559F"/>
    <w:rsid w:val="00DB58B2"/>
    <w:rsid w:val="00DB5F78"/>
    <w:rsid w:val="00DB65E0"/>
    <w:rsid w:val="00DB7F60"/>
    <w:rsid w:val="00DC039B"/>
    <w:rsid w:val="00DC0C3E"/>
    <w:rsid w:val="00DC14B3"/>
    <w:rsid w:val="00DC159F"/>
    <w:rsid w:val="00DC1955"/>
    <w:rsid w:val="00DC1AC3"/>
    <w:rsid w:val="00DC1B2F"/>
    <w:rsid w:val="00DC1D2C"/>
    <w:rsid w:val="00DC1FEA"/>
    <w:rsid w:val="00DC279B"/>
    <w:rsid w:val="00DC2AB8"/>
    <w:rsid w:val="00DC3AA1"/>
    <w:rsid w:val="00DC4040"/>
    <w:rsid w:val="00DC40E0"/>
    <w:rsid w:val="00DC47B9"/>
    <w:rsid w:val="00DC480F"/>
    <w:rsid w:val="00DC4B33"/>
    <w:rsid w:val="00DC4F67"/>
    <w:rsid w:val="00DC5F19"/>
    <w:rsid w:val="00DC5FE9"/>
    <w:rsid w:val="00DC6206"/>
    <w:rsid w:val="00DC6D83"/>
    <w:rsid w:val="00DC7129"/>
    <w:rsid w:val="00DC731C"/>
    <w:rsid w:val="00DC7D7C"/>
    <w:rsid w:val="00DD03E9"/>
    <w:rsid w:val="00DD0659"/>
    <w:rsid w:val="00DD0B28"/>
    <w:rsid w:val="00DD0D8D"/>
    <w:rsid w:val="00DD0E2F"/>
    <w:rsid w:val="00DD127F"/>
    <w:rsid w:val="00DD1302"/>
    <w:rsid w:val="00DD138B"/>
    <w:rsid w:val="00DD18DF"/>
    <w:rsid w:val="00DD1B7F"/>
    <w:rsid w:val="00DD22F0"/>
    <w:rsid w:val="00DD2D66"/>
    <w:rsid w:val="00DD3E93"/>
    <w:rsid w:val="00DD415E"/>
    <w:rsid w:val="00DD430F"/>
    <w:rsid w:val="00DD480F"/>
    <w:rsid w:val="00DD4BE6"/>
    <w:rsid w:val="00DD5182"/>
    <w:rsid w:val="00DD5441"/>
    <w:rsid w:val="00DD54C1"/>
    <w:rsid w:val="00DD5D56"/>
    <w:rsid w:val="00DD6990"/>
    <w:rsid w:val="00DD6B4E"/>
    <w:rsid w:val="00DD71DF"/>
    <w:rsid w:val="00DE0072"/>
    <w:rsid w:val="00DE01AC"/>
    <w:rsid w:val="00DE065C"/>
    <w:rsid w:val="00DE10D8"/>
    <w:rsid w:val="00DE16E8"/>
    <w:rsid w:val="00DE16E9"/>
    <w:rsid w:val="00DE187B"/>
    <w:rsid w:val="00DE1C7F"/>
    <w:rsid w:val="00DE1CF2"/>
    <w:rsid w:val="00DE37E7"/>
    <w:rsid w:val="00DE3B89"/>
    <w:rsid w:val="00DE4531"/>
    <w:rsid w:val="00DE467B"/>
    <w:rsid w:val="00DE48DF"/>
    <w:rsid w:val="00DE4AF1"/>
    <w:rsid w:val="00DE4B31"/>
    <w:rsid w:val="00DE4C5C"/>
    <w:rsid w:val="00DE5301"/>
    <w:rsid w:val="00DE551F"/>
    <w:rsid w:val="00DE576D"/>
    <w:rsid w:val="00DE593B"/>
    <w:rsid w:val="00DE620C"/>
    <w:rsid w:val="00DE6AB8"/>
    <w:rsid w:val="00DE6D41"/>
    <w:rsid w:val="00DE6ED8"/>
    <w:rsid w:val="00DE71AA"/>
    <w:rsid w:val="00DE7413"/>
    <w:rsid w:val="00DF02DA"/>
    <w:rsid w:val="00DF09A8"/>
    <w:rsid w:val="00DF0AF5"/>
    <w:rsid w:val="00DF0C4B"/>
    <w:rsid w:val="00DF0D3F"/>
    <w:rsid w:val="00DF1091"/>
    <w:rsid w:val="00DF135D"/>
    <w:rsid w:val="00DF14E5"/>
    <w:rsid w:val="00DF14F3"/>
    <w:rsid w:val="00DF15BC"/>
    <w:rsid w:val="00DF20F8"/>
    <w:rsid w:val="00DF2B0A"/>
    <w:rsid w:val="00DF2B85"/>
    <w:rsid w:val="00DF2F09"/>
    <w:rsid w:val="00DF35A2"/>
    <w:rsid w:val="00DF36C9"/>
    <w:rsid w:val="00DF3A05"/>
    <w:rsid w:val="00DF3D97"/>
    <w:rsid w:val="00DF40DA"/>
    <w:rsid w:val="00DF42AE"/>
    <w:rsid w:val="00DF4F1C"/>
    <w:rsid w:val="00DF5313"/>
    <w:rsid w:val="00DF58A8"/>
    <w:rsid w:val="00DF5973"/>
    <w:rsid w:val="00DF59D5"/>
    <w:rsid w:val="00DF63B7"/>
    <w:rsid w:val="00DF6439"/>
    <w:rsid w:val="00DF6900"/>
    <w:rsid w:val="00DF6BAB"/>
    <w:rsid w:val="00DF737E"/>
    <w:rsid w:val="00DF744C"/>
    <w:rsid w:val="00DF7622"/>
    <w:rsid w:val="00DF7907"/>
    <w:rsid w:val="00DF7A06"/>
    <w:rsid w:val="00E0001E"/>
    <w:rsid w:val="00E00624"/>
    <w:rsid w:val="00E0154D"/>
    <w:rsid w:val="00E01D16"/>
    <w:rsid w:val="00E02298"/>
    <w:rsid w:val="00E025B2"/>
    <w:rsid w:val="00E030E0"/>
    <w:rsid w:val="00E03445"/>
    <w:rsid w:val="00E03931"/>
    <w:rsid w:val="00E03A1A"/>
    <w:rsid w:val="00E0431D"/>
    <w:rsid w:val="00E045F7"/>
    <w:rsid w:val="00E04B89"/>
    <w:rsid w:val="00E050F0"/>
    <w:rsid w:val="00E054F9"/>
    <w:rsid w:val="00E057AA"/>
    <w:rsid w:val="00E05EF2"/>
    <w:rsid w:val="00E062B7"/>
    <w:rsid w:val="00E06508"/>
    <w:rsid w:val="00E06806"/>
    <w:rsid w:val="00E06844"/>
    <w:rsid w:val="00E06EBB"/>
    <w:rsid w:val="00E07422"/>
    <w:rsid w:val="00E07857"/>
    <w:rsid w:val="00E07BD2"/>
    <w:rsid w:val="00E101C3"/>
    <w:rsid w:val="00E105A2"/>
    <w:rsid w:val="00E10B02"/>
    <w:rsid w:val="00E10B9A"/>
    <w:rsid w:val="00E110CE"/>
    <w:rsid w:val="00E1199E"/>
    <w:rsid w:val="00E11CC3"/>
    <w:rsid w:val="00E11F46"/>
    <w:rsid w:val="00E12217"/>
    <w:rsid w:val="00E12495"/>
    <w:rsid w:val="00E124EF"/>
    <w:rsid w:val="00E125E8"/>
    <w:rsid w:val="00E1265A"/>
    <w:rsid w:val="00E13638"/>
    <w:rsid w:val="00E13C13"/>
    <w:rsid w:val="00E14152"/>
    <w:rsid w:val="00E1429A"/>
    <w:rsid w:val="00E143A2"/>
    <w:rsid w:val="00E145D1"/>
    <w:rsid w:val="00E14CCA"/>
    <w:rsid w:val="00E14DD7"/>
    <w:rsid w:val="00E154A3"/>
    <w:rsid w:val="00E154EA"/>
    <w:rsid w:val="00E15636"/>
    <w:rsid w:val="00E15989"/>
    <w:rsid w:val="00E15B5D"/>
    <w:rsid w:val="00E15C4A"/>
    <w:rsid w:val="00E15CD1"/>
    <w:rsid w:val="00E15EC5"/>
    <w:rsid w:val="00E15ED1"/>
    <w:rsid w:val="00E16539"/>
    <w:rsid w:val="00E165AB"/>
    <w:rsid w:val="00E16B85"/>
    <w:rsid w:val="00E171B8"/>
    <w:rsid w:val="00E176B0"/>
    <w:rsid w:val="00E2034E"/>
    <w:rsid w:val="00E20655"/>
    <w:rsid w:val="00E2104A"/>
    <w:rsid w:val="00E21B18"/>
    <w:rsid w:val="00E21FB5"/>
    <w:rsid w:val="00E2224F"/>
    <w:rsid w:val="00E22569"/>
    <w:rsid w:val="00E22951"/>
    <w:rsid w:val="00E22E28"/>
    <w:rsid w:val="00E238E3"/>
    <w:rsid w:val="00E23B7F"/>
    <w:rsid w:val="00E23F64"/>
    <w:rsid w:val="00E2428B"/>
    <w:rsid w:val="00E24399"/>
    <w:rsid w:val="00E248A9"/>
    <w:rsid w:val="00E25006"/>
    <w:rsid w:val="00E2508E"/>
    <w:rsid w:val="00E2546F"/>
    <w:rsid w:val="00E2562E"/>
    <w:rsid w:val="00E258E7"/>
    <w:rsid w:val="00E25BB5"/>
    <w:rsid w:val="00E25D70"/>
    <w:rsid w:val="00E25DFB"/>
    <w:rsid w:val="00E26845"/>
    <w:rsid w:val="00E26C03"/>
    <w:rsid w:val="00E26E63"/>
    <w:rsid w:val="00E2709A"/>
    <w:rsid w:val="00E2733A"/>
    <w:rsid w:val="00E2745D"/>
    <w:rsid w:val="00E30107"/>
    <w:rsid w:val="00E304A7"/>
    <w:rsid w:val="00E313A4"/>
    <w:rsid w:val="00E3154A"/>
    <w:rsid w:val="00E315B1"/>
    <w:rsid w:val="00E31E7F"/>
    <w:rsid w:val="00E32774"/>
    <w:rsid w:val="00E32855"/>
    <w:rsid w:val="00E33171"/>
    <w:rsid w:val="00E333DD"/>
    <w:rsid w:val="00E33471"/>
    <w:rsid w:val="00E33A73"/>
    <w:rsid w:val="00E33BB7"/>
    <w:rsid w:val="00E33EEE"/>
    <w:rsid w:val="00E33FBE"/>
    <w:rsid w:val="00E341B6"/>
    <w:rsid w:val="00E343DF"/>
    <w:rsid w:val="00E344B5"/>
    <w:rsid w:val="00E34698"/>
    <w:rsid w:val="00E34943"/>
    <w:rsid w:val="00E34F45"/>
    <w:rsid w:val="00E34FBE"/>
    <w:rsid w:val="00E34FED"/>
    <w:rsid w:val="00E352E3"/>
    <w:rsid w:val="00E35922"/>
    <w:rsid w:val="00E35A5D"/>
    <w:rsid w:val="00E361FB"/>
    <w:rsid w:val="00E36241"/>
    <w:rsid w:val="00E36400"/>
    <w:rsid w:val="00E36BE5"/>
    <w:rsid w:val="00E36D01"/>
    <w:rsid w:val="00E36E04"/>
    <w:rsid w:val="00E37EC3"/>
    <w:rsid w:val="00E4007A"/>
    <w:rsid w:val="00E40584"/>
    <w:rsid w:val="00E408EA"/>
    <w:rsid w:val="00E40E35"/>
    <w:rsid w:val="00E41471"/>
    <w:rsid w:val="00E422DC"/>
    <w:rsid w:val="00E425AD"/>
    <w:rsid w:val="00E4296A"/>
    <w:rsid w:val="00E42A9C"/>
    <w:rsid w:val="00E4355E"/>
    <w:rsid w:val="00E4357D"/>
    <w:rsid w:val="00E43970"/>
    <w:rsid w:val="00E43C68"/>
    <w:rsid w:val="00E441A6"/>
    <w:rsid w:val="00E448F7"/>
    <w:rsid w:val="00E44A9B"/>
    <w:rsid w:val="00E44CD2"/>
    <w:rsid w:val="00E44FFD"/>
    <w:rsid w:val="00E4548D"/>
    <w:rsid w:val="00E45812"/>
    <w:rsid w:val="00E45C08"/>
    <w:rsid w:val="00E46085"/>
    <w:rsid w:val="00E46146"/>
    <w:rsid w:val="00E4626B"/>
    <w:rsid w:val="00E463AF"/>
    <w:rsid w:val="00E46672"/>
    <w:rsid w:val="00E470BA"/>
    <w:rsid w:val="00E47376"/>
    <w:rsid w:val="00E474A1"/>
    <w:rsid w:val="00E47609"/>
    <w:rsid w:val="00E47B9E"/>
    <w:rsid w:val="00E47BC7"/>
    <w:rsid w:val="00E5023E"/>
    <w:rsid w:val="00E50625"/>
    <w:rsid w:val="00E50D8A"/>
    <w:rsid w:val="00E518E2"/>
    <w:rsid w:val="00E519F9"/>
    <w:rsid w:val="00E51A95"/>
    <w:rsid w:val="00E538CD"/>
    <w:rsid w:val="00E53A2E"/>
    <w:rsid w:val="00E54146"/>
    <w:rsid w:val="00E54153"/>
    <w:rsid w:val="00E541FD"/>
    <w:rsid w:val="00E554EF"/>
    <w:rsid w:val="00E557CA"/>
    <w:rsid w:val="00E55A6C"/>
    <w:rsid w:val="00E55C5F"/>
    <w:rsid w:val="00E5697F"/>
    <w:rsid w:val="00E57027"/>
    <w:rsid w:val="00E602B2"/>
    <w:rsid w:val="00E605BD"/>
    <w:rsid w:val="00E6082A"/>
    <w:rsid w:val="00E608EE"/>
    <w:rsid w:val="00E609C6"/>
    <w:rsid w:val="00E60EF2"/>
    <w:rsid w:val="00E60F1C"/>
    <w:rsid w:val="00E615D3"/>
    <w:rsid w:val="00E616C9"/>
    <w:rsid w:val="00E6227B"/>
    <w:rsid w:val="00E62672"/>
    <w:rsid w:val="00E62CE4"/>
    <w:rsid w:val="00E63578"/>
    <w:rsid w:val="00E63A6A"/>
    <w:rsid w:val="00E63C70"/>
    <w:rsid w:val="00E647EE"/>
    <w:rsid w:val="00E6487C"/>
    <w:rsid w:val="00E64961"/>
    <w:rsid w:val="00E64F3B"/>
    <w:rsid w:val="00E65864"/>
    <w:rsid w:val="00E65921"/>
    <w:rsid w:val="00E661E6"/>
    <w:rsid w:val="00E66358"/>
    <w:rsid w:val="00E66490"/>
    <w:rsid w:val="00E668E4"/>
    <w:rsid w:val="00E66DE4"/>
    <w:rsid w:val="00E674E3"/>
    <w:rsid w:val="00E67E25"/>
    <w:rsid w:val="00E67ECF"/>
    <w:rsid w:val="00E70204"/>
    <w:rsid w:val="00E7086B"/>
    <w:rsid w:val="00E70875"/>
    <w:rsid w:val="00E71089"/>
    <w:rsid w:val="00E71308"/>
    <w:rsid w:val="00E71544"/>
    <w:rsid w:val="00E715E1"/>
    <w:rsid w:val="00E71C40"/>
    <w:rsid w:val="00E71CD2"/>
    <w:rsid w:val="00E71EB1"/>
    <w:rsid w:val="00E729E0"/>
    <w:rsid w:val="00E72E2A"/>
    <w:rsid w:val="00E72F0F"/>
    <w:rsid w:val="00E72FF5"/>
    <w:rsid w:val="00E7376E"/>
    <w:rsid w:val="00E73FCB"/>
    <w:rsid w:val="00E741F7"/>
    <w:rsid w:val="00E74366"/>
    <w:rsid w:val="00E744F8"/>
    <w:rsid w:val="00E74892"/>
    <w:rsid w:val="00E74D56"/>
    <w:rsid w:val="00E74E2B"/>
    <w:rsid w:val="00E7530D"/>
    <w:rsid w:val="00E75657"/>
    <w:rsid w:val="00E75FAD"/>
    <w:rsid w:val="00E763D6"/>
    <w:rsid w:val="00E764FE"/>
    <w:rsid w:val="00E769C7"/>
    <w:rsid w:val="00E7719E"/>
    <w:rsid w:val="00E772EB"/>
    <w:rsid w:val="00E772FF"/>
    <w:rsid w:val="00E80211"/>
    <w:rsid w:val="00E8176C"/>
    <w:rsid w:val="00E81818"/>
    <w:rsid w:val="00E81C6F"/>
    <w:rsid w:val="00E81DFD"/>
    <w:rsid w:val="00E82485"/>
    <w:rsid w:val="00E82614"/>
    <w:rsid w:val="00E82AA4"/>
    <w:rsid w:val="00E82C46"/>
    <w:rsid w:val="00E83722"/>
    <w:rsid w:val="00E83745"/>
    <w:rsid w:val="00E83F03"/>
    <w:rsid w:val="00E83F05"/>
    <w:rsid w:val="00E848B0"/>
    <w:rsid w:val="00E84A02"/>
    <w:rsid w:val="00E84F0C"/>
    <w:rsid w:val="00E84F1A"/>
    <w:rsid w:val="00E857B8"/>
    <w:rsid w:val="00E85F54"/>
    <w:rsid w:val="00E8658B"/>
    <w:rsid w:val="00E86C0C"/>
    <w:rsid w:val="00E86FCE"/>
    <w:rsid w:val="00E878B9"/>
    <w:rsid w:val="00E879A5"/>
    <w:rsid w:val="00E87A43"/>
    <w:rsid w:val="00E90205"/>
    <w:rsid w:val="00E90594"/>
    <w:rsid w:val="00E91351"/>
    <w:rsid w:val="00E913CD"/>
    <w:rsid w:val="00E9148D"/>
    <w:rsid w:val="00E916E9"/>
    <w:rsid w:val="00E9187A"/>
    <w:rsid w:val="00E91D3C"/>
    <w:rsid w:val="00E928CD"/>
    <w:rsid w:val="00E92C74"/>
    <w:rsid w:val="00E9381B"/>
    <w:rsid w:val="00E948BA"/>
    <w:rsid w:val="00E94935"/>
    <w:rsid w:val="00E955C8"/>
    <w:rsid w:val="00E95625"/>
    <w:rsid w:val="00E959E1"/>
    <w:rsid w:val="00E95C7D"/>
    <w:rsid w:val="00E95DC1"/>
    <w:rsid w:val="00E965BE"/>
    <w:rsid w:val="00E96640"/>
    <w:rsid w:val="00E96DC0"/>
    <w:rsid w:val="00E97536"/>
    <w:rsid w:val="00E97682"/>
    <w:rsid w:val="00E97929"/>
    <w:rsid w:val="00E97BD0"/>
    <w:rsid w:val="00E97CD9"/>
    <w:rsid w:val="00E97FF6"/>
    <w:rsid w:val="00EA0633"/>
    <w:rsid w:val="00EA17D7"/>
    <w:rsid w:val="00EA1AD0"/>
    <w:rsid w:val="00EA1CE8"/>
    <w:rsid w:val="00EA1DB8"/>
    <w:rsid w:val="00EA1F0A"/>
    <w:rsid w:val="00EA21F8"/>
    <w:rsid w:val="00EA2A57"/>
    <w:rsid w:val="00EA2DFF"/>
    <w:rsid w:val="00EA2FAF"/>
    <w:rsid w:val="00EA310F"/>
    <w:rsid w:val="00EA3A2E"/>
    <w:rsid w:val="00EA3AA1"/>
    <w:rsid w:val="00EA3DEF"/>
    <w:rsid w:val="00EA3EC8"/>
    <w:rsid w:val="00EA4536"/>
    <w:rsid w:val="00EA45E3"/>
    <w:rsid w:val="00EA48F1"/>
    <w:rsid w:val="00EA4D28"/>
    <w:rsid w:val="00EA4E59"/>
    <w:rsid w:val="00EA4F88"/>
    <w:rsid w:val="00EA50A2"/>
    <w:rsid w:val="00EA520F"/>
    <w:rsid w:val="00EA5444"/>
    <w:rsid w:val="00EA5695"/>
    <w:rsid w:val="00EA59BB"/>
    <w:rsid w:val="00EA5B66"/>
    <w:rsid w:val="00EA5DBC"/>
    <w:rsid w:val="00EA612F"/>
    <w:rsid w:val="00EA64DE"/>
    <w:rsid w:val="00EA670C"/>
    <w:rsid w:val="00EA6F3F"/>
    <w:rsid w:val="00EA701B"/>
    <w:rsid w:val="00EA72EB"/>
    <w:rsid w:val="00EA7678"/>
    <w:rsid w:val="00EA78AF"/>
    <w:rsid w:val="00EA79EC"/>
    <w:rsid w:val="00EA7D88"/>
    <w:rsid w:val="00EB02E8"/>
    <w:rsid w:val="00EB0E34"/>
    <w:rsid w:val="00EB0EB8"/>
    <w:rsid w:val="00EB1341"/>
    <w:rsid w:val="00EB147A"/>
    <w:rsid w:val="00EB1E19"/>
    <w:rsid w:val="00EB1E58"/>
    <w:rsid w:val="00EB2194"/>
    <w:rsid w:val="00EB28ED"/>
    <w:rsid w:val="00EB29F8"/>
    <w:rsid w:val="00EB3023"/>
    <w:rsid w:val="00EB35A0"/>
    <w:rsid w:val="00EB41EB"/>
    <w:rsid w:val="00EB459C"/>
    <w:rsid w:val="00EB48E0"/>
    <w:rsid w:val="00EB4E7C"/>
    <w:rsid w:val="00EB51E8"/>
    <w:rsid w:val="00EB5396"/>
    <w:rsid w:val="00EB5823"/>
    <w:rsid w:val="00EB5E0A"/>
    <w:rsid w:val="00EB5FC0"/>
    <w:rsid w:val="00EB6036"/>
    <w:rsid w:val="00EB64A6"/>
    <w:rsid w:val="00EB6CAA"/>
    <w:rsid w:val="00EB7459"/>
    <w:rsid w:val="00EB750A"/>
    <w:rsid w:val="00EB772B"/>
    <w:rsid w:val="00EB78BF"/>
    <w:rsid w:val="00EB7A17"/>
    <w:rsid w:val="00EB7C24"/>
    <w:rsid w:val="00EC054A"/>
    <w:rsid w:val="00EC0A1C"/>
    <w:rsid w:val="00EC0AC4"/>
    <w:rsid w:val="00EC0EA0"/>
    <w:rsid w:val="00EC11C5"/>
    <w:rsid w:val="00EC1416"/>
    <w:rsid w:val="00EC16D4"/>
    <w:rsid w:val="00EC1ADE"/>
    <w:rsid w:val="00EC2A64"/>
    <w:rsid w:val="00EC2B9C"/>
    <w:rsid w:val="00EC3253"/>
    <w:rsid w:val="00EC327F"/>
    <w:rsid w:val="00EC3C9F"/>
    <w:rsid w:val="00EC42A8"/>
    <w:rsid w:val="00EC4AD1"/>
    <w:rsid w:val="00EC4AFA"/>
    <w:rsid w:val="00EC4BC3"/>
    <w:rsid w:val="00EC4D12"/>
    <w:rsid w:val="00EC4DC7"/>
    <w:rsid w:val="00EC4E70"/>
    <w:rsid w:val="00EC5617"/>
    <w:rsid w:val="00EC5C23"/>
    <w:rsid w:val="00EC5E56"/>
    <w:rsid w:val="00EC5F93"/>
    <w:rsid w:val="00EC656B"/>
    <w:rsid w:val="00EC6711"/>
    <w:rsid w:val="00EC6FCC"/>
    <w:rsid w:val="00EC720A"/>
    <w:rsid w:val="00EC72C5"/>
    <w:rsid w:val="00EC7625"/>
    <w:rsid w:val="00EC7AA1"/>
    <w:rsid w:val="00ED066D"/>
    <w:rsid w:val="00ED0B1B"/>
    <w:rsid w:val="00ED0E45"/>
    <w:rsid w:val="00ED1884"/>
    <w:rsid w:val="00ED18BE"/>
    <w:rsid w:val="00ED1935"/>
    <w:rsid w:val="00ED1DB3"/>
    <w:rsid w:val="00ED271C"/>
    <w:rsid w:val="00ED2AC5"/>
    <w:rsid w:val="00ED2E17"/>
    <w:rsid w:val="00ED335C"/>
    <w:rsid w:val="00ED36B1"/>
    <w:rsid w:val="00ED40B7"/>
    <w:rsid w:val="00ED4603"/>
    <w:rsid w:val="00ED501D"/>
    <w:rsid w:val="00ED512F"/>
    <w:rsid w:val="00ED5512"/>
    <w:rsid w:val="00ED5B17"/>
    <w:rsid w:val="00ED5C28"/>
    <w:rsid w:val="00ED63DC"/>
    <w:rsid w:val="00ED6464"/>
    <w:rsid w:val="00ED6724"/>
    <w:rsid w:val="00ED6BEC"/>
    <w:rsid w:val="00ED7A5D"/>
    <w:rsid w:val="00ED7BEE"/>
    <w:rsid w:val="00ED7F0C"/>
    <w:rsid w:val="00EE049F"/>
    <w:rsid w:val="00EE0CA6"/>
    <w:rsid w:val="00EE0D43"/>
    <w:rsid w:val="00EE1284"/>
    <w:rsid w:val="00EE1BE3"/>
    <w:rsid w:val="00EE2628"/>
    <w:rsid w:val="00EE2802"/>
    <w:rsid w:val="00EE286F"/>
    <w:rsid w:val="00EE2BA6"/>
    <w:rsid w:val="00EE315C"/>
    <w:rsid w:val="00EE3343"/>
    <w:rsid w:val="00EE3883"/>
    <w:rsid w:val="00EE3959"/>
    <w:rsid w:val="00EE3DDA"/>
    <w:rsid w:val="00EE4012"/>
    <w:rsid w:val="00EE49A8"/>
    <w:rsid w:val="00EE4A90"/>
    <w:rsid w:val="00EE4B54"/>
    <w:rsid w:val="00EE4E69"/>
    <w:rsid w:val="00EE5421"/>
    <w:rsid w:val="00EE59E5"/>
    <w:rsid w:val="00EE5CFF"/>
    <w:rsid w:val="00EE5E97"/>
    <w:rsid w:val="00EE6453"/>
    <w:rsid w:val="00EE6631"/>
    <w:rsid w:val="00EE6803"/>
    <w:rsid w:val="00EE6C5A"/>
    <w:rsid w:val="00EE6E6B"/>
    <w:rsid w:val="00EE772C"/>
    <w:rsid w:val="00EE79F1"/>
    <w:rsid w:val="00EE7BAE"/>
    <w:rsid w:val="00EE7E0C"/>
    <w:rsid w:val="00EE7FBE"/>
    <w:rsid w:val="00EF079C"/>
    <w:rsid w:val="00EF08D6"/>
    <w:rsid w:val="00EF172F"/>
    <w:rsid w:val="00EF19D8"/>
    <w:rsid w:val="00EF2A81"/>
    <w:rsid w:val="00EF3856"/>
    <w:rsid w:val="00EF398F"/>
    <w:rsid w:val="00EF4593"/>
    <w:rsid w:val="00EF4BE0"/>
    <w:rsid w:val="00EF5015"/>
    <w:rsid w:val="00EF5923"/>
    <w:rsid w:val="00EF5EA3"/>
    <w:rsid w:val="00EF6BAB"/>
    <w:rsid w:val="00EF7383"/>
    <w:rsid w:val="00EF7438"/>
    <w:rsid w:val="00EF7723"/>
    <w:rsid w:val="00EF79AB"/>
    <w:rsid w:val="00EF7A6B"/>
    <w:rsid w:val="00F00024"/>
    <w:rsid w:val="00F0003E"/>
    <w:rsid w:val="00F00265"/>
    <w:rsid w:val="00F00548"/>
    <w:rsid w:val="00F009EA"/>
    <w:rsid w:val="00F00B72"/>
    <w:rsid w:val="00F00BFC"/>
    <w:rsid w:val="00F01338"/>
    <w:rsid w:val="00F019C0"/>
    <w:rsid w:val="00F01C9B"/>
    <w:rsid w:val="00F01F4F"/>
    <w:rsid w:val="00F026A5"/>
    <w:rsid w:val="00F02B6C"/>
    <w:rsid w:val="00F02CBC"/>
    <w:rsid w:val="00F03181"/>
    <w:rsid w:val="00F035CF"/>
    <w:rsid w:val="00F03622"/>
    <w:rsid w:val="00F0371F"/>
    <w:rsid w:val="00F037E7"/>
    <w:rsid w:val="00F03AE4"/>
    <w:rsid w:val="00F03AFB"/>
    <w:rsid w:val="00F04290"/>
    <w:rsid w:val="00F043E0"/>
    <w:rsid w:val="00F046D0"/>
    <w:rsid w:val="00F049AC"/>
    <w:rsid w:val="00F04C26"/>
    <w:rsid w:val="00F04EFC"/>
    <w:rsid w:val="00F05579"/>
    <w:rsid w:val="00F05D82"/>
    <w:rsid w:val="00F05F86"/>
    <w:rsid w:val="00F05F92"/>
    <w:rsid w:val="00F0636B"/>
    <w:rsid w:val="00F064F8"/>
    <w:rsid w:val="00F06A65"/>
    <w:rsid w:val="00F070AF"/>
    <w:rsid w:val="00F07279"/>
    <w:rsid w:val="00F07360"/>
    <w:rsid w:val="00F0798C"/>
    <w:rsid w:val="00F07E92"/>
    <w:rsid w:val="00F10633"/>
    <w:rsid w:val="00F10659"/>
    <w:rsid w:val="00F107C7"/>
    <w:rsid w:val="00F10B7F"/>
    <w:rsid w:val="00F11568"/>
    <w:rsid w:val="00F11666"/>
    <w:rsid w:val="00F11777"/>
    <w:rsid w:val="00F11780"/>
    <w:rsid w:val="00F117B4"/>
    <w:rsid w:val="00F118D7"/>
    <w:rsid w:val="00F11FFA"/>
    <w:rsid w:val="00F124DF"/>
    <w:rsid w:val="00F125E9"/>
    <w:rsid w:val="00F125EE"/>
    <w:rsid w:val="00F13D1B"/>
    <w:rsid w:val="00F14BD2"/>
    <w:rsid w:val="00F15095"/>
    <w:rsid w:val="00F15648"/>
    <w:rsid w:val="00F15B5C"/>
    <w:rsid w:val="00F160B1"/>
    <w:rsid w:val="00F163DB"/>
    <w:rsid w:val="00F16600"/>
    <w:rsid w:val="00F16FD4"/>
    <w:rsid w:val="00F17083"/>
    <w:rsid w:val="00F17373"/>
    <w:rsid w:val="00F17E32"/>
    <w:rsid w:val="00F20059"/>
    <w:rsid w:val="00F20156"/>
    <w:rsid w:val="00F209D5"/>
    <w:rsid w:val="00F20C77"/>
    <w:rsid w:val="00F20DF5"/>
    <w:rsid w:val="00F20E68"/>
    <w:rsid w:val="00F20F04"/>
    <w:rsid w:val="00F215A1"/>
    <w:rsid w:val="00F21E66"/>
    <w:rsid w:val="00F228FF"/>
    <w:rsid w:val="00F23552"/>
    <w:rsid w:val="00F237D1"/>
    <w:rsid w:val="00F238AC"/>
    <w:rsid w:val="00F24314"/>
    <w:rsid w:val="00F2449B"/>
    <w:rsid w:val="00F24512"/>
    <w:rsid w:val="00F24892"/>
    <w:rsid w:val="00F24AAD"/>
    <w:rsid w:val="00F24F59"/>
    <w:rsid w:val="00F2567A"/>
    <w:rsid w:val="00F256B3"/>
    <w:rsid w:val="00F2570C"/>
    <w:rsid w:val="00F25808"/>
    <w:rsid w:val="00F259F1"/>
    <w:rsid w:val="00F25AAD"/>
    <w:rsid w:val="00F2606B"/>
    <w:rsid w:val="00F26585"/>
    <w:rsid w:val="00F2669F"/>
    <w:rsid w:val="00F26D17"/>
    <w:rsid w:val="00F274D8"/>
    <w:rsid w:val="00F27B43"/>
    <w:rsid w:val="00F27C81"/>
    <w:rsid w:val="00F27D5F"/>
    <w:rsid w:val="00F27EAD"/>
    <w:rsid w:val="00F30135"/>
    <w:rsid w:val="00F3057C"/>
    <w:rsid w:val="00F305FC"/>
    <w:rsid w:val="00F31043"/>
    <w:rsid w:val="00F316B2"/>
    <w:rsid w:val="00F31D5A"/>
    <w:rsid w:val="00F320D5"/>
    <w:rsid w:val="00F32AE6"/>
    <w:rsid w:val="00F32AF1"/>
    <w:rsid w:val="00F33129"/>
    <w:rsid w:val="00F3366A"/>
    <w:rsid w:val="00F34012"/>
    <w:rsid w:val="00F343F4"/>
    <w:rsid w:val="00F34A64"/>
    <w:rsid w:val="00F34B5D"/>
    <w:rsid w:val="00F35445"/>
    <w:rsid w:val="00F3553D"/>
    <w:rsid w:val="00F3576C"/>
    <w:rsid w:val="00F3603B"/>
    <w:rsid w:val="00F3617B"/>
    <w:rsid w:val="00F36AF5"/>
    <w:rsid w:val="00F36D60"/>
    <w:rsid w:val="00F36E2E"/>
    <w:rsid w:val="00F371C6"/>
    <w:rsid w:val="00F3738E"/>
    <w:rsid w:val="00F3793D"/>
    <w:rsid w:val="00F37A75"/>
    <w:rsid w:val="00F37A77"/>
    <w:rsid w:val="00F37F3F"/>
    <w:rsid w:val="00F37FEB"/>
    <w:rsid w:val="00F4062E"/>
    <w:rsid w:val="00F408E2"/>
    <w:rsid w:val="00F409F0"/>
    <w:rsid w:val="00F4141A"/>
    <w:rsid w:val="00F4172A"/>
    <w:rsid w:val="00F418E8"/>
    <w:rsid w:val="00F42069"/>
    <w:rsid w:val="00F42270"/>
    <w:rsid w:val="00F424C6"/>
    <w:rsid w:val="00F4253A"/>
    <w:rsid w:val="00F434C8"/>
    <w:rsid w:val="00F43541"/>
    <w:rsid w:val="00F4398D"/>
    <w:rsid w:val="00F43B99"/>
    <w:rsid w:val="00F43DAA"/>
    <w:rsid w:val="00F43FF7"/>
    <w:rsid w:val="00F443A4"/>
    <w:rsid w:val="00F4471C"/>
    <w:rsid w:val="00F44F71"/>
    <w:rsid w:val="00F44F7B"/>
    <w:rsid w:val="00F45104"/>
    <w:rsid w:val="00F45182"/>
    <w:rsid w:val="00F4528F"/>
    <w:rsid w:val="00F453A6"/>
    <w:rsid w:val="00F4544C"/>
    <w:rsid w:val="00F45CDB"/>
    <w:rsid w:val="00F46053"/>
    <w:rsid w:val="00F46AB7"/>
    <w:rsid w:val="00F47214"/>
    <w:rsid w:val="00F47B1B"/>
    <w:rsid w:val="00F47F98"/>
    <w:rsid w:val="00F504C9"/>
    <w:rsid w:val="00F50874"/>
    <w:rsid w:val="00F50D9B"/>
    <w:rsid w:val="00F50F6F"/>
    <w:rsid w:val="00F514EF"/>
    <w:rsid w:val="00F51509"/>
    <w:rsid w:val="00F51630"/>
    <w:rsid w:val="00F51DED"/>
    <w:rsid w:val="00F5218C"/>
    <w:rsid w:val="00F5278F"/>
    <w:rsid w:val="00F528AE"/>
    <w:rsid w:val="00F53074"/>
    <w:rsid w:val="00F532B5"/>
    <w:rsid w:val="00F54412"/>
    <w:rsid w:val="00F54531"/>
    <w:rsid w:val="00F54B17"/>
    <w:rsid w:val="00F54E12"/>
    <w:rsid w:val="00F558E4"/>
    <w:rsid w:val="00F55D40"/>
    <w:rsid w:val="00F55F8F"/>
    <w:rsid w:val="00F560C2"/>
    <w:rsid w:val="00F568C1"/>
    <w:rsid w:val="00F56EA8"/>
    <w:rsid w:val="00F5707E"/>
    <w:rsid w:val="00F5785D"/>
    <w:rsid w:val="00F578B0"/>
    <w:rsid w:val="00F57A89"/>
    <w:rsid w:val="00F57F96"/>
    <w:rsid w:val="00F60953"/>
    <w:rsid w:val="00F60CB7"/>
    <w:rsid w:val="00F60DA0"/>
    <w:rsid w:val="00F613BC"/>
    <w:rsid w:val="00F621F4"/>
    <w:rsid w:val="00F62445"/>
    <w:rsid w:val="00F62472"/>
    <w:rsid w:val="00F62880"/>
    <w:rsid w:val="00F629EE"/>
    <w:rsid w:val="00F62ADA"/>
    <w:rsid w:val="00F63593"/>
    <w:rsid w:val="00F63A48"/>
    <w:rsid w:val="00F63F4F"/>
    <w:rsid w:val="00F64E48"/>
    <w:rsid w:val="00F64E5B"/>
    <w:rsid w:val="00F64F44"/>
    <w:rsid w:val="00F652B8"/>
    <w:rsid w:val="00F656F6"/>
    <w:rsid w:val="00F659BD"/>
    <w:rsid w:val="00F65A99"/>
    <w:rsid w:val="00F65AC8"/>
    <w:rsid w:val="00F65F9B"/>
    <w:rsid w:val="00F66028"/>
    <w:rsid w:val="00F666A3"/>
    <w:rsid w:val="00F6695A"/>
    <w:rsid w:val="00F66C55"/>
    <w:rsid w:val="00F67279"/>
    <w:rsid w:val="00F6782C"/>
    <w:rsid w:val="00F67B53"/>
    <w:rsid w:val="00F67BC7"/>
    <w:rsid w:val="00F700B4"/>
    <w:rsid w:val="00F701CD"/>
    <w:rsid w:val="00F707DC"/>
    <w:rsid w:val="00F712EC"/>
    <w:rsid w:val="00F71497"/>
    <w:rsid w:val="00F71BE6"/>
    <w:rsid w:val="00F721E7"/>
    <w:rsid w:val="00F72325"/>
    <w:rsid w:val="00F732CA"/>
    <w:rsid w:val="00F737DE"/>
    <w:rsid w:val="00F73FDD"/>
    <w:rsid w:val="00F741E2"/>
    <w:rsid w:val="00F74312"/>
    <w:rsid w:val="00F7485A"/>
    <w:rsid w:val="00F7505B"/>
    <w:rsid w:val="00F751A8"/>
    <w:rsid w:val="00F753E5"/>
    <w:rsid w:val="00F758F9"/>
    <w:rsid w:val="00F75B75"/>
    <w:rsid w:val="00F75BB6"/>
    <w:rsid w:val="00F76172"/>
    <w:rsid w:val="00F76328"/>
    <w:rsid w:val="00F763D5"/>
    <w:rsid w:val="00F76CEC"/>
    <w:rsid w:val="00F76F43"/>
    <w:rsid w:val="00F772E4"/>
    <w:rsid w:val="00F7753E"/>
    <w:rsid w:val="00F776BD"/>
    <w:rsid w:val="00F77B35"/>
    <w:rsid w:val="00F77C98"/>
    <w:rsid w:val="00F77E33"/>
    <w:rsid w:val="00F80389"/>
    <w:rsid w:val="00F80897"/>
    <w:rsid w:val="00F80CBC"/>
    <w:rsid w:val="00F80ECD"/>
    <w:rsid w:val="00F80F8A"/>
    <w:rsid w:val="00F817FA"/>
    <w:rsid w:val="00F8193A"/>
    <w:rsid w:val="00F81F09"/>
    <w:rsid w:val="00F82498"/>
    <w:rsid w:val="00F82BC1"/>
    <w:rsid w:val="00F82D2D"/>
    <w:rsid w:val="00F82EEB"/>
    <w:rsid w:val="00F83363"/>
    <w:rsid w:val="00F83497"/>
    <w:rsid w:val="00F836D8"/>
    <w:rsid w:val="00F84B1F"/>
    <w:rsid w:val="00F85031"/>
    <w:rsid w:val="00F85A12"/>
    <w:rsid w:val="00F85A1D"/>
    <w:rsid w:val="00F85A73"/>
    <w:rsid w:val="00F85E63"/>
    <w:rsid w:val="00F867D7"/>
    <w:rsid w:val="00F8694F"/>
    <w:rsid w:val="00F86F4F"/>
    <w:rsid w:val="00F878D9"/>
    <w:rsid w:val="00F902AA"/>
    <w:rsid w:val="00F91145"/>
    <w:rsid w:val="00F918D5"/>
    <w:rsid w:val="00F91D5C"/>
    <w:rsid w:val="00F92AA6"/>
    <w:rsid w:val="00F92D05"/>
    <w:rsid w:val="00F93BAB"/>
    <w:rsid w:val="00F9488B"/>
    <w:rsid w:val="00F94966"/>
    <w:rsid w:val="00F9545C"/>
    <w:rsid w:val="00F95521"/>
    <w:rsid w:val="00F95562"/>
    <w:rsid w:val="00F955CD"/>
    <w:rsid w:val="00F959C2"/>
    <w:rsid w:val="00F96E15"/>
    <w:rsid w:val="00F971D0"/>
    <w:rsid w:val="00F97939"/>
    <w:rsid w:val="00F979EB"/>
    <w:rsid w:val="00F97ED5"/>
    <w:rsid w:val="00F97F26"/>
    <w:rsid w:val="00FA012B"/>
    <w:rsid w:val="00FA1217"/>
    <w:rsid w:val="00FA149A"/>
    <w:rsid w:val="00FA1709"/>
    <w:rsid w:val="00FA175E"/>
    <w:rsid w:val="00FA1A4A"/>
    <w:rsid w:val="00FA21E5"/>
    <w:rsid w:val="00FA2619"/>
    <w:rsid w:val="00FA271C"/>
    <w:rsid w:val="00FA297B"/>
    <w:rsid w:val="00FA2D41"/>
    <w:rsid w:val="00FA32B7"/>
    <w:rsid w:val="00FA3CA0"/>
    <w:rsid w:val="00FA421E"/>
    <w:rsid w:val="00FA4D67"/>
    <w:rsid w:val="00FA5A0A"/>
    <w:rsid w:val="00FA5AB8"/>
    <w:rsid w:val="00FA5F2F"/>
    <w:rsid w:val="00FA619D"/>
    <w:rsid w:val="00FA709D"/>
    <w:rsid w:val="00FA76E1"/>
    <w:rsid w:val="00FA7A27"/>
    <w:rsid w:val="00FA7C5A"/>
    <w:rsid w:val="00FB04B5"/>
    <w:rsid w:val="00FB0693"/>
    <w:rsid w:val="00FB083B"/>
    <w:rsid w:val="00FB0CBD"/>
    <w:rsid w:val="00FB0DD0"/>
    <w:rsid w:val="00FB1377"/>
    <w:rsid w:val="00FB182E"/>
    <w:rsid w:val="00FB1AC0"/>
    <w:rsid w:val="00FB1DAD"/>
    <w:rsid w:val="00FB2016"/>
    <w:rsid w:val="00FB242F"/>
    <w:rsid w:val="00FB2525"/>
    <w:rsid w:val="00FB2628"/>
    <w:rsid w:val="00FB2F04"/>
    <w:rsid w:val="00FB303F"/>
    <w:rsid w:val="00FB317F"/>
    <w:rsid w:val="00FB3640"/>
    <w:rsid w:val="00FB373C"/>
    <w:rsid w:val="00FB41C3"/>
    <w:rsid w:val="00FB4CB4"/>
    <w:rsid w:val="00FB527B"/>
    <w:rsid w:val="00FB5450"/>
    <w:rsid w:val="00FB54BE"/>
    <w:rsid w:val="00FB58E3"/>
    <w:rsid w:val="00FB5EC7"/>
    <w:rsid w:val="00FB63FD"/>
    <w:rsid w:val="00FB67C8"/>
    <w:rsid w:val="00FB6889"/>
    <w:rsid w:val="00FB6F2A"/>
    <w:rsid w:val="00FB7409"/>
    <w:rsid w:val="00FB7BB1"/>
    <w:rsid w:val="00FB7D0D"/>
    <w:rsid w:val="00FC0BDE"/>
    <w:rsid w:val="00FC0D21"/>
    <w:rsid w:val="00FC0EDF"/>
    <w:rsid w:val="00FC113B"/>
    <w:rsid w:val="00FC1514"/>
    <w:rsid w:val="00FC15C3"/>
    <w:rsid w:val="00FC185A"/>
    <w:rsid w:val="00FC1E05"/>
    <w:rsid w:val="00FC1EC3"/>
    <w:rsid w:val="00FC2005"/>
    <w:rsid w:val="00FC2203"/>
    <w:rsid w:val="00FC3D63"/>
    <w:rsid w:val="00FC3EA9"/>
    <w:rsid w:val="00FC40AA"/>
    <w:rsid w:val="00FC40CA"/>
    <w:rsid w:val="00FC40E5"/>
    <w:rsid w:val="00FC4523"/>
    <w:rsid w:val="00FC461F"/>
    <w:rsid w:val="00FC4884"/>
    <w:rsid w:val="00FC5205"/>
    <w:rsid w:val="00FC5825"/>
    <w:rsid w:val="00FC58BD"/>
    <w:rsid w:val="00FC5FFE"/>
    <w:rsid w:val="00FC649A"/>
    <w:rsid w:val="00FC66D1"/>
    <w:rsid w:val="00FC7720"/>
    <w:rsid w:val="00FC7984"/>
    <w:rsid w:val="00FC7C7B"/>
    <w:rsid w:val="00FD029D"/>
    <w:rsid w:val="00FD0325"/>
    <w:rsid w:val="00FD0E1E"/>
    <w:rsid w:val="00FD13D3"/>
    <w:rsid w:val="00FD14B0"/>
    <w:rsid w:val="00FD1EA7"/>
    <w:rsid w:val="00FD1F2E"/>
    <w:rsid w:val="00FD2100"/>
    <w:rsid w:val="00FD24D3"/>
    <w:rsid w:val="00FD2E5B"/>
    <w:rsid w:val="00FD314A"/>
    <w:rsid w:val="00FD314C"/>
    <w:rsid w:val="00FD3175"/>
    <w:rsid w:val="00FD32B3"/>
    <w:rsid w:val="00FD3A5C"/>
    <w:rsid w:val="00FD3C1F"/>
    <w:rsid w:val="00FD4382"/>
    <w:rsid w:val="00FD470A"/>
    <w:rsid w:val="00FD4887"/>
    <w:rsid w:val="00FD4A11"/>
    <w:rsid w:val="00FD4EE3"/>
    <w:rsid w:val="00FD5144"/>
    <w:rsid w:val="00FD5766"/>
    <w:rsid w:val="00FD5F73"/>
    <w:rsid w:val="00FD6092"/>
    <w:rsid w:val="00FD636F"/>
    <w:rsid w:val="00FD66D0"/>
    <w:rsid w:val="00FD71B9"/>
    <w:rsid w:val="00FD7A23"/>
    <w:rsid w:val="00FD7AA4"/>
    <w:rsid w:val="00FD7F81"/>
    <w:rsid w:val="00FE05C5"/>
    <w:rsid w:val="00FE0717"/>
    <w:rsid w:val="00FE07E0"/>
    <w:rsid w:val="00FE0B74"/>
    <w:rsid w:val="00FE1610"/>
    <w:rsid w:val="00FE16F9"/>
    <w:rsid w:val="00FE1ABB"/>
    <w:rsid w:val="00FE1E32"/>
    <w:rsid w:val="00FE208F"/>
    <w:rsid w:val="00FE2098"/>
    <w:rsid w:val="00FE26D7"/>
    <w:rsid w:val="00FE26F0"/>
    <w:rsid w:val="00FE31AD"/>
    <w:rsid w:val="00FE34A3"/>
    <w:rsid w:val="00FE35CE"/>
    <w:rsid w:val="00FE3CC1"/>
    <w:rsid w:val="00FE3FC2"/>
    <w:rsid w:val="00FE4028"/>
    <w:rsid w:val="00FE4159"/>
    <w:rsid w:val="00FE4558"/>
    <w:rsid w:val="00FE4705"/>
    <w:rsid w:val="00FE4972"/>
    <w:rsid w:val="00FE4CF1"/>
    <w:rsid w:val="00FE4D31"/>
    <w:rsid w:val="00FE519E"/>
    <w:rsid w:val="00FE5267"/>
    <w:rsid w:val="00FE564E"/>
    <w:rsid w:val="00FE5773"/>
    <w:rsid w:val="00FE59CB"/>
    <w:rsid w:val="00FE5DCF"/>
    <w:rsid w:val="00FE5FAD"/>
    <w:rsid w:val="00FE641C"/>
    <w:rsid w:val="00FE6680"/>
    <w:rsid w:val="00FE6725"/>
    <w:rsid w:val="00FE6B82"/>
    <w:rsid w:val="00FE71FF"/>
    <w:rsid w:val="00FE72F7"/>
    <w:rsid w:val="00FE7752"/>
    <w:rsid w:val="00FE7D27"/>
    <w:rsid w:val="00FE7E7E"/>
    <w:rsid w:val="00FF007E"/>
    <w:rsid w:val="00FF02E0"/>
    <w:rsid w:val="00FF05A3"/>
    <w:rsid w:val="00FF0CD2"/>
    <w:rsid w:val="00FF0EEF"/>
    <w:rsid w:val="00FF143B"/>
    <w:rsid w:val="00FF1B1E"/>
    <w:rsid w:val="00FF1C00"/>
    <w:rsid w:val="00FF241C"/>
    <w:rsid w:val="00FF27CF"/>
    <w:rsid w:val="00FF2B00"/>
    <w:rsid w:val="00FF3015"/>
    <w:rsid w:val="00FF321A"/>
    <w:rsid w:val="00FF33EB"/>
    <w:rsid w:val="00FF375E"/>
    <w:rsid w:val="00FF38AA"/>
    <w:rsid w:val="00FF3D6C"/>
    <w:rsid w:val="00FF3FCE"/>
    <w:rsid w:val="00FF4120"/>
    <w:rsid w:val="00FF42C2"/>
    <w:rsid w:val="00FF4355"/>
    <w:rsid w:val="00FF44F3"/>
    <w:rsid w:val="00FF4E0D"/>
    <w:rsid w:val="00FF55E6"/>
    <w:rsid w:val="00FF56B5"/>
    <w:rsid w:val="00FF59FF"/>
    <w:rsid w:val="00FF5C47"/>
    <w:rsid w:val="00FF6304"/>
    <w:rsid w:val="00FF6637"/>
    <w:rsid w:val="00FF6A72"/>
    <w:rsid w:val="00FF6F2C"/>
    <w:rsid w:val="00FF75F7"/>
    <w:rsid w:val="00FF76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Body Text" w:locked="1"/>
    <w:lsdException w:name="Subtitle" w:locked="1" w:qFormat="1"/>
    <w:lsdException w:name="Body Text 2" w:locked="1"/>
    <w:lsdException w:name="Body Text 3" w:locked="1"/>
    <w:lsdException w:name="Hyperlink" w:locked="1"/>
    <w:lsdException w:name="Strong" w:locked="1" w:qFormat="1"/>
    <w:lsdException w:name="Emphasis" w:locked="1" w:qFormat="1"/>
    <w:lsdException w:name="Normal (Web)"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3F3E"/>
    <w:rPr>
      <w:rFonts w:ascii="Pragmatica" w:hAnsi="Pragmatica" w:cs="Pragmatica"/>
      <w:b/>
      <w:bCs/>
    </w:rPr>
  </w:style>
  <w:style w:type="paragraph" w:styleId="1">
    <w:name w:val="heading 1"/>
    <w:basedOn w:val="a"/>
    <w:next w:val="a"/>
    <w:link w:val="10"/>
    <w:qFormat/>
    <w:locked/>
    <w:rsid w:val="00816349"/>
    <w:pPr>
      <w:keepNext/>
      <w:overflowPunct w:val="0"/>
      <w:autoSpaceDE w:val="0"/>
      <w:autoSpaceDN w:val="0"/>
      <w:adjustRightInd w:val="0"/>
      <w:jc w:val="center"/>
      <w:outlineLvl w:val="0"/>
    </w:pPr>
    <w:rPr>
      <w:rFonts w:eastAsia="Times New Roman"/>
      <w:b w:val="0"/>
      <w:bCs w:val="0"/>
      <w:sz w:val="40"/>
      <w:szCs w:val="40"/>
    </w:rPr>
  </w:style>
  <w:style w:type="paragraph" w:styleId="2">
    <w:name w:val="heading 2"/>
    <w:basedOn w:val="a"/>
    <w:next w:val="a"/>
    <w:link w:val="20"/>
    <w:qFormat/>
    <w:rsid w:val="00113F3E"/>
    <w:pPr>
      <w:keepNext/>
      <w:spacing w:before="240" w:after="60"/>
      <w:outlineLvl w:val="1"/>
    </w:pPr>
    <w:rPr>
      <w:rFonts w:ascii="Arial" w:hAnsi="Arial" w:cs="Arial"/>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Heading1Char">
    <w:name w:val="Heading 1 Char"/>
    <w:link w:val="1"/>
    <w:locked/>
    <w:rsid w:val="00580DAD"/>
    <w:rPr>
      <w:rFonts w:ascii="Cambria" w:hAnsi="Cambria" w:cs="Cambria"/>
      <w:b/>
      <w:bCs/>
      <w:kern w:val="32"/>
      <w:sz w:val="32"/>
      <w:szCs w:val="32"/>
    </w:rPr>
  </w:style>
  <w:style w:type="character" w:customStyle="1" w:styleId="20">
    <w:name w:val="Заголовок 2 Знак"/>
    <w:link w:val="2"/>
    <w:locked/>
    <w:rsid w:val="00113F3E"/>
    <w:rPr>
      <w:rFonts w:ascii="Arial" w:hAnsi="Arial" w:cs="Arial"/>
      <w:b/>
      <w:bCs/>
      <w:i/>
      <w:iCs/>
      <w:sz w:val="28"/>
      <w:szCs w:val="28"/>
      <w:lang w:val="x-none" w:eastAsia="ru-RU"/>
    </w:rPr>
  </w:style>
  <w:style w:type="character" w:customStyle="1" w:styleId="NoSpacingChar">
    <w:name w:val="No Spacing Char"/>
    <w:link w:val="NoSpacing"/>
    <w:locked/>
    <w:rsid w:val="007A52E3"/>
    <w:rPr>
      <w:rFonts w:ascii="Times New Roman" w:hAnsi="Times New Roman"/>
      <w:sz w:val="22"/>
      <w:szCs w:val="22"/>
      <w:lang w:val="ru-RU" w:eastAsia="en-US" w:bidi="ar-SA"/>
    </w:rPr>
  </w:style>
  <w:style w:type="paragraph" w:customStyle="1" w:styleId="NoSpacing">
    <w:name w:val="No Spacing"/>
    <w:link w:val="NoSpacingChar"/>
    <w:rsid w:val="007A52E3"/>
    <w:rPr>
      <w:rFonts w:ascii="Times New Roman" w:hAnsi="Times New Roman"/>
      <w:sz w:val="22"/>
      <w:szCs w:val="22"/>
      <w:lang w:eastAsia="en-US"/>
    </w:rPr>
  </w:style>
  <w:style w:type="paragraph" w:styleId="21">
    <w:name w:val="Body Text 2"/>
    <w:basedOn w:val="a"/>
    <w:link w:val="22"/>
    <w:rsid w:val="00113F3E"/>
    <w:pPr>
      <w:jc w:val="both"/>
    </w:pPr>
    <w:rPr>
      <w:rFonts w:ascii="Times New Roman" w:hAnsi="Times New Roman" w:cs="Times New Roman"/>
      <w:sz w:val="28"/>
      <w:szCs w:val="28"/>
    </w:rPr>
  </w:style>
  <w:style w:type="character" w:customStyle="1" w:styleId="22">
    <w:name w:val="Основной текст 2 Знак"/>
    <w:link w:val="21"/>
    <w:locked/>
    <w:rsid w:val="00113F3E"/>
    <w:rPr>
      <w:rFonts w:ascii="Times New Roman" w:hAnsi="Times New Roman" w:cs="Times New Roman"/>
      <w:b/>
      <w:bCs/>
      <w:sz w:val="20"/>
      <w:szCs w:val="20"/>
    </w:rPr>
  </w:style>
  <w:style w:type="paragraph" w:styleId="a3">
    <w:name w:val="Balloon Text"/>
    <w:basedOn w:val="a"/>
    <w:link w:val="a4"/>
    <w:semiHidden/>
    <w:rsid w:val="002378A7"/>
    <w:rPr>
      <w:rFonts w:ascii="Tahoma" w:hAnsi="Tahoma" w:cs="Tahoma"/>
      <w:sz w:val="16"/>
      <w:szCs w:val="16"/>
    </w:rPr>
  </w:style>
  <w:style w:type="character" w:customStyle="1" w:styleId="a4">
    <w:name w:val="Текст выноски Знак"/>
    <w:link w:val="a3"/>
    <w:semiHidden/>
    <w:locked/>
    <w:rsid w:val="002378A7"/>
    <w:rPr>
      <w:rFonts w:ascii="Tahoma" w:hAnsi="Tahoma" w:cs="Tahoma"/>
      <w:b/>
      <w:bCs/>
      <w:sz w:val="16"/>
      <w:szCs w:val="16"/>
      <w:lang w:val="x-none" w:eastAsia="ru-RU"/>
    </w:rPr>
  </w:style>
  <w:style w:type="paragraph" w:styleId="a5">
    <w:name w:val="Body Text"/>
    <w:aliases w:val="Знак Знак,Знак"/>
    <w:basedOn w:val="a"/>
    <w:link w:val="a6"/>
    <w:rsid w:val="00341C48"/>
    <w:pPr>
      <w:tabs>
        <w:tab w:val="num" w:pos="720"/>
      </w:tabs>
      <w:spacing w:after="160" w:line="240" w:lineRule="exact"/>
      <w:ind w:left="720" w:hanging="720"/>
      <w:jc w:val="both"/>
    </w:pPr>
    <w:rPr>
      <w:rFonts w:ascii="Verdana" w:eastAsia="Times New Roman" w:hAnsi="Verdana" w:cs="Verdana"/>
      <w:b w:val="0"/>
      <w:bCs w:val="0"/>
      <w:lang w:val="en-US" w:eastAsia="en-US"/>
    </w:rPr>
  </w:style>
  <w:style w:type="character" w:customStyle="1" w:styleId="a6">
    <w:name w:val="Основной текст Знак"/>
    <w:aliases w:val="Знак Знак Знак,Знак Знак4"/>
    <w:link w:val="a5"/>
    <w:locked/>
    <w:rsid w:val="00A77669"/>
    <w:rPr>
      <w:rFonts w:ascii="Times New Roman" w:hAnsi="Times New Roman" w:cs="Times New Roman"/>
      <w:sz w:val="24"/>
      <w:szCs w:val="24"/>
      <w:lang w:val="x-none" w:eastAsia="ru-RU"/>
    </w:rPr>
  </w:style>
  <w:style w:type="paragraph" w:styleId="a7">
    <w:name w:val="Title"/>
    <w:basedOn w:val="a"/>
    <w:link w:val="a8"/>
    <w:qFormat/>
    <w:rsid w:val="003278DF"/>
    <w:pPr>
      <w:jc w:val="center"/>
    </w:pPr>
    <w:rPr>
      <w:rFonts w:ascii="Times New Roman" w:hAnsi="Times New Roman" w:cs="Times New Roman"/>
      <w:sz w:val="24"/>
      <w:szCs w:val="24"/>
    </w:rPr>
  </w:style>
  <w:style w:type="character" w:customStyle="1" w:styleId="a8">
    <w:name w:val="Название Знак"/>
    <w:link w:val="a7"/>
    <w:locked/>
    <w:rsid w:val="003278DF"/>
    <w:rPr>
      <w:rFonts w:ascii="Times New Roman" w:hAnsi="Times New Roman" w:cs="Times New Roman"/>
      <w:b/>
      <w:bCs/>
      <w:sz w:val="24"/>
      <w:szCs w:val="24"/>
      <w:lang w:val="x-none" w:eastAsia="ru-RU"/>
    </w:rPr>
  </w:style>
  <w:style w:type="paragraph" w:styleId="3">
    <w:name w:val="Body Text 3"/>
    <w:basedOn w:val="a"/>
    <w:link w:val="30"/>
    <w:semiHidden/>
    <w:rsid w:val="00C87079"/>
    <w:pPr>
      <w:spacing w:after="120"/>
    </w:pPr>
    <w:rPr>
      <w:rFonts w:ascii="Times New Roman" w:hAnsi="Times New Roman" w:cs="Times New Roman"/>
      <w:b w:val="0"/>
      <w:bCs w:val="0"/>
      <w:sz w:val="16"/>
      <w:szCs w:val="16"/>
    </w:rPr>
  </w:style>
  <w:style w:type="character" w:customStyle="1" w:styleId="30">
    <w:name w:val="Основной текст 3 Знак"/>
    <w:link w:val="3"/>
    <w:semiHidden/>
    <w:locked/>
    <w:rsid w:val="00C87079"/>
    <w:rPr>
      <w:rFonts w:ascii="Times New Roman" w:hAnsi="Times New Roman" w:cs="Times New Roman"/>
      <w:sz w:val="16"/>
      <w:szCs w:val="16"/>
      <w:lang w:val="x-none" w:eastAsia="ru-RU"/>
    </w:rPr>
  </w:style>
  <w:style w:type="table" w:styleId="a9">
    <w:name w:val="Table Grid"/>
    <w:basedOn w:val="a1"/>
    <w:rsid w:val="00A51425"/>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rsid w:val="006E071C"/>
    <w:pPr>
      <w:spacing w:before="100" w:beforeAutospacing="1" w:after="100" w:afterAutospacing="1"/>
    </w:pPr>
    <w:rPr>
      <w:rFonts w:ascii="Times New Roman" w:hAnsi="Times New Roman" w:cs="Times New Roman"/>
      <w:b w:val="0"/>
      <w:bCs w:val="0"/>
      <w:sz w:val="24"/>
      <w:szCs w:val="24"/>
    </w:rPr>
  </w:style>
  <w:style w:type="character" w:customStyle="1" w:styleId="apple-converted-space">
    <w:name w:val="apple-converted-space"/>
    <w:rsid w:val="00A33813"/>
    <w:rPr>
      <w:rFonts w:cs="Times New Roman"/>
    </w:rPr>
  </w:style>
  <w:style w:type="paragraph" w:styleId="ab">
    <w:name w:val="Body Text Indent"/>
    <w:basedOn w:val="a"/>
    <w:link w:val="ac"/>
    <w:rsid w:val="00C27A2A"/>
    <w:pPr>
      <w:spacing w:after="120"/>
      <w:ind w:left="283"/>
    </w:pPr>
  </w:style>
  <w:style w:type="character" w:customStyle="1" w:styleId="ac">
    <w:name w:val="Основной текст с отступом Знак"/>
    <w:link w:val="ab"/>
    <w:locked/>
    <w:rsid w:val="00C27A2A"/>
    <w:rPr>
      <w:rFonts w:ascii="Pragmatica" w:hAnsi="Pragmatica" w:cs="Pragmatica"/>
      <w:b/>
      <w:bCs/>
      <w:sz w:val="20"/>
      <w:szCs w:val="20"/>
      <w:lang w:val="x-none" w:eastAsia="ru-RU"/>
    </w:rPr>
  </w:style>
  <w:style w:type="table" w:customStyle="1" w:styleId="MediumList1">
    <w:name w:val="Medium List 1"/>
    <w:rsid w:val="00F836D8"/>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
    <w:name w:val="Light Grid"/>
    <w:rsid w:val="00067F1C"/>
    <w:rPr>
      <w:rFonts w:eastAsia="Times New Roman" w:cs="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LightShading">
    <w:name w:val="Light Shading"/>
    <w:rsid w:val="00067F1C"/>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MediumGrid2Accent2">
    <w:name w:val="Medium Grid 2 Accent 2"/>
    <w:rsid w:val="00067F1C"/>
    <w:rPr>
      <w:rFonts w:ascii="Cambria" w:hAnsi="Cambria" w:cs="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style>
  <w:style w:type="paragraph" w:styleId="23">
    <w:name w:val="Body Text Indent 2"/>
    <w:basedOn w:val="a"/>
    <w:link w:val="24"/>
    <w:semiHidden/>
    <w:rsid w:val="00924422"/>
    <w:pPr>
      <w:spacing w:after="120" w:line="480" w:lineRule="auto"/>
      <w:ind w:left="283"/>
    </w:pPr>
  </w:style>
  <w:style w:type="character" w:customStyle="1" w:styleId="24">
    <w:name w:val="Основной текст с отступом 2 Знак"/>
    <w:link w:val="23"/>
    <w:semiHidden/>
    <w:locked/>
    <w:rsid w:val="00924422"/>
    <w:rPr>
      <w:rFonts w:ascii="Pragmatica" w:hAnsi="Pragmatica" w:cs="Pragmatica"/>
      <w:b/>
      <w:bCs/>
      <w:sz w:val="20"/>
      <w:szCs w:val="20"/>
      <w:lang w:val="x-none" w:eastAsia="ru-RU"/>
    </w:rPr>
  </w:style>
  <w:style w:type="character" w:customStyle="1" w:styleId="SubtleEmphasis">
    <w:name w:val="Subtle Emphasis"/>
    <w:rsid w:val="00924422"/>
    <w:rPr>
      <w:rFonts w:cs="Times New Roman"/>
      <w:i/>
      <w:iCs/>
      <w:color w:val="808080"/>
    </w:rPr>
  </w:style>
  <w:style w:type="table" w:customStyle="1" w:styleId="LightShadingAccent2">
    <w:name w:val="Light Shading Accent 2"/>
    <w:rsid w:val="000A043D"/>
    <w:rPr>
      <w:rFonts w:eastAsia="Times New Roman" w:cs="Calibri"/>
      <w:color w:val="943634"/>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LightShadingAccent3">
    <w:name w:val="Light Shading Accent 3"/>
    <w:rsid w:val="000A043D"/>
    <w:rPr>
      <w:rFonts w:eastAsia="Times New Roman" w:cs="Calibri"/>
      <w:color w:val="76923C"/>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LightShadingAccent4">
    <w:name w:val="Light Shading Accent 4"/>
    <w:rsid w:val="000A043D"/>
    <w:rPr>
      <w:rFonts w:eastAsia="Times New Roman" w:cs="Calibri"/>
      <w:color w:val="5F497A"/>
    </w:rPr>
    <w:tblPr>
      <w:tblStyleRowBandSize w:val="1"/>
      <w:tblStyleColBandSize w:val="1"/>
      <w:tblBorders>
        <w:top w:val="single" w:sz="8" w:space="0" w:color="8064A2"/>
        <w:bottom w:val="single" w:sz="8" w:space="0" w:color="8064A2"/>
      </w:tblBorders>
      <w:tblCellMar>
        <w:top w:w="0" w:type="dxa"/>
        <w:left w:w="108" w:type="dxa"/>
        <w:bottom w:w="0" w:type="dxa"/>
        <w:right w:w="108" w:type="dxa"/>
      </w:tblCellMar>
    </w:tblPr>
  </w:style>
  <w:style w:type="table" w:customStyle="1" w:styleId="MediumShading2Accent3">
    <w:name w:val="Medium Shading 2 Accent 3"/>
    <w:rsid w:val="00A6352E"/>
    <w:rPr>
      <w:rFonts w:eastAsia="Times New Roman" w:cs="Calibri"/>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MediumList2Accent4">
    <w:name w:val="Medium List 2 Accent 4"/>
    <w:rsid w:val="00A6352E"/>
    <w:rPr>
      <w:rFonts w:ascii="Cambria" w:hAnsi="Cambria" w:cs="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style>
  <w:style w:type="paragraph" w:styleId="ad">
    <w:name w:val="caption"/>
    <w:basedOn w:val="a"/>
    <w:next w:val="a"/>
    <w:qFormat/>
    <w:rsid w:val="004C250C"/>
    <w:pPr>
      <w:spacing w:after="200"/>
    </w:pPr>
    <w:rPr>
      <w:b w:val="0"/>
      <w:bCs w:val="0"/>
      <w:color w:val="4F81BD"/>
      <w:sz w:val="18"/>
      <w:szCs w:val="18"/>
    </w:rPr>
  </w:style>
  <w:style w:type="paragraph" w:customStyle="1" w:styleId="ListParagraph">
    <w:name w:val="List Paragraph"/>
    <w:basedOn w:val="a"/>
    <w:uiPriority w:val="34"/>
    <w:qFormat/>
    <w:rsid w:val="007618A3"/>
    <w:pPr>
      <w:ind w:left="720"/>
    </w:pPr>
  </w:style>
  <w:style w:type="table" w:customStyle="1" w:styleId="MediumGrid1">
    <w:name w:val="Medium Grid 1"/>
    <w:rsid w:val="000E34D2"/>
    <w:rPr>
      <w:rFonts w:eastAsia="Times New Roman" w:cs="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customStyle="1" w:styleId="MediumShading1Accent1">
    <w:name w:val="Medium Shading 1 Accent 1"/>
    <w:rsid w:val="000E34D2"/>
    <w:rPr>
      <w:rFonts w:eastAsia="Times New Roman" w:cs="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ColorfulGridAccent3">
    <w:name w:val="Colorful Grid Accent 3"/>
    <w:rsid w:val="000E34D2"/>
    <w:rPr>
      <w:rFonts w:eastAsia="Times New Roman" w:cs="Calibri"/>
      <w:color w:val="000000"/>
    </w:rPr>
    <w:tblPr>
      <w:tblStyleRowBandSize w:val="1"/>
      <w:tblStyleColBandSize w:val="1"/>
      <w:tblBorders>
        <w:insideH w:val="single" w:sz="4" w:space="0" w:color="FFFFFF"/>
      </w:tblBorders>
      <w:tblCellMar>
        <w:top w:w="0" w:type="dxa"/>
        <w:left w:w="108" w:type="dxa"/>
        <w:bottom w:w="0" w:type="dxa"/>
        <w:right w:w="108" w:type="dxa"/>
      </w:tblCellMar>
    </w:tblPr>
    <w:tcPr>
      <w:shd w:val="clear" w:color="auto" w:fill="EAF1DD"/>
    </w:tcPr>
  </w:style>
  <w:style w:type="table" w:customStyle="1" w:styleId="MediumList2Accent3">
    <w:name w:val="Medium List 2 Accent 3"/>
    <w:rsid w:val="00141F7B"/>
    <w:rPr>
      <w:rFonts w:ascii="Cambria" w:hAnsi="Cambria" w:cs="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paragraph" w:customStyle="1" w:styleId="ConsPlusNormal">
    <w:name w:val="ConsPlusNormal"/>
    <w:rsid w:val="00E71089"/>
    <w:pPr>
      <w:widowControl w:val="0"/>
      <w:autoSpaceDE w:val="0"/>
      <w:autoSpaceDN w:val="0"/>
      <w:adjustRightInd w:val="0"/>
      <w:ind w:firstLine="720"/>
    </w:pPr>
    <w:rPr>
      <w:rFonts w:ascii="Arial" w:hAnsi="Arial" w:cs="Arial"/>
    </w:rPr>
  </w:style>
  <w:style w:type="table" w:customStyle="1" w:styleId="MediumGrid2Accent4">
    <w:name w:val="Medium Grid 2 Accent 4"/>
    <w:rsid w:val="00640EF9"/>
    <w:rPr>
      <w:rFonts w:ascii="Cambria" w:hAnsi="Cambria" w:cs="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style>
  <w:style w:type="table" w:customStyle="1" w:styleId="LightGridAccent4">
    <w:name w:val="Light Grid Accent 4"/>
    <w:rsid w:val="00640EF9"/>
    <w:rPr>
      <w:rFonts w:eastAsia="Times New Roman" w:cs="Calibri"/>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style>
  <w:style w:type="character" w:styleId="ae">
    <w:name w:val="Hyperlink"/>
    <w:semiHidden/>
    <w:rsid w:val="007D56F3"/>
    <w:rPr>
      <w:rFonts w:cs="Times New Roman"/>
      <w:color w:val="0000FF"/>
      <w:u w:val="single"/>
    </w:rPr>
  </w:style>
  <w:style w:type="character" w:customStyle="1" w:styleId="10">
    <w:name w:val="Заголовок 1 Знак"/>
    <w:link w:val="1"/>
    <w:locked/>
    <w:rsid w:val="00816349"/>
    <w:rPr>
      <w:rFonts w:cs="Times New Roman"/>
      <w:sz w:val="40"/>
      <w:szCs w:val="40"/>
      <w:lang w:val="ru-RU" w:eastAsia="ru-RU"/>
    </w:rPr>
  </w:style>
  <w:style w:type="character" w:customStyle="1" w:styleId="HTMLPreformattedChar1">
    <w:name w:val="HTML Preformatted Char1"/>
    <w:locked/>
    <w:rsid w:val="00816349"/>
    <w:rPr>
      <w:rFonts w:ascii="Courier New" w:hAnsi="Courier New"/>
      <w:lang w:val="ru-RU" w:eastAsia="ru-RU"/>
    </w:rPr>
  </w:style>
  <w:style w:type="paragraph" w:styleId="HTML">
    <w:name w:val="HTML Preformatted"/>
    <w:basedOn w:val="a"/>
    <w:link w:val="HTML0"/>
    <w:rsid w:val="00816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b w:val="0"/>
      <w:bCs w:val="0"/>
    </w:rPr>
  </w:style>
  <w:style w:type="character" w:customStyle="1" w:styleId="HTML0">
    <w:name w:val="Стандартный HTML Знак"/>
    <w:link w:val="HTML"/>
    <w:semiHidden/>
    <w:locked/>
    <w:rsid w:val="00580DAD"/>
    <w:rPr>
      <w:rFonts w:ascii="Courier New" w:hAnsi="Courier New" w:cs="Courier New"/>
      <w:b/>
      <w:bCs/>
      <w:sz w:val="20"/>
      <w:szCs w:val="20"/>
    </w:rPr>
  </w:style>
  <w:style w:type="character" w:customStyle="1" w:styleId="HeaderChar1">
    <w:name w:val="Header Char1"/>
    <w:locked/>
    <w:rsid w:val="00816349"/>
    <w:rPr>
      <w:sz w:val="24"/>
      <w:lang w:val="ru-RU" w:eastAsia="ru-RU"/>
    </w:rPr>
  </w:style>
  <w:style w:type="paragraph" w:styleId="af">
    <w:name w:val="header"/>
    <w:basedOn w:val="a"/>
    <w:link w:val="af0"/>
    <w:rsid w:val="00816349"/>
    <w:pPr>
      <w:tabs>
        <w:tab w:val="center" w:pos="4677"/>
        <w:tab w:val="right" w:pos="9355"/>
      </w:tabs>
    </w:pPr>
    <w:rPr>
      <w:rFonts w:ascii="Calibri" w:eastAsia="Times New Roman" w:hAnsi="Calibri" w:cs="Calibri"/>
      <w:b w:val="0"/>
      <w:bCs w:val="0"/>
      <w:sz w:val="24"/>
      <w:szCs w:val="24"/>
    </w:rPr>
  </w:style>
  <w:style w:type="character" w:customStyle="1" w:styleId="af0">
    <w:name w:val="Верхний колонтитул Знак"/>
    <w:link w:val="af"/>
    <w:semiHidden/>
    <w:locked/>
    <w:rsid w:val="00580DAD"/>
    <w:rPr>
      <w:rFonts w:ascii="Pragmatica" w:hAnsi="Pragmatica" w:cs="Pragmatica"/>
      <w:b/>
      <w:bCs/>
      <w:sz w:val="20"/>
      <w:szCs w:val="20"/>
    </w:rPr>
  </w:style>
  <w:style w:type="character" w:customStyle="1" w:styleId="FooterChar1">
    <w:name w:val="Footer Char1"/>
    <w:locked/>
    <w:rsid w:val="00816349"/>
    <w:rPr>
      <w:sz w:val="24"/>
      <w:lang w:val="ru-RU" w:eastAsia="ru-RU"/>
    </w:rPr>
  </w:style>
  <w:style w:type="paragraph" w:styleId="af1">
    <w:name w:val="footer"/>
    <w:basedOn w:val="a"/>
    <w:link w:val="af2"/>
    <w:rsid w:val="00816349"/>
    <w:pPr>
      <w:tabs>
        <w:tab w:val="center" w:pos="4677"/>
        <w:tab w:val="right" w:pos="9355"/>
      </w:tabs>
    </w:pPr>
    <w:rPr>
      <w:rFonts w:ascii="Calibri" w:eastAsia="Times New Roman" w:hAnsi="Calibri" w:cs="Calibri"/>
      <w:b w:val="0"/>
      <w:bCs w:val="0"/>
      <w:sz w:val="24"/>
      <w:szCs w:val="24"/>
    </w:rPr>
  </w:style>
  <w:style w:type="character" w:customStyle="1" w:styleId="af2">
    <w:name w:val="Нижний колонтитул Знак"/>
    <w:link w:val="af1"/>
    <w:semiHidden/>
    <w:locked/>
    <w:rsid w:val="00580DAD"/>
    <w:rPr>
      <w:rFonts w:ascii="Pragmatica" w:hAnsi="Pragmatica" w:cs="Pragmatica"/>
      <w:b/>
      <w:bCs/>
      <w:sz w:val="20"/>
      <w:szCs w:val="20"/>
    </w:rPr>
  </w:style>
  <w:style w:type="character" w:customStyle="1" w:styleId="31">
    <w:name w:val="Знак Знак3"/>
    <w:locked/>
    <w:rsid w:val="00816349"/>
    <w:rPr>
      <w:rFonts w:cs="Times New Roman"/>
      <w:sz w:val="24"/>
      <w:szCs w:val="24"/>
      <w:lang w:val="ru-RU" w:eastAsia="ru-RU"/>
    </w:rPr>
  </w:style>
  <w:style w:type="character" w:customStyle="1" w:styleId="25">
    <w:name w:val="Знак Знак2"/>
    <w:locked/>
    <w:rsid w:val="00816349"/>
    <w:rPr>
      <w:sz w:val="24"/>
      <w:lang w:val="ru-RU" w:eastAsia="ru-RU"/>
    </w:rPr>
  </w:style>
  <w:style w:type="character" w:customStyle="1" w:styleId="11">
    <w:name w:val="Знак Знак1"/>
    <w:locked/>
    <w:rsid w:val="00816349"/>
    <w:rPr>
      <w:b/>
      <w:sz w:val="26"/>
    </w:rPr>
  </w:style>
  <w:style w:type="paragraph" w:styleId="af3">
    <w:name w:val="No Spacing"/>
    <w:uiPriority w:val="1"/>
    <w:qFormat/>
    <w:rsid w:val="00816349"/>
    <w:rPr>
      <w:rFonts w:eastAsia="Times New Roman" w:cs="Calibri"/>
      <w:sz w:val="22"/>
      <w:szCs w:val="22"/>
    </w:rPr>
  </w:style>
  <w:style w:type="paragraph" w:customStyle="1" w:styleId="ConsPlusCell">
    <w:name w:val="ConsPlusCell"/>
    <w:rsid w:val="00816349"/>
    <w:pPr>
      <w:widowControl w:val="0"/>
      <w:autoSpaceDE w:val="0"/>
      <w:autoSpaceDN w:val="0"/>
      <w:adjustRightInd w:val="0"/>
    </w:pPr>
    <w:rPr>
      <w:rFonts w:ascii="Arial" w:eastAsia="Times New Roman" w:hAnsi="Arial" w:cs="Arial"/>
    </w:rPr>
  </w:style>
  <w:style w:type="character" w:customStyle="1" w:styleId="FontStyle98">
    <w:name w:val="Font Style98"/>
    <w:rsid w:val="009450C3"/>
    <w:rPr>
      <w:rFonts w:ascii="Times New Roman" w:hAnsi="Times New Roman"/>
      <w:sz w:val="20"/>
    </w:rPr>
  </w:style>
  <w:style w:type="paragraph" w:customStyle="1" w:styleId="Style21">
    <w:name w:val="Style21"/>
    <w:basedOn w:val="a"/>
    <w:rsid w:val="009450C3"/>
    <w:pPr>
      <w:widowControl w:val="0"/>
      <w:autoSpaceDE w:val="0"/>
      <w:autoSpaceDN w:val="0"/>
      <w:adjustRightInd w:val="0"/>
      <w:spacing w:line="276" w:lineRule="exact"/>
      <w:ind w:firstLine="202"/>
      <w:jc w:val="both"/>
    </w:pPr>
    <w:rPr>
      <w:rFonts w:eastAsia="Times New Roman"/>
      <w:b w:val="0"/>
      <w:bCs w:val="0"/>
      <w:sz w:val="24"/>
      <w:szCs w:val="24"/>
    </w:rPr>
  </w:style>
  <w:style w:type="character" w:styleId="af4">
    <w:name w:val="Intense Emphasis"/>
    <w:qFormat/>
    <w:rsid w:val="004E3C46"/>
    <w:rPr>
      <w:b/>
      <w:i/>
      <w:color w:val="4F81BD"/>
    </w:rPr>
  </w:style>
  <w:style w:type="paragraph" w:customStyle="1" w:styleId="12">
    <w:name w:val="Абзац списка1"/>
    <w:basedOn w:val="a"/>
    <w:rsid w:val="0086416F"/>
    <w:pPr>
      <w:ind w:left="720"/>
    </w:pPr>
    <w:rPr>
      <w:rFonts w:ascii="Times New Roman" w:hAnsi="Times New Roman" w:cs="Times New Roman"/>
      <w:b w:val="0"/>
      <w:bCs w:val="0"/>
      <w:sz w:val="24"/>
      <w:szCs w:val="24"/>
    </w:rPr>
  </w:style>
  <w:style w:type="paragraph" w:customStyle="1" w:styleId="ConsPlusTitle">
    <w:name w:val="ConsPlusTitle"/>
    <w:rsid w:val="00B1145D"/>
    <w:pPr>
      <w:widowControl w:val="0"/>
      <w:autoSpaceDE w:val="0"/>
      <w:autoSpaceDN w:val="0"/>
      <w:adjustRightInd w:val="0"/>
    </w:pPr>
    <w:rPr>
      <w:rFonts w:ascii="Pragmatica" w:eastAsia="Times New Roman" w:hAnsi="Pragmatica" w:cs="Pragmatica"/>
      <w:b/>
      <w:bCs/>
      <w:sz w:val="24"/>
      <w:szCs w:val="24"/>
    </w:rPr>
  </w:style>
  <w:style w:type="character" w:customStyle="1" w:styleId="extended-textfull">
    <w:name w:val="extended-text__full"/>
    <w:rsid w:val="00C04567"/>
    <w:rPr>
      <w:rFonts w:cs="Times New Roman"/>
    </w:rPr>
  </w:style>
  <w:style w:type="character" w:customStyle="1" w:styleId="CharAttribute24">
    <w:name w:val="CharAttribute24"/>
    <w:rsid w:val="00C04567"/>
    <w:rPr>
      <w:rFonts w:ascii="Times New Roman" w:eastAsia="Times New Roman"/>
      <w:color w:val="4F81BD"/>
      <w:sz w:val="28"/>
    </w:rPr>
  </w:style>
  <w:style w:type="paragraph" w:customStyle="1" w:styleId="Standard">
    <w:name w:val="Standard"/>
    <w:rsid w:val="00616348"/>
    <w:pPr>
      <w:suppressAutoHyphens/>
      <w:autoSpaceDN w:val="0"/>
      <w:spacing w:after="200" w:line="276" w:lineRule="auto"/>
      <w:textAlignment w:val="baseline"/>
    </w:pPr>
    <w:rPr>
      <w:rFonts w:eastAsia="SimSun" w:cs="Calibri"/>
      <w:kern w:val="3"/>
      <w:sz w:val="22"/>
      <w:szCs w:val="22"/>
      <w:lang w:eastAsia="en-US"/>
    </w:rPr>
  </w:style>
  <w:style w:type="paragraph" w:styleId="af5">
    <w:name w:val="List Paragraph"/>
    <w:basedOn w:val="Standard"/>
    <w:qFormat/>
    <w:rsid w:val="00616348"/>
    <w:pPr>
      <w:ind w:left="720"/>
    </w:pPr>
  </w:style>
  <w:style w:type="paragraph" w:customStyle="1" w:styleId="26">
    <w:name w:val="Знак Знак2 Знак Знак"/>
    <w:basedOn w:val="a"/>
    <w:rsid w:val="00657992"/>
    <w:rPr>
      <w:rFonts w:ascii="Verdana" w:eastAsia="Times New Roman" w:hAnsi="Verdana" w:cs="Verdana"/>
      <w:b w:val="0"/>
      <w:bCs w:val="0"/>
      <w:lang w:val="en-US" w:eastAsia="en-US"/>
    </w:rPr>
  </w:style>
  <w:style w:type="paragraph" w:customStyle="1" w:styleId="27">
    <w:name w:val=" Знак Знак2 Знак Знак"/>
    <w:basedOn w:val="a"/>
    <w:rsid w:val="00E2745D"/>
    <w:rPr>
      <w:rFonts w:ascii="Verdana" w:eastAsia="Times New Roman" w:hAnsi="Verdana" w:cs="Verdana"/>
      <w:b w:val="0"/>
      <w:bCs w:val="0"/>
      <w:lang w:val="en-US" w:eastAsia="en-US"/>
    </w:rPr>
  </w:style>
  <w:style w:type="character" w:customStyle="1" w:styleId="blk">
    <w:name w:val="blk"/>
    <w:basedOn w:val="a0"/>
    <w:rsid w:val="0026250C"/>
  </w:style>
  <w:style w:type="paragraph" w:customStyle="1" w:styleId="af6">
    <w:name w:val=" Знак"/>
    <w:basedOn w:val="a"/>
    <w:rsid w:val="001F5B22"/>
    <w:pPr>
      <w:tabs>
        <w:tab w:val="num" w:pos="720"/>
      </w:tabs>
      <w:spacing w:after="160" w:line="240" w:lineRule="exact"/>
      <w:ind w:left="720" w:hanging="720"/>
      <w:jc w:val="both"/>
    </w:pPr>
    <w:rPr>
      <w:rFonts w:ascii="Verdana" w:eastAsia="Times New Roman" w:hAnsi="Verdana" w:cs="Arial"/>
      <w:b w:val="0"/>
      <w:bCs w:val="0"/>
      <w:lang w:val="en-US" w:eastAsia="en-US"/>
    </w:rPr>
  </w:style>
  <w:style w:type="character" w:styleId="af7">
    <w:name w:val="Strong"/>
    <w:qFormat/>
    <w:locked/>
    <w:rsid w:val="00721AF4"/>
    <w:rPr>
      <w:rFonts w:cs="Times New Roman"/>
      <w:b/>
      <w:bCs/>
    </w:rPr>
  </w:style>
  <w:style w:type="paragraph" w:customStyle="1" w:styleId="13">
    <w:name w:val="Заголовок1"/>
    <w:basedOn w:val="a"/>
    <w:next w:val="a5"/>
    <w:rsid w:val="00B10C24"/>
    <w:pPr>
      <w:suppressAutoHyphens/>
      <w:jc w:val="center"/>
    </w:pPr>
    <w:rPr>
      <w:rFonts w:ascii="Times New Roman" w:eastAsia="Times New Roman" w:hAnsi="Times New Roman" w:cs="Times New Roman"/>
      <w:b w:val="0"/>
      <w:bCs w:val="0"/>
      <w:sz w:val="28"/>
      <w:lang w:eastAsia="zh-CN"/>
    </w:rPr>
  </w:style>
  <w:style w:type="paragraph" w:customStyle="1" w:styleId="Default">
    <w:name w:val="Default"/>
    <w:rsid w:val="00547392"/>
    <w:pPr>
      <w:autoSpaceDE w:val="0"/>
      <w:autoSpaceDN w:val="0"/>
      <w:adjustRightInd w:val="0"/>
    </w:pPr>
    <w:rPr>
      <w:rFonts w:ascii="Times New Roman" w:hAnsi="Times New Roman"/>
      <w:color w:val="000000"/>
      <w:sz w:val="24"/>
      <w:szCs w:val="24"/>
    </w:rPr>
  </w:style>
  <w:style w:type="paragraph" w:customStyle="1" w:styleId="newST">
    <w:name w:val="основной текст (без дырок) (newST)"/>
    <w:basedOn w:val="a"/>
    <w:uiPriority w:val="99"/>
    <w:rsid w:val="00FC0BDE"/>
    <w:pPr>
      <w:autoSpaceDE w:val="0"/>
      <w:autoSpaceDN w:val="0"/>
      <w:adjustRightInd w:val="0"/>
      <w:spacing w:line="180" w:lineRule="atLeast"/>
      <w:ind w:firstLine="170"/>
      <w:jc w:val="both"/>
    </w:pPr>
    <w:rPr>
      <w:rFonts w:ascii="Arial" w:hAnsi="Arial" w:cs="Arial"/>
      <w:b w:val="0"/>
      <w:bCs w:val="0"/>
      <w:color w:val="000000"/>
      <w:sz w:val="19"/>
      <w:szCs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Body Text" w:locked="1"/>
    <w:lsdException w:name="Subtitle" w:locked="1" w:qFormat="1"/>
    <w:lsdException w:name="Body Text 2" w:locked="1"/>
    <w:lsdException w:name="Body Text 3" w:locked="1"/>
    <w:lsdException w:name="Hyperlink" w:locked="1"/>
    <w:lsdException w:name="Strong" w:locked="1" w:qFormat="1"/>
    <w:lsdException w:name="Emphasis" w:locked="1" w:qFormat="1"/>
    <w:lsdException w:name="Normal (Web)"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3F3E"/>
    <w:rPr>
      <w:rFonts w:ascii="Pragmatica" w:hAnsi="Pragmatica" w:cs="Pragmatica"/>
      <w:b/>
      <w:bCs/>
    </w:rPr>
  </w:style>
  <w:style w:type="paragraph" w:styleId="1">
    <w:name w:val="heading 1"/>
    <w:basedOn w:val="a"/>
    <w:next w:val="a"/>
    <w:link w:val="10"/>
    <w:qFormat/>
    <w:locked/>
    <w:rsid w:val="00816349"/>
    <w:pPr>
      <w:keepNext/>
      <w:overflowPunct w:val="0"/>
      <w:autoSpaceDE w:val="0"/>
      <w:autoSpaceDN w:val="0"/>
      <w:adjustRightInd w:val="0"/>
      <w:jc w:val="center"/>
      <w:outlineLvl w:val="0"/>
    </w:pPr>
    <w:rPr>
      <w:rFonts w:eastAsia="Times New Roman"/>
      <w:b w:val="0"/>
      <w:bCs w:val="0"/>
      <w:sz w:val="40"/>
      <w:szCs w:val="40"/>
    </w:rPr>
  </w:style>
  <w:style w:type="paragraph" w:styleId="2">
    <w:name w:val="heading 2"/>
    <w:basedOn w:val="a"/>
    <w:next w:val="a"/>
    <w:link w:val="20"/>
    <w:qFormat/>
    <w:rsid w:val="00113F3E"/>
    <w:pPr>
      <w:keepNext/>
      <w:spacing w:before="240" w:after="60"/>
      <w:outlineLvl w:val="1"/>
    </w:pPr>
    <w:rPr>
      <w:rFonts w:ascii="Arial" w:hAnsi="Arial" w:cs="Arial"/>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Heading1Char">
    <w:name w:val="Heading 1 Char"/>
    <w:link w:val="1"/>
    <w:locked/>
    <w:rsid w:val="00580DAD"/>
    <w:rPr>
      <w:rFonts w:ascii="Cambria" w:hAnsi="Cambria" w:cs="Cambria"/>
      <w:b/>
      <w:bCs/>
      <w:kern w:val="32"/>
      <w:sz w:val="32"/>
      <w:szCs w:val="32"/>
    </w:rPr>
  </w:style>
  <w:style w:type="character" w:customStyle="1" w:styleId="20">
    <w:name w:val="Заголовок 2 Знак"/>
    <w:link w:val="2"/>
    <w:locked/>
    <w:rsid w:val="00113F3E"/>
    <w:rPr>
      <w:rFonts w:ascii="Arial" w:hAnsi="Arial" w:cs="Arial"/>
      <w:b/>
      <w:bCs/>
      <w:i/>
      <w:iCs/>
      <w:sz w:val="28"/>
      <w:szCs w:val="28"/>
      <w:lang w:val="x-none" w:eastAsia="ru-RU"/>
    </w:rPr>
  </w:style>
  <w:style w:type="character" w:customStyle="1" w:styleId="NoSpacingChar">
    <w:name w:val="No Spacing Char"/>
    <w:link w:val="NoSpacing"/>
    <w:locked/>
    <w:rsid w:val="007A52E3"/>
    <w:rPr>
      <w:rFonts w:ascii="Times New Roman" w:hAnsi="Times New Roman"/>
      <w:sz w:val="22"/>
      <w:szCs w:val="22"/>
      <w:lang w:val="ru-RU" w:eastAsia="en-US" w:bidi="ar-SA"/>
    </w:rPr>
  </w:style>
  <w:style w:type="paragraph" w:customStyle="1" w:styleId="NoSpacing">
    <w:name w:val="No Spacing"/>
    <w:link w:val="NoSpacingChar"/>
    <w:rsid w:val="007A52E3"/>
    <w:rPr>
      <w:rFonts w:ascii="Times New Roman" w:hAnsi="Times New Roman"/>
      <w:sz w:val="22"/>
      <w:szCs w:val="22"/>
      <w:lang w:eastAsia="en-US"/>
    </w:rPr>
  </w:style>
  <w:style w:type="paragraph" w:styleId="21">
    <w:name w:val="Body Text 2"/>
    <w:basedOn w:val="a"/>
    <w:link w:val="22"/>
    <w:rsid w:val="00113F3E"/>
    <w:pPr>
      <w:jc w:val="both"/>
    </w:pPr>
    <w:rPr>
      <w:rFonts w:ascii="Times New Roman" w:hAnsi="Times New Roman" w:cs="Times New Roman"/>
      <w:sz w:val="28"/>
      <w:szCs w:val="28"/>
    </w:rPr>
  </w:style>
  <w:style w:type="character" w:customStyle="1" w:styleId="22">
    <w:name w:val="Основной текст 2 Знак"/>
    <w:link w:val="21"/>
    <w:locked/>
    <w:rsid w:val="00113F3E"/>
    <w:rPr>
      <w:rFonts w:ascii="Times New Roman" w:hAnsi="Times New Roman" w:cs="Times New Roman"/>
      <w:b/>
      <w:bCs/>
      <w:sz w:val="20"/>
      <w:szCs w:val="20"/>
    </w:rPr>
  </w:style>
  <w:style w:type="paragraph" w:styleId="a3">
    <w:name w:val="Balloon Text"/>
    <w:basedOn w:val="a"/>
    <w:link w:val="a4"/>
    <w:semiHidden/>
    <w:rsid w:val="002378A7"/>
    <w:rPr>
      <w:rFonts w:ascii="Tahoma" w:hAnsi="Tahoma" w:cs="Tahoma"/>
      <w:sz w:val="16"/>
      <w:szCs w:val="16"/>
    </w:rPr>
  </w:style>
  <w:style w:type="character" w:customStyle="1" w:styleId="a4">
    <w:name w:val="Текст выноски Знак"/>
    <w:link w:val="a3"/>
    <w:semiHidden/>
    <w:locked/>
    <w:rsid w:val="002378A7"/>
    <w:rPr>
      <w:rFonts w:ascii="Tahoma" w:hAnsi="Tahoma" w:cs="Tahoma"/>
      <w:b/>
      <w:bCs/>
      <w:sz w:val="16"/>
      <w:szCs w:val="16"/>
      <w:lang w:val="x-none" w:eastAsia="ru-RU"/>
    </w:rPr>
  </w:style>
  <w:style w:type="paragraph" w:styleId="a5">
    <w:name w:val="Body Text"/>
    <w:aliases w:val="Знак Знак,Знак"/>
    <w:basedOn w:val="a"/>
    <w:link w:val="a6"/>
    <w:rsid w:val="00341C48"/>
    <w:pPr>
      <w:tabs>
        <w:tab w:val="num" w:pos="720"/>
      </w:tabs>
      <w:spacing w:after="160" w:line="240" w:lineRule="exact"/>
      <w:ind w:left="720" w:hanging="720"/>
      <w:jc w:val="both"/>
    </w:pPr>
    <w:rPr>
      <w:rFonts w:ascii="Verdana" w:eastAsia="Times New Roman" w:hAnsi="Verdana" w:cs="Verdana"/>
      <w:b w:val="0"/>
      <w:bCs w:val="0"/>
      <w:lang w:val="en-US" w:eastAsia="en-US"/>
    </w:rPr>
  </w:style>
  <w:style w:type="character" w:customStyle="1" w:styleId="a6">
    <w:name w:val="Основной текст Знак"/>
    <w:aliases w:val="Знак Знак Знак,Знак Знак4"/>
    <w:link w:val="a5"/>
    <w:locked/>
    <w:rsid w:val="00A77669"/>
    <w:rPr>
      <w:rFonts w:ascii="Times New Roman" w:hAnsi="Times New Roman" w:cs="Times New Roman"/>
      <w:sz w:val="24"/>
      <w:szCs w:val="24"/>
      <w:lang w:val="x-none" w:eastAsia="ru-RU"/>
    </w:rPr>
  </w:style>
  <w:style w:type="paragraph" w:styleId="a7">
    <w:name w:val="Title"/>
    <w:basedOn w:val="a"/>
    <w:link w:val="a8"/>
    <w:qFormat/>
    <w:rsid w:val="003278DF"/>
    <w:pPr>
      <w:jc w:val="center"/>
    </w:pPr>
    <w:rPr>
      <w:rFonts w:ascii="Times New Roman" w:hAnsi="Times New Roman" w:cs="Times New Roman"/>
      <w:sz w:val="24"/>
      <w:szCs w:val="24"/>
    </w:rPr>
  </w:style>
  <w:style w:type="character" w:customStyle="1" w:styleId="a8">
    <w:name w:val="Название Знак"/>
    <w:link w:val="a7"/>
    <w:locked/>
    <w:rsid w:val="003278DF"/>
    <w:rPr>
      <w:rFonts w:ascii="Times New Roman" w:hAnsi="Times New Roman" w:cs="Times New Roman"/>
      <w:b/>
      <w:bCs/>
      <w:sz w:val="24"/>
      <w:szCs w:val="24"/>
      <w:lang w:val="x-none" w:eastAsia="ru-RU"/>
    </w:rPr>
  </w:style>
  <w:style w:type="paragraph" w:styleId="3">
    <w:name w:val="Body Text 3"/>
    <w:basedOn w:val="a"/>
    <w:link w:val="30"/>
    <w:semiHidden/>
    <w:rsid w:val="00C87079"/>
    <w:pPr>
      <w:spacing w:after="120"/>
    </w:pPr>
    <w:rPr>
      <w:rFonts w:ascii="Times New Roman" w:hAnsi="Times New Roman" w:cs="Times New Roman"/>
      <w:b w:val="0"/>
      <w:bCs w:val="0"/>
      <w:sz w:val="16"/>
      <w:szCs w:val="16"/>
    </w:rPr>
  </w:style>
  <w:style w:type="character" w:customStyle="1" w:styleId="30">
    <w:name w:val="Основной текст 3 Знак"/>
    <w:link w:val="3"/>
    <w:semiHidden/>
    <w:locked/>
    <w:rsid w:val="00C87079"/>
    <w:rPr>
      <w:rFonts w:ascii="Times New Roman" w:hAnsi="Times New Roman" w:cs="Times New Roman"/>
      <w:sz w:val="16"/>
      <w:szCs w:val="16"/>
      <w:lang w:val="x-none" w:eastAsia="ru-RU"/>
    </w:rPr>
  </w:style>
  <w:style w:type="table" w:styleId="a9">
    <w:name w:val="Table Grid"/>
    <w:basedOn w:val="a1"/>
    <w:rsid w:val="00A51425"/>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rsid w:val="006E071C"/>
    <w:pPr>
      <w:spacing w:before="100" w:beforeAutospacing="1" w:after="100" w:afterAutospacing="1"/>
    </w:pPr>
    <w:rPr>
      <w:rFonts w:ascii="Times New Roman" w:hAnsi="Times New Roman" w:cs="Times New Roman"/>
      <w:b w:val="0"/>
      <w:bCs w:val="0"/>
      <w:sz w:val="24"/>
      <w:szCs w:val="24"/>
    </w:rPr>
  </w:style>
  <w:style w:type="character" w:customStyle="1" w:styleId="apple-converted-space">
    <w:name w:val="apple-converted-space"/>
    <w:rsid w:val="00A33813"/>
    <w:rPr>
      <w:rFonts w:cs="Times New Roman"/>
    </w:rPr>
  </w:style>
  <w:style w:type="paragraph" w:styleId="ab">
    <w:name w:val="Body Text Indent"/>
    <w:basedOn w:val="a"/>
    <w:link w:val="ac"/>
    <w:rsid w:val="00C27A2A"/>
    <w:pPr>
      <w:spacing w:after="120"/>
      <w:ind w:left="283"/>
    </w:pPr>
  </w:style>
  <w:style w:type="character" w:customStyle="1" w:styleId="ac">
    <w:name w:val="Основной текст с отступом Знак"/>
    <w:link w:val="ab"/>
    <w:locked/>
    <w:rsid w:val="00C27A2A"/>
    <w:rPr>
      <w:rFonts w:ascii="Pragmatica" w:hAnsi="Pragmatica" w:cs="Pragmatica"/>
      <w:b/>
      <w:bCs/>
      <w:sz w:val="20"/>
      <w:szCs w:val="20"/>
      <w:lang w:val="x-none" w:eastAsia="ru-RU"/>
    </w:rPr>
  </w:style>
  <w:style w:type="table" w:customStyle="1" w:styleId="MediumList1">
    <w:name w:val="Medium List 1"/>
    <w:rsid w:val="00F836D8"/>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
    <w:name w:val="Light Grid"/>
    <w:rsid w:val="00067F1C"/>
    <w:rPr>
      <w:rFonts w:eastAsia="Times New Roman" w:cs="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LightShading">
    <w:name w:val="Light Shading"/>
    <w:rsid w:val="00067F1C"/>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MediumGrid2Accent2">
    <w:name w:val="Medium Grid 2 Accent 2"/>
    <w:rsid w:val="00067F1C"/>
    <w:rPr>
      <w:rFonts w:ascii="Cambria" w:hAnsi="Cambria" w:cs="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style>
  <w:style w:type="paragraph" w:styleId="23">
    <w:name w:val="Body Text Indent 2"/>
    <w:basedOn w:val="a"/>
    <w:link w:val="24"/>
    <w:semiHidden/>
    <w:rsid w:val="00924422"/>
    <w:pPr>
      <w:spacing w:after="120" w:line="480" w:lineRule="auto"/>
      <w:ind w:left="283"/>
    </w:pPr>
  </w:style>
  <w:style w:type="character" w:customStyle="1" w:styleId="24">
    <w:name w:val="Основной текст с отступом 2 Знак"/>
    <w:link w:val="23"/>
    <w:semiHidden/>
    <w:locked/>
    <w:rsid w:val="00924422"/>
    <w:rPr>
      <w:rFonts w:ascii="Pragmatica" w:hAnsi="Pragmatica" w:cs="Pragmatica"/>
      <w:b/>
      <w:bCs/>
      <w:sz w:val="20"/>
      <w:szCs w:val="20"/>
      <w:lang w:val="x-none" w:eastAsia="ru-RU"/>
    </w:rPr>
  </w:style>
  <w:style w:type="character" w:customStyle="1" w:styleId="SubtleEmphasis">
    <w:name w:val="Subtle Emphasis"/>
    <w:rsid w:val="00924422"/>
    <w:rPr>
      <w:rFonts w:cs="Times New Roman"/>
      <w:i/>
      <w:iCs/>
      <w:color w:val="808080"/>
    </w:rPr>
  </w:style>
  <w:style w:type="table" w:customStyle="1" w:styleId="LightShadingAccent2">
    <w:name w:val="Light Shading Accent 2"/>
    <w:rsid w:val="000A043D"/>
    <w:rPr>
      <w:rFonts w:eastAsia="Times New Roman" w:cs="Calibri"/>
      <w:color w:val="943634"/>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LightShadingAccent3">
    <w:name w:val="Light Shading Accent 3"/>
    <w:rsid w:val="000A043D"/>
    <w:rPr>
      <w:rFonts w:eastAsia="Times New Roman" w:cs="Calibri"/>
      <w:color w:val="76923C"/>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LightShadingAccent4">
    <w:name w:val="Light Shading Accent 4"/>
    <w:rsid w:val="000A043D"/>
    <w:rPr>
      <w:rFonts w:eastAsia="Times New Roman" w:cs="Calibri"/>
      <w:color w:val="5F497A"/>
    </w:rPr>
    <w:tblPr>
      <w:tblStyleRowBandSize w:val="1"/>
      <w:tblStyleColBandSize w:val="1"/>
      <w:tblBorders>
        <w:top w:val="single" w:sz="8" w:space="0" w:color="8064A2"/>
        <w:bottom w:val="single" w:sz="8" w:space="0" w:color="8064A2"/>
      </w:tblBorders>
      <w:tblCellMar>
        <w:top w:w="0" w:type="dxa"/>
        <w:left w:w="108" w:type="dxa"/>
        <w:bottom w:w="0" w:type="dxa"/>
        <w:right w:w="108" w:type="dxa"/>
      </w:tblCellMar>
    </w:tblPr>
  </w:style>
  <w:style w:type="table" w:customStyle="1" w:styleId="MediumShading2Accent3">
    <w:name w:val="Medium Shading 2 Accent 3"/>
    <w:rsid w:val="00A6352E"/>
    <w:rPr>
      <w:rFonts w:eastAsia="Times New Roman" w:cs="Calibri"/>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MediumList2Accent4">
    <w:name w:val="Medium List 2 Accent 4"/>
    <w:rsid w:val="00A6352E"/>
    <w:rPr>
      <w:rFonts w:ascii="Cambria" w:hAnsi="Cambria" w:cs="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style>
  <w:style w:type="paragraph" w:styleId="ad">
    <w:name w:val="caption"/>
    <w:basedOn w:val="a"/>
    <w:next w:val="a"/>
    <w:qFormat/>
    <w:rsid w:val="004C250C"/>
    <w:pPr>
      <w:spacing w:after="200"/>
    </w:pPr>
    <w:rPr>
      <w:b w:val="0"/>
      <w:bCs w:val="0"/>
      <w:color w:val="4F81BD"/>
      <w:sz w:val="18"/>
      <w:szCs w:val="18"/>
    </w:rPr>
  </w:style>
  <w:style w:type="paragraph" w:customStyle="1" w:styleId="ListParagraph">
    <w:name w:val="List Paragraph"/>
    <w:basedOn w:val="a"/>
    <w:uiPriority w:val="34"/>
    <w:qFormat/>
    <w:rsid w:val="007618A3"/>
    <w:pPr>
      <w:ind w:left="720"/>
    </w:pPr>
  </w:style>
  <w:style w:type="table" w:customStyle="1" w:styleId="MediumGrid1">
    <w:name w:val="Medium Grid 1"/>
    <w:rsid w:val="000E34D2"/>
    <w:rPr>
      <w:rFonts w:eastAsia="Times New Roman" w:cs="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customStyle="1" w:styleId="MediumShading1Accent1">
    <w:name w:val="Medium Shading 1 Accent 1"/>
    <w:rsid w:val="000E34D2"/>
    <w:rPr>
      <w:rFonts w:eastAsia="Times New Roman" w:cs="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ColorfulGridAccent3">
    <w:name w:val="Colorful Grid Accent 3"/>
    <w:rsid w:val="000E34D2"/>
    <w:rPr>
      <w:rFonts w:eastAsia="Times New Roman" w:cs="Calibri"/>
      <w:color w:val="000000"/>
    </w:rPr>
    <w:tblPr>
      <w:tblStyleRowBandSize w:val="1"/>
      <w:tblStyleColBandSize w:val="1"/>
      <w:tblBorders>
        <w:insideH w:val="single" w:sz="4" w:space="0" w:color="FFFFFF"/>
      </w:tblBorders>
      <w:tblCellMar>
        <w:top w:w="0" w:type="dxa"/>
        <w:left w:w="108" w:type="dxa"/>
        <w:bottom w:w="0" w:type="dxa"/>
        <w:right w:w="108" w:type="dxa"/>
      </w:tblCellMar>
    </w:tblPr>
    <w:tcPr>
      <w:shd w:val="clear" w:color="auto" w:fill="EAF1DD"/>
    </w:tcPr>
  </w:style>
  <w:style w:type="table" w:customStyle="1" w:styleId="MediumList2Accent3">
    <w:name w:val="Medium List 2 Accent 3"/>
    <w:rsid w:val="00141F7B"/>
    <w:rPr>
      <w:rFonts w:ascii="Cambria" w:hAnsi="Cambria" w:cs="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paragraph" w:customStyle="1" w:styleId="ConsPlusNormal">
    <w:name w:val="ConsPlusNormal"/>
    <w:rsid w:val="00E71089"/>
    <w:pPr>
      <w:widowControl w:val="0"/>
      <w:autoSpaceDE w:val="0"/>
      <w:autoSpaceDN w:val="0"/>
      <w:adjustRightInd w:val="0"/>
      <w:ind w:firstLine="720"/>
    </w:pPr>
    <w:rPr>
      <w:rFonts w:ascii="Arial" w:hAnsi="Arial" w:cs="Arial"/>
    </w:rPr>
  </w:style>
  <w:style w:type="table" w:customStyle="1" w:styleId="MediumGrid2Accent4">
    <w:name w:val="Medium Grid 2 Accent 4"/>
    <w:rsid w:val="00640EF9"/>
    <w:rPr>
      <w:rFonts w:ascii="Cambria" w:hAnsi="Cambria" w:cs="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style>
  <w:style w:type="table" w:customStyle="1" w:styleId="LightGridAccent4">
    <w:name w:val="Light Grid Accent 4"/>
    <w:rsid w:val="00640EF9"/>
    <w:rPr>
      <w:rFonts w:eastAsia="Times New Roman" w:cs="Calibri"/>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style>
  <w:style w:type="character" w:styleId="ae">
    <w:name w:val="Hyperlink"/>
    <w:semiHidden/>
    <w:rsid w:val="007D56F3"/>
    <w:rPr>
      <w:rFonts w:cs="Times New Roman"/>
      <w:color w:val="0000FF"/>
      <w:u w:val="single"/>
    </w:rPr>
  </w:style>
  <w:style w:type="character" w:customStyle="1" w:styleId="10">
    <w:name w:val="Заголовок 1 Знак"/>
    <w:link w:val="1"/>
    <w:locked/>
    <w:rsid w:val="00816349"/>
    <w:rPr>
      <w:rFonts w:cs="Times New Roman"/>
      <w:sz w:val="40"/>
      <w:szCs w:val="40"/>
      <w:lang w:val="ru-RU" w:eastAsia="ru-RU"/>
    </w:rPr>
  </w:style>
  <w:style w:type="character" w:customStyle="1" w:styleId="HTMLPreformattedChar1">
    <w:name w:val="HTML Preformatted Char1"/>
    <w:locked/>
    <w:rsid w:val="00816349"/>
    <w:rPr>
      <w:rFonts w:ascii="Courier New" w:hAnsi="Courier New"/>
      <w:lang w:val="ru-RU" w:eastAsia="ru-RU"/>
    </w:rPr>
  </w:style>
  <w:style w:type="paragraph" w:styleId="HTML">
    <w:name w:val="HTML Preformatted"/>
    <w:basedOn w:val="a"/>
    <w:link w:val="HTML0"/>
    <w:rsid w:val="00816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b w:val="0"/>
      <w:bCs w:val="0"/>
    </w:rPr>
  </w:style>
  <w:style w:type="character" w:customStyle="1" w:styleId="HTML0">
    <w:name w:val="Стандартный HTML Знак"/>
    <w:link w:val="HTML"/>
    <w:semiHidden/>
    <w:locked/>
    <w:rsid w:val="00580DAD"/>
    <w:rPr>
      <w:rFonts w:ascii="Courier New" w:hAnsi="Courier New" w:cs="Courier New"/>
      <w:b/>
      <w:bCs/>
      <w:sz w:val="20"/>
      <w:szCs w:val="20"/>
    </w:rPr>
  </w:style>
  <w:style w:type="character" w:customStyle="1" w:styleId="HeaderChar1">
    <w:name w:val="Header Char1"/>
    <w:locked/>
    <w:rsid w:val="00816349"/>
    <w:rPr>
      <w:sz w:val="24"/>
      <w:lang w:val="ru-RU" w:eastAsia="ru-RU"/>
    </w:rPr>
  </w:style>
  <w:style w:type="paragraph" w:styleId="af">
    <w:name w:val="header"/>
    <w:basedOn w:val="a"/>
    <w:link w:val="af0"/>
    <w:rsid w:val="00816349"/>
    <w:pPr>
      <w:tabs>
        <w:tab w:val="center" w:pos="4677"/>
        <w:tab w:val="right" w:pos="9355"/>
      </w:tabs>
    </w:pPr>
    <w:rPr>
      <w:rFonts w:ascii="Calibri" w:eastAsia="Times New Roman" w:hAnsi="Calibri" w:cs="Calibri"/>
      <w:b w:val="0"/>
      <w:bCs w:val="0"/>
      <w:sz w:val="24"/>
      <w:szCs w:val="24"/>
    </w:rPr>
  </w:style>
  <w:style w:type="character" w:customStyle="1" w:styleId="af0">
    <w:name w:val="Верхний колонтитул Знак"/>
    <w:link w:val="af"/>
    <w:semiHidden/>
    <w:locked/>
    <w:rsid w:val="00580DAD"/>
    <w:rPr>
      <w:rFonts w:ascii="Pragmatica" w:hAnsi="Pragmatica" w:cs="Pragmatica"/>
      <w:b/>
      <w:bCs/>
      <w:sz w:val="20"/>
      <w:szCs w:val="20"/>
    </w:rPr>
  </w:style>
  <w:style w:type="character" w:customStyle="1" w:styleId="FooterChar1">
    <w:name w:val="Footer Char1"/>
    <w:locked/>
    <w:rsid w:val="00816349"/>
    <w:rPr>
      <w:sz w:val="24"/>
      <w:lang w:val="ru-RU" w:eastAsia="ru-RU"/>
    </w:rPr>
  </w:style>
  <w:style w:type="paragraph" w:styleId="af1">
    <w:name w:val="footer"/>
    <w:basedOn w:val="a"/>
    <w:link w:val="af2"/>
    <w:rsid w:val="00816349"/>
    <w:pPr>
      <w:tabs>
        <w:tab w:val="center" w:pos="4677"/>
        <w:tab w:val="right" w:pos="9355"/>
      </w:tabs>
    </w:pPr>
    <w:rPr>
      <w:rFonts w:ascii="Calibri" w:eastAsia="Times New Roman" w:hAnsi="Calibri" w:cs="Calibri"/>
      <w:b w:val="0"/>
      <w:bCs w:val="0"/>
      <w:sz w:val="24"/>
      <w:szCs w:val="24"/>
    </w:rPr>
  </w:style>
  <w:style w:type="character" w:customStyle="1" w:styleId="af2">
    <w:name w:val="Нижний колонтитул Знак"/>
    <w:link w:val="af1"/>
    <w:semiHidden/>
    <w:locked/>
    <w:rsid w:val="00580DAD"/>
    <w:rPr>
      <w:rFonts w:ascii="Pragmatica" w:hAnsi="Pragmatica" w:cs="Pragmatica"/>
      <w:b/>
      <w:bCs/>
      <w:sz w:val="20"/>
      <w:szCs w:val="20"/>
    </w:rPr>
  </w:style>
  <w:style w:type="character" w:customStyle="1" w:styleId="31">
    <w:name w:val="Знак Знак3"/>
    <w:locked/>
    <w:rsid w:val="00816349"/>
    <w:rPr>
      <w:rFonts w:cs="Times New Roman"/>
      <w:sz w:val="24"/>
      <w:szCs w:val="24"/>
      <w:lang w:val="ru-RU" w:eastAsia="ru-RU"/>
    </w:rPr>
  </w:style>
  <w:style w:type="character" w:customStyle="1" w:styleId="25">
    <w:name w:val="Знак Знак2"/>
    <w:locked/>
    <w:rsid w:val="00816349"/>
    <w:rPr>
      <w:sz w:val="24"/>
      <w:lang w:val="ru-RU" w:eastAsia="ru-RU"/>
    </w:rPr>
  </w:style>
  <w:style w:type="character" w:customStyle="1" w:styleId="11">
    <w:name w:val="Знак Знак1"/>
    <w:locked/>
    <w:rsid w:val="00816349"/>
    <w:rPr>
      <w:b/>
      <w:sz w:val="26"/>
    </w:rPr>
  </w:style>
  <w:style w:type="paragraph" w:styleId="af3">
    <w:name w:val="No Spacing"/>
    <w:uiPriority w:val="1"/>
    <w:qFormat/>
    <w:rsid w:val="00816349"/>
    <w:rPr>
      <w:rFonts w:eastAsia="Times New Roman" w:cs="Calibri"/>
      <w:sz w:val="22"/>
      <w:szCs w:val="22"/>
    </w:rPr>
  </w:style>
  <w:style w:type="paragraph" w:customStyle="1" w:styleId="ConsPlusCell">
    <w:name w:val="ConsPlusCell"/>
    <w:rsid w:val="00816349"/>
    <w:pPr>
      <w:widowControl w:val="0"/>
      <w:autoSpaceDE w:val="0"/>
      <w:autoSpaceDN w:val="0"/>
      <w:adjustRightInd w:val="0"/>
    </w:pPr>
    <w:rPr>
      <w:rFonts w:ascii="Arial" w:eastAsia="Times New Roman" w:hAnsi="Arial" w:cs="Arial"/>
    </w:rPr>
  </w:style>
  <w:style w:type="character" w:customStyle="1" w:styleId="FontStyle98">
    <w:name w:val="Font Style98"/>
    <w:rsid w:val="009450C3"/>
    <w:rPr>
      <w:rFonts w:ascii="Times New Roman" w:hAnsi="Times New Roman"/>
      <w:sz w:val="20"/>
    </w:rPr>
  </w:style>
  <w:style w:type="paragraph" w:customStyle="1" w:styleId="Style21">
    <w:name w:val="Style21"/>
    <w:basedOn w:val="a"/>
    <w:rsid w:val="009450C3"/>
    <w:pPr>
      <w:widowControl w:val="0"/>
      <w:autoSpaceDE w:val="0"/>
      <w:autoSpaceDN w:val="0"/>
      <w:adjustRightInd w:val="0"/>
      <w:spacing w:line="276" w:lineRule="exact"/>
      <w:ind w:firstLine="202"/>
      <w:jc w:val="both"/>
    </w:pPr>
    <w:rPr>
      <w:rFonts w:eastAsia="Times New Roman"/>
      <w:b w:val="0"/>
      <w:bCs w:val="0"/>
      <w:sz w:val="24"/>
      <w:szCs w:val="24"/>
    </w:rPr>
  </w:style>
  <w:style w:type="character" w:styleId="af4">
    <w:name w:val="Intense Emphasis"/>
    <w:qFormat/>
    <w:rsid w:val="004E3C46"/>
    <w:rPr>
      <w:b/>
      <w:i/>
      <w:color w:val="4F81BD"/>
    </w:rPr>
  </w:style>
  <w:style w:type="paragraph" w:customStyle="1" w:styleId="12">
    <w:name w:val="Абзац списка1"/>
    <w:basedOn w:val="a"/>
    <w:rsid w:val="0086416F"/>
    <w:pPr>
      <w:ind w:left="720"/>
    </w:pPr>
    <w:rPr>
      <w:rFonts w:ascii="Times New Roman" w:hAnsi="Times New Roman" w:cs="Times New Roman"/>
      <w:b w:val="0"/>
      <w:bCs w:val="0"/>
      <w:sz w:val="24"/>
      <w:szCs w:val="24"/>
    </w:rPr>
  </w:style>
  <w:style w:type="paragraph" w:customStyle="1" w:styleId="ConsPlusTitle">
    <w:name w:val="ConsPlusTitle"/>
    <w:rsid w:val="00B1145D"/>
    <w:pPr>
      <w:widowControl w:val="0"/>
      <w:autoSpaceDE w:val="0"/>
      <w:autoSpaceDN w:val="0"/>
      <w:adjustRightInd w:val="0"/>
    </w:pPr>
    <w:rPr>
      <w:rFonts w:ascii="Pragmatica" w:eastAsia="Times New Roman" w:hAnsi="Pragmatica" w:cs="Pragmatica"/>
      <w:b/>
      <w:bCs/>
      <w:sz w:val="24"/>
      <w:szCs w:val="24"/>
    </w:rPr>
  </w:style>
  <w:style w:type="character" w:customStyle="1" w:styleId="extended-textfull">
    <w:name w:val="extended-text__full"/>
    <w:rsid w:val="00C04567"/>
    <w:rPr>
      <w:rFonts w:cs="Times New Roman"/>
    </w:rPr>
  </w:style>
  <w:style w:type="character" w:customStyle="1" w:styleId="CharAttribute24">
    <w:name w:val="CharAttribute24"/>
    <w:rsid w:val="00C04567"/>
    <w:rPr>
      <w:rFonts w:ascii="Times New Roman" w:eastAsia="Times New Roman"/>
      <w:color w:val="4F81BD"/>
      <w:sz w:val="28"/>
    </w:rPr>
  </w:style>
  <w:style w:type="paragraph" w:customStyle="1" w:styleId="Standard">
    <w:name w:val="Standard"/>
    <w:rsid w:val="00616348"/>
    <w:pPr>
      <w:suppressAutoHyphens/>
      <w:autoSpaceDN w:val="0"/>
      <w:spacing w:after="200" w:line="276" w:lineRule="auto"/>
      <w:textAlignment w:val="baseline"/>
    </w:pPr>
    <w:rPr>
      <w:rFonts w:eastAsia="SimSun" w:cs="Calibri"/>
      <w:kern w:val="3"/>
      <w:sz w:val="22"/>
      <w:szCs w:val="22"/>
      <w:lang w:eastAsia="en-US"/>
    </w:rPr>
  </w:style>
  <w:style w:type="paragraph" w:styleId="af5">
    <w:name w:val="List Paragraph"/>
    <w:basedOn w:val="Standard"/>
    <w:qFormat/>
    <w:rsid w:val="00616348"/>
    <w:pPr>
      <w:ind w:left="720"/>
    </w:pPr>
  </w:style>
  <w:style w:type="paragraph" w:customStyle="1" w:styleId="26">
    <w:name w:val="Знак Знак2 Знак Знак"/>
    <w:basedOn w:val="a"/>
    <w:rsid w:val="00657992"/>
    <w:rPr>
      <w:rFonts w:ascii="Verdana" w:eastAsia="Times New Roman" w:hAnsi="Verdana" w:cs="Verdana"/>
      <w:b w:val="0"/>
      <w:bCs w:val="0"/>
      <w:lang w:val="en-US" w:eastAsia="en-US"/>
    </w:rPr>
  </w:style>
  <w:style w:type="paragraph" w:customStyle="1" w:styleId="27">
    <w:name w:val=" Знак Знак2 Знак Знак"/>
    <w:basedOn w:val="a"/>
    <w:rsid w:val="00E2745D"/>
    <w:rPr>
      <w:rFonts w:ascii="Verdana" w:eastAsia="Times New Roman" w:hAnsi="Verdana" w:cs="Verdana"/>
      <w:b w:val="0"/>
      <w:bCs w:val="0"/>
      <w:lang w:val="en-US" w:eastAsia="en-US"/>
    </w:rPr>
  </w:style>
  <w:style w:type="character" w:customStyle="1" w:styleId="blk">
    <w:name w:val="blk"/>
    <w:basedOn w:val="a0"/>
    <w:rsid w:val="0026250C"/>
  </w:style>
  <w:style w:type="paragraph" w:customStyle="1" w:styleId="af6">
    <w:name w:val=" Знак"/>
    <w:basedOn w:val="a"/>
    <w:rsid w:val="001F5B22"/>
    <w:pPr>
      <w:tabs>
        <w:tab w:val="num" w:pos="720"/>
      </w:tabs>
      <w:spacing w:after="160" w:line="240" w:lineRule="exact"/>
      <w:ind w:left="720" w:hanging="720"/>
      <w:jc w:val="both"/>
    </w:pPr>
    <w:rPr>
      <w:rFonts w:ascii="Verdana" w:eastAsia="Times New Roman" w:hAnsi="Verdana" w:cs="Arial"/>
      <w:b w:val="0"/>
      <w:bCs w:val="0"/>
      <w:lang w:val="en-US" w:eastAsia="en-US"/>
    </w:rPr>
  </w:style>
  <w:style w:type="character" w:styleId="af7">
    <w:name w:val="Strong"/>
    <w:qFormat/>
    <w:locked/>
    <w:rsid w:val="00721AF4"/>
    <w:rPr>
      <w:rFonts w:cs="Times New Roman"/>
      <w:b/>
      <w:bCs/>
    </w:rPr>
  </w:style>
  <w:style w:type="paragraph" w:customStyle="1" w:styleId="13">
    <w:name w:val="Заголовок1"/>
    <w:basedOn w:val="a"/>
    <w:next w:val="a5"/>
    <w:rsid w:val="00B10C24"/>
    <w:pPr>
      <w:suppressAutoHyphens/>
      <w:jc w:val="center"/>
    </w:pPr>
    <w:rPr>
      <w:rFonts w:ascii="Times New Roman" w:eastAsia="Times New Roman" w:hAnsi="Times New Roman" w:cs="Times New Roman"/>
      <w:b w:val="0"/>
      <w:bCs w:val="0"/>
      <w:sz w:val="28"/>
      <w:lang w:eastAsia="zh-CN"/>
    </w:rPr>
  </w:style>
  <w:style w:type="paragraph" w:customStyle="1" w:styleId="Default">
    <w:name w:val="Default"/>
    <w:rsid w:val="00547392"/>
    <w:pPr>
      <w:autoSpaceDE w:val="0"/>
      <w:autoSpaceDN w:val="0"/>
      <w:adjustRightInd w:val="0"/>
    </w:pPr>
    <w:rPr>
      <w:rFonts w:ascii="Times New Roman" w:hAnsi="Times New Roman"/>
      <w:color w:val="000000"/>
      <w:sz w:val="24"/>
      <w:szCs w:val="24"/>
    </w:rPr>
  </w:style>
  <w:style w:type="paragraph" w:customStyle="1" w:styleId="newST">
    <w:name w:val="основной текст (без дырок) (newST)"/>
    <w:basedOn w:val="a"/>
    <w:uiPriority w:val="99"/>
    <w:rsid w:val="00FC0BDE"/>
    <w:pPr>
      <w:autoSpaceDE w:val="0"/>
      <w:autoSpaceDN w:val="0"/>
      <w:adjustRightInd w:val="0"/>
      <w:spacing w:line="180" w:lineRule="atLeast"/>
      <w:ind w:firstLine="170"/>
      <w:jc w:val="both"/>
    </w:pPr>
    <w:rPr>
      <w:rFonts w:ascii="Arial" w:hAnsi="Arial" w:cs="Arial"/>
      <w:b w:val="0"/>
      <w:bCs w:val="0"/>
      <w:color w:val="000000"/>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6443996">
      <w:bodyDiv w:val="1"/>
      <w:marLeft w:val="0"/>
      <w:marRight w:val="0"/>
      <w:marTop w:val="0"/>
      <w:marBottom w:val="0"/>
      <w:divBdr>
        <w:top w:val="none" w:sz="0" w:space="0" w:color="auto"/>
        <w:left w:val="none" w:sz="0" w:space="0" w:color="auto"/>
        <w:bottom w:val="none" w:sz="0" w:space="0" w:color="auto"/>
        <w:right w:val="none" w:sz="0" w:space="0" w:color="auto"/>
      </w:divBdr>
    </w:div>
    <w:div w:id="12347355">
      <w:bodyDiv w:val="1"/>
      <w:marLeft w:val="0"/>
      <w:marRight w:val="0"/>
      <w:marTop w:val="0"/>
      <w:marBottom w:val="0"/>
      <w:divBdr>
        <w:top w:val="none" w:sz="0" w:space="0" w:color="auto"/>
        <w:left w:val="none" w:sz="0" w:space="0" w:color="auto"/>
        <w:bottom w:val="none" w:sz="0" w:space="0" w:color="auto"/>
        <w:right w:val="none" w:sz="0" w:space="0" w:color="auto"/>
      </w:divBdr>
    </w:div>
    <w:div w:id="38676252">
      <w:bodyDiv w:val="1"/>
      <w:marLeft w:val="0"/>
      <w:marRight w:val="0"/>
      <w:marTop w:val="0"/>
      <w:marBottom w:val="0"/>
      <w:divBdr>
        <w:top w:val="none" w:sz="0" w:space="0" w:color="auto"/>
        <w:left w:val="none" w:sz="0" w:space="0" w:color="auto"/>
        <w:bottom w:val="none" w:sz="0" w:space="0" w:color="auto"/>
        <w:right w:val="none" w:sz="0" w:space="0" w:color="auto"/>
      </w:divBdr>
    </w:div>
    <w:div w:id="83037080">
      <w:bodyDiv w:val="1"/>
      <w:marLeft w:val="0"/>
      <w:marRight w:val="0"/>
      <w:marTop w:val="0"/>
      <w:marBottom w:val="0"/>
      <w:divBdr>
        <w:top w:val="none" w:sz="0" w:space="0" w:color="auto"/>
        <w:left w:val="none" w:sz="0" w:space="0" w:color="auto"/>
        <w:bottom w:val="none" w:sz="0" w:space="0" w:color="auto"/>
        <w:right w:val="none" w:sz="0" w:space="0" w:color="auto"/>
      </w:divBdr>
    </w:div>
    <w:div w:id="91324363">
      <w:bodyDiv w:val="1"/>
      <w:marLeft w:val="0"/>
      <w:marRight w:val="0"/>
      <w:marTop w:val="0"/>
      <w:marBottom w:val="0"/>
      <w:divBdr>
        <w:top w:val="none" w:sz="0" w:space="0" w:color="auto"/>
        <w:left w:val="none" w:sz="0" w:space="0" w:color="auto"/>
        <w:bottom w:val="none" w:sz="0" w:space="0" w:color="auto"/>
        <w:right w:val="none" w:sz="0" w:space="0" w:color="auto"/>
      </w:divBdr>
    </w:div>
    <w:div w:id="99760017">
      <w:bodyDiv w:val="1"/>
      <w:marLeft w:val="0"/>
      <w:marRight w:val="0"/>
      <w:marTop w:val="0"/>
      <w:marBottom w:val="0"/>
      <w:divBdr>
        <w:top w:val="none" w:sz="0" w:space="0" w:color="auto"/>
        <w:left w:val="none" w:sz="0" w:space="0" w:color="auto"/>
        <w:bottom w:val="none" w:sz="0" w:space="0" w:color="auto"/>
        <w:right w:val="none" w:sz="0" w:space="0" w:color="auto"/>
      </w:divBdr>
    </w:div>
    <w:div w:id="127404982">
      <w:bodyDiv w:val="1"/>
      <w:marLeft w:val="0"/>
      <w:marRight w:val="0"/>
      <w:marTop w:val="0"/>
      <w:marBottom w:val="0"/>
      <w:divBdr>
        <w:top w:val="none" w:sz="0" w:space="0" w:color="auto"/>
        <w:left w:val="none" w:sz="0" w:space="0" w:color="auto"/>
        <w:bottom w:val="none" w:sz="0" w:space="0" w:color="auto"/>
        <w:right w:val="none" w:sz="0" w:space="0" w:color="auto"/>
      </w:divBdr>
    </w:div>
    <w:div w:id="128322906">
      <w:bodyDiv w:val="1"/>
      <w:marLeft w:val="0"/>
      <w:marRight w:val="0"/>
      <w:marTop w:val="0"/>
      <w:marBottom w:val="0"/>
      <w:divBdr>
        <w:top w:val="none" w:sz="0" w:space="0" w:color="auto"/>
        <w:left w:val="none" w:sz="0" w:space="0" w:color="auto"/>
        <w:bottom w:val="none" w:sz="0" w:space="0" w:color="auto"/>
        <w:right w:val="none" w:sz="0" w:space="0" w:color="auto"/>
      </w:divBdr>
    </w:div>
    <w:div w:id="191963065">
      <w:bodyDiv w:val="1"/>
      <w:marLeft w:val="0"/>
      <w:marRight w:val="0"/>
      <w:marTop w:val="0"/>
      <w:marBottom w:val="0"/>
      <w:divBdr>
        <w:top w:val="none" w:sz="0" w:space="0" w:color="auto"/>
        <w:left w:val="none" w:sz="0" w:space="0" w:color="auto"/>
        <w:bottom w:val="none" w:sz="0" w:space="0" w:color="auto"/>
        <w:right w:val="none" w:sz="0" w:space="0" w:color="auto"/>
      </w:divBdr>
    </w:div>
    <w:div w:id="206332748">
      <w:bodyDiv w:val="1"/>
      <w:marLeft w:val="0"/>
      <w:marRight w:val="0"/>
      <w:marTop w:val="0"/>
      <w:marBottom w:val="0"/>
      <w:divBdr>
        <w:top w:val="none" w:sz="0" w:space="0" w:color="auto"/>
        <w:left w:val="none" w:sz="0" w:space="0" w:color="auto"/>
        <w:bottom w:val="none" w:sz="0" w:space="0" w:color="auto"/>
        <w:right w:val="none" w:sz="0" w:space="0" w:color="auto"/>
      </w:divBdr>
    </w:div>
    <w:div w:id="258411346">
      <w:bodyDiv w:val="1"/>
      <w:marLeft w:val="0"/>
      <w:marRight w:val="0"/>
      <w:marTop w:val="0"/>
      <w:marBottom w:val="0"/>
      <w:divBdr>
        <w:top w:val="none" w:sz="0" w:space="0" w:color="auto"/>
        <w:left w:val="none" w:sz="0" w:space="0" w:color="auto"/>
        <w:bottom w:val="none" w:sz="0" w:space="0" w:color="auto"/>
        <w:right w:val="none" w:sz="0" w:space="0" w:color="auto"/>
      </w:divBdr>
    </w:div>
    <w:div w:id="302850050">
      <w:bodyDiv w:val="1"/>
      <w:marLeft w:val="0"/>
      <w:marRight w:val="0"/>
      <w:marTop w:val="0"/>
      <w:marBottom w:val="0"/>
      <w:divBdr>
        <w:top w:val="none" w:sz="0" w:space="0" w:color="auto"/>
        <w:left w:val="none" w:sz="0" w:space="0" w:color="auto"/>
        <w:bottom w:val="none" w:sz="0" w:space="0" w:color="auto"/>
        <w:right w:val="none" w:sz="0" w:space="0" w:color="auto"/>
      </w:divBdr>
    </w:div>
    <w:div w:id="303388993">
      <w:bodyDiv w:val="1"/>
      <w:marLeft w:val="0"/>
      <w:marRight w:val="0"/>
      <w:marTop w:val="0"/>
      <w:marBottom w:val="0"/>
      <w:divBdr>
        <w:top w:val="none" w:sz="0" w:space="0" w:color="auto"/>
        <w:left w:val="none" w:sz="0" w:space="0" w:color="auto"/>
        <w:bottom w:val="none" w:sz="0" w:space="0" w:color="auto"/>
        <w:right w:val="none" w:sz="0" w:space="0" w:color="auto"/>
      </w:divBdr>
    </w:div>
    <w:div w:id="316685757">
      <w:bodyDiv w:val="1"/>
      <w:marLeft w:val="0"/>
      <w:marRight w:val="0"/>
      <w:marTop w:val="0"/>
      <w:marBottom w:val="0"/>
      <w:divBdr>
        <w:top w:val="none" w:sz="0" w:space="0" w:color="auto"/>
        <w:left w:val="none" w:sz="0" w:space="0" w:color="auto"/>
        <w:bottom w:val="none" w:sz="0" w:space="0" w:color="auto"/>
        <w:right w:val="none" w:sz="0" w:space="0" w:color="auto"/>
      </w:divBdr>
    </w:div>
    <w:div w:id="361250788">
      <w:bodyDiv w:val="1"/>
      <w:marLeft w:val="0"/>
      <w:marRight w:val="0"/>
      <w:marTop w:val="0"/>
      <w:marBottom w:val="0"/>
      <w:divBdr>
        <w:top w:val="none" w:sz="0" w:space="0" w:color="auto"/>
        <w:left w:val="none" w:sz="0" w:space="0" w:color="auto"/>
        <w:bottom w:val="none" w:sz="0" w:space="0" w:color="auto"/>
        <w:right w:val="none" w:sz="0" w:space="0" w:color="auto"/>
      </w:divBdr>
    </w:div>
    <w:div w:id="362681875">
      <w:bodyDiv w:val="1"/>
      <w:marLeft w:val="0"/>
      <w:marRight w:val="0"/>
      <w:marTop w:val="0"/>
      <w:marBottom w:val="0"/>
      <w:divBdr>
        <w:top w:val="none" w:sz="0" w:space="0" w:color="auto"/>
        <w:left w:val="none" w:sz="0" w:space="0" w:color="auto"/>
        <w:bottom w:val="none" w:sz="0" w:space="0" w:color="auto"/>
        <w:right w:val="none" w:sz="0" w:space="0" w:color="auto"/>
      </w:divBdr>
    </w:div>
    <w:div w:id="374357593">
      <w:bodyDiv w:val="1"/>
      <w:marLeft w:val="0"/>
      <w:marRight w:val="0"/>
      <w:marTop w:val="0"/>
      <w:marBottom w:val="0"/>
      <w:divBdr>
        <w:top w:val="none" w:sz="0" w:space="0" w:color="auto"/>
        <w:left w:val="none" w:sz="0" w:space="0" w:color="auto"/>
        <w:bottom w:val="none" w:sz="0" w:space="0" w:color="auto"/>
        <w:right w:val="none" w:sz="0" w:space="0" w:color="auto"/>
      </w:divBdr>
    </w:div>
    <w:div w:id="380250652">
      <w:bodyDiv w:val="1"/>
      <w:marLeft w:val="0"/>
      <w:marRight w:val="0"/>
      <w:marTop w:val="0"/>
      <w:marBottom w:val="0"/>
      <w:divBdr>
        <w:top w:val="none" w:sz="0" w:space="0" w:color="auto"/>
        <w:left w:val="none" w:sz="0" w:space="0" w:color="auto"/>
        <w:bottom w:val="none" w:sz="0" w:space="0" w:color="auto"/>
        <w:right w:val="none" w:sz="0" w:space="0" w:color="auto"/>
      </w:divBdr>
    </w:div>
    <w:div w:id="398289329">
      <w:bodyDiv w:val="1"/>
      <w:marLeft w:val="0"/>
      <w:marRight w:val="0"/>
      <w:marTop w:val="0"/>
      <w:marBottom w:val="0"/>
      <w:divBdr>
        <w:top w:val="none" w:sz="0" w:space="0" w:color="auto"/>
        <w:left w:val="none" w:sz="0" w:space="0" w:color="auto"/>
        <w:bottom w:val="none" w:sz="0" w:space="0" w:color="auto"/>
        <w:right w:val="none" w:sz="0" w:space="0" w:color="auto"/>
      </w:divBdr>
    </w:div>
    <w:div w:id="427385894">
      <w:bodyDiv w:val="1"/>
      <w:marLeft w:val="0"/>
      <w:marRight w:val="0"/>
      <w:marTop w:val="0"/>
      <w:marBottom w:val="0"/>
      <w:divBdr>
        <w:top w:val="none" w:sz="0" w:space="0" w:color="auto"/>
        <w:left w:val="none" w:sz="0" w:space="0" w:color="auto"/>
        <w:bottom w:val="none" w:sz="0" w:space="0" w:color="auto"/>
        <w:right w:val="none" w:sz="0" w:space="0" w:color="auto"/>
      </w:divBdr>
    </w:div>
    <w:div w:id="485636123">
      <w:bodyDiv w:val="1"/>
      <w:marLeft w:val="0"/>
      <w:marRight w:val="0"/>
      <w:marTop w:val="0"/>
      <w:marBottom w:val="0"/>
      <w:divBdr>
        <w:top w:val="none" w:sz="0" w:space="0" w:color="auto"/>
        <w:left w:val="none" w:sz="0" w:space="0" w:color="auto"/>
        <w:bottom w:val="none" w:sz="0" w:space="0" w:color="auto"/>
        <w:right w:val="none" w:sz="0" w:space="0" w:color="auto"/>
      </w:divBdr>
    </w:div>
    <w:div w:id="507213689">
      <w:bodyDiv w:val="1"/>
      <w:marLeft w:val="0"/>
      <w:marRight w:val="0"/>
      <w:marTop w:val="0"/>
      <w:marBottom w:val="0"/>
      <w:divBdr>
        <w:top w:val="none" w:sz="0" w:space="0" w:color="auto"/>
        <w:left w:val="none" w:sz="0" w:space="0" w:color="auto"/>
        <w:bottom w:val="none" w:sz="0" w:space="0" w:color="auto"/>
        <w:right w:val="none" w:sz="0" w:space="0" w:color="auto"/>
      </w:divBdr>
    </w:div>
    <w:div w:id="523641033">
      <w:bodyDiv w:val="1"/>
      <w:marLeft w:val="0"/>
      <w:marRight w:val="0"/>
      <w:marTop w:val="0"/>
      <w:marBottom w:val="0"/>
      <w:divBdr>
        <w:top w:val="none" w:sz="0" w:space="0" w:color="auto"/>
        <w:left w:val="none" w:sz="0" w:space="0" w:color="auto"/>
        <w:bottom w:val="none" w:sz="0" w:space="0" w:color="auto"/>
        <w:right w:val="none" w:sz="0" w:space="0" w:color="auto"/>
      </w:divBdr>
    </w:div>
    <w:div w:id="536968532">
      <w:bodyDiv w:val="1"/>
      <w:marLeft w:val="0"/>
      <w:marRight w:val="0"/>
      <w:marTop w:val="0"/>
      <w:marBottom w:val="0"/>
      <w:divBdr>
        <w:top w:val="none" w:sz="0" w:space="0" w:color="auto"/>
        <w:left w:val="none" w:sz="0" w:space="0" w:color="auto"/>
        <w:bottom w:val="none" w:sz="0" w:space="0" w:color="auto"/>
        <w:right w:val="none" w:sz="0" w:space="0" w:color="auto"/>
      </w:divBdr>
    </w:div>
    <w:div w:id="539169546">
      <w:bodyDiv w:val="1"/>
      <w:marLeft w:val="0"/>
      <w:marRight w:val="0"/>
      <w:marTop w:val="0"/>
      <w:marBottom w:val="0"/>
      <w:divBdr>
        <w:top w:val="none" w:sz="0" w:space="0" w:color="auto"/>
        <w:left w:val="none" w:sz="0" w:space="0" w:color="auto"/>
        <w:bottom w:val="none" w:sz="0" w:space="0" w:color="auto"/>
        <w:right w:val="none" w:sz="0" w:space="0" w:color="auto"/>
      </w:divBdr>
    </w:div>
    <w:div w:id="606043683">
      <w:bodyDiv w:val="1"/>
      <w:marLeft w:val="0"/>
      <w:marRight w:val="0"/>
      <w:marTop w:val="0"/>
      <w:marBottom w:val="0"/>
      <w:divBdr>
        <w:top w:val="none" w:sz="0" w:space="0" w:color="auto"/>
        <w:left w:val="none" w:sz="0" w:space="0" w:color="auto"/>
        <w:bottom w:val="none" w:sz="0" w:space="0" w:color="auto"/>
        <w:right w:val="none" w:sz="0" w:space="0" w:color="auto"/>
      </w:divBdr>
    </w:div>
    <w:div w:id="616376333">
      <w:bodyDiv w:val="1"/>
      <w:marLeft w:val="0"/>
      <w:marRight w:val="0"/>
      <w:marTop w:val="0"/>
      <w:marBottom w:val="0"/>
      <w:divBdr>
        <w:top w:val="none" w:sz="0" w:space="0" w:color="auto"/>
        <w:left w:val="none" w:sz="0" w:space="0" w:color="auto"/>
        <w:bottom w:val="none" w:sz="0" w:space="0" w:color="auto"/>
        <w:right w:val="none" w:sz="0" w:space="0" w:color="auto"/>
      </w:divBdr>
    </w:div>
    <w:div w:id="627274098">
      <w:bodyDiv w:val="1"/>
      <w:marLeft w:val="0"/>
      <w:marRight w:val="0"/>
      <w:marTop w:val="0"/>
      <w:marBottom w:val="0"/>
      <w:divBdr>
        <w:top w:val="none" w:sz="0" w:space="0" w:color="auto"/>
        <w:left w:val="none" w:sz="0" w:space="0" w:color="auto"/>
        <w:bottom w:val="none" w:sz="0" w:space="0" w:color="auto"/>
        <w:right w:val="none" w:sz="0" w:space="0" w:color="auto"/>
      </w:divBdr>
    </w:div>
    <w:div w:id="644941675">
      <w:bodyDiv w:val="1"/>
      <w:marLeft w:val="0"/>
      <w:marRight w:val="0"/>
      <w:marTop w:val="0"/>
      <w:marBottom w:val="0"/>
      <w:divBdr>
        <w:top w:val="none" w:sz="0" w:space="0" w:color="auto"/>
        <w:left w:val="none" w:sz="0" w:space="0" w:color="auto"/>
        <w:bottom w:val="none" w:sz="0" w:space="0" w:color="auto"/>
        <w:right w:val="none" w:sz="0" w:space="0" w:color="auto"/>
      </w:divBdr>
    </w:div>
    <w:div w:id="654181760">
      <w:bodyDiv w:val="1"/>
      <w:marLeft w:val="0"/>
      <w:marRight w:val="0"/>
      <w:marTop w:val="0"/>
      <w:marBottom w:val="0"/>
      <w:divBdr>
        <w:top w:val="none" w:sz="0" w:space="0" w:color="auto"/>
        <w:left w:val="none" w:sz="0" w:space="0" w:color="auto"/>
        <w:bottom w:val="none" w:sz="0" w:space="0" w:color="auto"/>
        <w:right w:val="none" w:sz="0" w:space="0" w:color="auto"/>
      </w:divBdr>
    </w:div>
    <w:div w:id="655766872">
      <w:bodyDiv w:val="1"/>
      <w:marLeft w:val="0"/>
      <w:marRight w:val="0"/>
      <w:marTop w:val="0"/>
      <w:marBottom w:val="0"/>
      <w:divBdr>
        <w:top w:val="none" w:sz="0" w:space="0" w:color="auto"/>
        <w:left w:val="none" w:sz="0" w:space="0" w:color="auto"/>
        <w:bottom w:val="none" w:sz="0" w:space="0" w:color="auto"/>
        <w:right w:val="none" w:sz="0" w:space="0" w:color="auto"/>
      </w:divBdr>
    </w:div>
    <w:div w:id="661204986">
      <w:bodyDiv w:val="1"/>
      <w:marLeft w:val="0"/>
      <w:marRight w:val="0"/>
      <w:marTop w:val="0"/>
      <w:marBottom w:val="0"/>
      <w:divBdr>
        <w:top w:val="none" w:sz="0" w:space="0" w:color="auto"/>
        <w:left w:val="none" w:sz="0" w:space="0" w:color="auto"/>
        <w:bottom w:val="none" w:sz="0" w:space="0" w:color="auto"/>
        <w:right w:val="none" w:sz="0" w:space="0" w:color="auto"/>
      </w:divBdr>
    </w:div>
    <w:div w:id="681858332">
      <w:bodyDiv w:val="1"/>
      <w:marLeft w:val="0"/>
      <w:marRight w:val="0"/>
      <w:marTop w:val="0"/>
      <w:marBottom w:val="0"/>
      <w:divBdr>
        <w:top w:val="none" w:sz="0" w:space="0" w:color="auto"/>
        <w:left w:val="none" w:sz="0" w:space="0" w:color="auto"/>
        <w:bottom w:val="none" w:sz="0" w:space="0" w:color="auto"/>
        <w:right w:val="none" w:sz="0" w:space="0" w:color="auto"/>
      </w:divBdr>
    </w:div>
    <w:div w:id="689650828">
      <w:bodyDiv w:val="1"/>
      <w:marLeft w:val="0"/>
      <w:marRight w:val="0"/>
      <w:marTop w:val="0"/>
      <w:marBottom w:val="0"/>
      <w:divBdr>
        <w:top w:val="none" w:sz="0" w:space="0" w:color="auto"/>
        <w:left w:val="none" w:sz="0" w:space="0" w:color="auto"/>
        <w:bottom w:val="none" w:sz="0" w:space="0" w:color="auto"/>
        <w:right w:val="none" w:sz="0" w:space="0" w:color="auto"/>
      </w:divBdr>
    </w:div>
    <w:div w:id="745608358">
      <w:bodyDiv w:val="1"/>
      <w:marLeft w:val="0"/>
      <w:marRight w:val="0"/>
      <w:marTop w:val="0"/>
      <w:marBottom w:val="0"/>
      <w:divBdr>
        <w:top w:val="none" w:sz="0" w:space="0" w:color="auto"/>
        <w:left w:val="none" w:sz="0" w:space="0" w:color="auto"/>
        <w:bottom w:val="none" w:sz="0" w:space="0" w:color="auto"/>
        <w:right w:val="none" w:sz="0" w:space="0" w:color="auto"/>
      </w:divBdr>
    </w:div>
    <w:div w:id="747308319">
      <w:bodyDiv w:val="1"/>
      <w:marLeft w:val="0"/>
      <w:marRight w:val="0"/>
      <w:marTop w:val="0"/>
      <w:marBottom w:val="0"/>
      <w:divBdr>
        <w:top w:val="none" w:sz="0" w:space="0" w:color="auto"/>
        <w:left w:val="none" w:sz="0" w:space="0" w:color="auto"/>
        <w:bottom w:val="none" w:sz="0" w:space="0" w:color="auto"/>
        <w:right w:val="none" w:sz="0" w:space="0" w:color="auto"/>
      </w:divBdr>
    </w:div>
    <w:div w:id="749040712">
      <w:bodyDiv w:val="1"/>
      <w:marLeft w:val="0"/>
      <w:marRight w:val="0"/>
      <w:marTop w:val="0"/>
      <w:marBottom w:val="0"/>
      <w:divBdr>
        <w:top w:val="none" w:sz="0" w:space="0" w:color="auto"/>
        <w:left w:val="none" w:sz="0" w:space="0" w:color="auto"/>
        <w:bottom w:val="none" w:sz="0" w:space="0" w:color="auto"/>
        <w:right w:val="none" w:sz="0" w:space="0" w:color="auto"/>
      </w:divBdr>
    </w:div>
    <w:div w:id="755521690">
      <w:bodyDiv w:val="1"/>
      <w:marLeft w:val="0"/>
      <w:marRight w:val="0"/>
      <w:marTop w:val="0"/>
      <w:marBottom w:val="0"/>
      <w:divBdr>
        <w:top w:val="none" w:sz="0" w:space="0" w:color="auto"/>
        <w:left w:val="none" w:sz="0" w:space="0" w:color="auto"/>
        <w:bottom w:val="none" w:sz="0" w:space="0" w:color="auto"/>
        <w:right w:val="none" w:sz="0" w:space="0" w:color="auto"/>
      </w:divBdr>
    </w:div>
    <w:div w:id="842430238">
      <w:bodyDiv w:val="1"/>
      <w:marLeft w:val="0"/>
      <w:marRight w:val="0"/>
      <w:marTop w:val="0"/>
      <w:marBottom w:val="0"/>
      <w:divBdr>
        <w:top w:val="none" w:sz="0" w:space="0" w:color="auto"/>
        <w:left w:val="none" w:sz="0" w:space="0" w:color="auto"/>
        <w:bottom w:val="none" w:sz="0" w:space="0" w:color="auto"/>
        <w:right w:val="none" w:sz="0" w:space="0" w:color="auto"/>
      </w:divBdr>
    </w:div>
    <w:div w:id="871501602">
      <w:bodyDiv w:val="1"/>
      <w:marLeft w:val="0"/>
      <w:marRight w:val="0"/>
      <w:marTop w:val="0"/>
      <w:marBottom w:val="0"/>
      <w:divBdr>
        <w:top w:val="none" w:sz="0" w:space="0" w:color="auto"/>
        <w:left w:val="none" w:sz="0" w:space="0" w:color="auto"/>
        <w:bottom w:val="none" w:sz="0" w:space="0" w:color="auto"/>
        <w:right w:val="none" w:sz="0" w:space="0" w:color="auto"/>
      </w:divBdr>
    </w:div>
    <w:div w:id="899553786">
      <w:bodyDiv w:val="1"/>
      <w:marLeft w:val="0"/>
      <w:marRight w:val="0"/>
      <w:marTop w:val="0"/>
      <w:marBottom w:val="0"/>
      <w:divBdr>
        <w:top w:val="none" w:sz="0" w:space="0" w:color="auto"/>
        <w:left w:val="none" w:sz="0" w:space="0" w:color="auto"/>
        <w:bottom w:val="none" w:sz="0" w:space="0" w:color="auto"/>
        <w:right w:val="none" w:sz="0" w:space="0" w:color="auto"/>
      </w:divBdr>
    </w:div>
    <w:div w:id="921182194">
      <w:bodyDiv w:val="1"/>
      <w:marLeft w:val="0"/>
      <w:marRight w:val="0"/>
      <w:marTop w:val="0"/>
      <w:marBottom w:val="0"/>
      <w:divBdr>
        <w:top w:val="none" w:sz="0" w:space="0" w:color="auto"/>
        <w:left w:val="none" w:sz="0" w:space="0" w:color="auto"/>
        <w:bottom w:val="none" w:sz="0" w:space="0" w:color="auto"/>
        <w:right w:val="none" w:sz="0" w:space="0" w:color="auto"/>
      </w:divBdr>
    </w:div>
    <w:div w:id="976375846">
      <w:bodyDiv w:val="1"/>
      <w:marLeft w:val="0"/>
      <w:marRight w:val="0"/>
      <w:marTop w:val="0"/>
      <w:marBottom w:val="0"/>
      <w:divBdr>
        <w:top w:val="none" w:sz="0" w:space="0" w:color="auto"/>
        <w:left w:val="none" w:sz="0" w:space="0" w:color="auto"/>
        <w:bottom w:val="none" w:sz="0" w:space="0" w:color="auto"/>
        <w:right w:val="none" w:sz="0" w:space="0" w:color="auto"/>
      </w:divBdr>
    </w:div>
    <w:div w:id="1038508084">
      <w:bodyDiv w:val="1"/>
      <w:marLeft w:val="0"/>
      <w:marRight w:val="0"/>
      <w:marTop w:val="0"/>
      <w:marBottom w:val="0"/>
      <w:divBdr>
        <w:top w:val="none" w:sz="0" w:space="0" w:color="auto"/>
        <w:left w:val="none" w:sz="0" w:space="0" w:color="auto"/>
        <w:bottom w:val="none" w:sz="0" w:space="0" w:color="auto"/>
        <w:right w:val="none" w:sz="0" w:space="0" w:color="auto"/>
      </w:divBdr>
    </w:div>
    <w:div w:id="1042243344">
      <w:bodyDiv w:val="1"/>
      <w:marLeft w:val="0"/>
      <w:marRight w:val="0"/>
      <w:marTop w:val="0"/>
      <w:marBottom w:val="0"/>
      <w:divBdr>
        <w:top w:val="none" w:sz="0" w:space="0" w:color="auto"/>
        <w:left w:val="none" w:sz="0" w:space="0" w:color="auto"/>
        <w:bottom w:val="none" w:sz="0" w:space="0" w:color="auto"/>
        <w:right w:val="none" w:sz="0" w:space="0" w:color="auto"/>
      </w:divBdr>
    </w:div>
    <w:div w:id="1063598682">
      <w:bodyDiv w:val="1"/>
      <w:marLeft w:val="0"/>
      <w:marRight w:val="0"/>
      <w:marTop w:val="0"/>
      <w:marBottom w:val="0"/>
      <w:divBdr>
        <w:top w:val="none" w:sz="0" w:space="0" w:color="auto"/>
        <w:left w:val="none" w:sz="0" w:space="0" w:color="auto"/>
        <w:bottom w:val="none" w:sz="0" w:space="0" w:color="auto"/>
        <w:right w:val="none" w:sz="0" w:space="0" w:color="auto"/>
      </w:divBdr>
    </w:div>
    <w:div w:id="1082681401">
      <w:bodyDiv w:val="1"/>
      <w:marLeft w:val="0"/>
      <w:marRight w:val="0"/>
      <w:marTop w:val="0"/>
      <w:marBottom w:val="0"/>
      <w:divBdr>
        <w:top w:val="none" w:sz="0" w:space="0" w:color="auto"/>
        <w:left w:val="none" w:sz="0" w:space="0" w:color="auto"/>
        <w:bottom w:val="none" w:sz="0" w:space="0" w:color="auto"/>
        <w:right w:val="none" w:sz="0" w:space="0" w:color="auto"/>
      </w:divBdr>
    </w:div>
    <w:div w:id="1089737455">
      <w:bodyDiv w:val="1"/>
      <w:marLeft w:val="0"/>
      <w:marRight w:val="0"/>
      <w:marTop w:val="0"/>
      <w:marBottom w:val="0"/>
      <w:divBdr>
        <w:top w:val="none" w:sz="0" w:space="0" w:color="auto"/>
        <w:left w:val="none" w:sz="0" w:space="0" w:color="auto"/>
        <w:bottom w:val="none" w:sz="0" w:space="0" w:color="auto"/>
        <w:right w:val="none" w:sz="0" w:space="0" w:color="auto"/>
      </w:divBdr>
    </w:div>
    <w:div w:id="1099524447">
      <w:bodyDiv w:val="1"/>
      <w:marLeft w:val="0"/>
      <w:marRight w:val="0"/>
      <w:marTop w:val="0"/>
      <w:marBottom w:val="0"/>
      <w:divBdr>
        <w:top w:val="none" w:sz="0" w:space="0" w:color="auto"/>
        <w:left w:val="none" w:sz="0" w:space="0" w:color="auto"/>
        <w:bottom w:val="none" w:sz="0" w:space="0" w:color="auto"/>
        <w:right w:val="none" w:sz="0" w:space="0" w:color="auto"/>
      </w:divBdr>
    </w:div>
    <w:div w:id="1113743439">
      <w:bodyDiv w:val="1"/>
      <w:marLeft w:val="0"/>
      <w:marRight w:val="0"/>
      <w:marTop w:val="0"/>
      <w:marBottom w:val="0"/>
      <w:divBdr>
        <w:top w:val="none" w:sz="0" w:space="0" w:color="auto"/>
        <w:left w:val="none" w:sz="0" w:space="0" w:color="auto"/>
        <w:bottom w:val="none" w:sz="0" w:space="0" w:color="auto"/>
        <w:right w:val="none" w:sz="0" w:space="0" w:color="auto"/>
      </w:divBdr>
    </w:div>
    <w:div w:id="1137453994">
      <w:bodyDiv w:val="1"/>
      <w:marLeft w:val="0"/>
      <w:marRight w:val="0"/>
      <w:marTop w:val="0"/>
      <w:marBottom w:val="0"/>
      <w:divBdr>
        <w:top w:val="none" w:sz="0" w:space="0" w:color="auto"/>
        <w:left w:val="none" w:sz="0" w:space="0" w:color="auto"/>
        <w:bottom w:val="none" w:sz="0" w:space="0" w:color="auto"/>
        <w:right w:val="none" w:sz="0" w:space="0" w:color="auto"/>
      </w:divBdr>
    </w:div>
    <w:div w:id="1149594593">
      <w:bodyDiv w:val="1"/>
      <w:marLeft w:val="0"/>
      <w:marRight w:val="0"/>
      <w:marTop w:val="0"/>
      <w:marBottom w:val="0"/>
      <w:divBdr>
        <w:top w:val="none" w:sz="0" w:space="0" w:color="auto"/>
        <w:left w:val="none" w:sz="0" w:space="0" w:color="auto"/>
        <w:bottom w:val="none" w:sz="0" w:space="0" w:color="auto"/>
        <w:right w:val="none" w:sz="0" w:space="0" w:color="auto"/>
      </w:divBdr>
    </w:div>
    <w:div w:id="1156533413">
      <w:bodyDiv w:val="1"/>
      <w:marLeft w:val="0"/>
      <w:marRight w:val="0"/>
      <w:marTop w:val="0"/>
      <w:marBottom w:val="0"/>
      <w:divBdr>
        <w:top w:val="none" w:sz="0" w:space="0" w:color="auto"/>
        <w:left w:val="none" w:sz="0" w:space="0" w:color="auto"/>
        <w:bottom w:val="none" w:sz="0" w:space="0" w:color="auto"/>
        <w:right w:val="none" w:sz="0" w:space="0" w:color="auto"/>
      </w:divBdr>
    </w:div>
    <w:div w:id="1179735603">
      <w:bodyDiv w:val="1"/>
      <w:marLeft w:val="0"/>
      <w:marRight w:val="0"/>
      <w:marTop w:val="0"/>
      <w:marBottom w:val="0"/>
      <w:divBdr>
        <w:top w:val="none" w:sz="0" w:space="0" w:color="auto"/>
        <w:left w:val="none" w:sz="0" w:space="0" w:color="auto"/>
        <w:bottom w:val="none" w:sz="0" w:space="0" w:color="auto"/>
        <w:right w:val="none" w:sz="0" w:space="0" w:color="auto"/>
      </w:divBdr>
    </w:div>
    <w:div w:id="1181624380">
      <w:bodyDiv w:val="1"/>
      <w:marLeft w:val="0"/>
      <w:marRight w:val="0"/>
      <w:marTop w:val="0"/>
      <w:marBottom w:val="0"/>
      <w:divBdr>
        <w:top w:val="none" w:sz="0" w:space="0" w:color="auto"/>
        <w:left w:val="none" w:sz="0" w:space="0" w:color="auto"/>
        <w:bottom w:val="none" w:sz="0" w:space="0" w:color="auto"/>
        <w:right w:val="none" w:sz="0" w:space="0" w:color="auto"/>
      </w:divBdr>
    </w:div>
    <w:div w:id="1185051794">
      <w:bodyDiv w:val="1"/>
      <w:marLeft w:val="0"/>
      <w:marRight w:val="0"/>
      <w:marTop w:val="0"/>
      <w:marBottom w:val="0"/>
      <w:divBdr>
        <w:top w:val="none" w:sz="0" w:space="0" w:color="auto"/>
        <w:left w:val="none" w:sz="0" w:space="0" w:color="auto"/>
        <w:bottom w:val="none" w:sz="0" w:space="0" w:color="auto"/>
        <w:right w:val="none" w:sz="0" w:space="0" w:color="auto"/>
      </w:divBdr>
    </w:div>
    <w:div w:id="1186821348">
      <w:bodyDiv w:val="1"/>
      <w:marLeft w:val="0"/>
      <w:marRight w:val="0"/>
      <w:marTop w:val="0"/>
      <w:marBottom w:val="0"/>
      <w:divBdr>
        <w:top w:val="none" w:sz="0" w:space="0" w:color="auto"/>
        <w:left w:val="none" w:sz="0" w:space="0" w:color="auto"/>
        <w:bottom w:val="none" w:sz="0" w:space="0" w:color="auto"/>
        <w:right w:val="none" w:sz="0" w:space="0" w:color="auto"/>
      </w:divBdr>
    </w:div>
    <w:div w:id="1221212778">
      <w:bodyDiv w:val="1"/>
      <w:marLeft w:val="0"/>
      <w:marRight w:val="0"/>
      <w:marTop w:val="0"/>
      <w:marBottom w:val="0"/>
      <w:divBdr>
        <w:top w:val="none" w:sz="0" w:space="0" w:color="auto"/>
        <w:left w:val="none" w:sz="0" w:space="0" w:color="auto"/>
        <w:bottom w:val="none" w:sz="0" w:space="0" w:color="auto"/>
        <w:right w:val="none" w:sz="0" w:space="0" w:color="auto"/>
      </w:divBdr>
    </w:div>
    <w:div w:id="1242061226">
      <w:bodyDiv w:val="1"/>
      <w:marLeft w:val="0"/>
      <w:marRight w:val="0"/>
      <w:marTop w:val="0"/>
      <w:marBottom w:val="0"/>
      <w:divBdr>
        <w:top w:val="none" w:sz="0" w:space="0" w:color="auto"/>
        <w:left w:val="none" w:sz="0" w:space="0" w:color="auto"/>
        <w:bottom w:val="none" w:sz="0" w:space="0" w:color="auto"/>
        <w:right w:val="none" w:sz="0" w:space="0" w:color="auto"/>
      </w:divBdr>
    </w:div>
    <w:div w:id="1246107349">
      <w:bodyDiv w:val="1"/>
      <w:marLeft w:val="0"/>
      <w:marRight w:val="0"/>
      <w:marTop w:val="0"/>
      <w:marBottom w:val="0"/>
      <w:divBdr>
        <w:top w:val="none" w:sz="0" w:space="0" w:color="auto"/>
        <w:left w:val="none" w:sz="0" w:space="0" w:color="auto"/>
        <w:bottom w:val="none" w:sz="0" w:space="0" w:color="auto"/>
        <w:right w:val="none" w:sz="0" w:space="0" w:color="auto"/>
      </w:divBdr>
    </w:div>
    <w:div w:id="1246915567">
      <w:bodyDiv w:val="1"/>
      <w:marLeft w:val="0"/>
      <w:marRight w:val="0"/>
      <w:marTop w:val="0"/>
      <w:marBottom w:val="0"/>
      <w:divBdr>
        <w:top w:val="none" w:sz="0" w:space="0" w:color="auto"/>
        <w:left w:val="none" w:sz="0" w:space="0" w:color="auto"/>
        <w:bottom w:val="none" w:sz="0" w:space="0" w:color="auto"/>
        <w:right w:val="none" w:sz="0" w:space="0" w:color="auto"/>
      </w:divBdr>
    </w:div>
    <w:div w:id="1271471039">
      <w:bodyDiv w:val="1"/>
      <w:marLeft w:val="0"/>
      <w:marRight w:val="0"/>
      <w:marTop w:val="0"/>
      <w:marBottom w:val="0"/>
      <w:divBdr>
        <w:top w:val="none" w:sz="0" w:space="0" w:color="auto"/>
        <w:left w:val="none" w:sz="0" w:space="0" w:color="auto"/>
        <w:bottom w:val="none" w:sz="0" w:space="0" w:color="auto"/>
        <w:right w:val="none" w:sz="0" w:space="0" w:color="auto"/>
      </w:divBdr>
    </w:div>
    <w:div w:id="1282222273">
      <w:bodyDiv w:val="1"/>
      <w:marLeft w:val="0"/>
      <w:marRight w:val="0"/>
      <w:marTop w:val="0"/>
      <w:marBottom w:val="0"/>
      <w:divBdr>
        <w:top w:val="none" w:sz="0" w:space="0" w:color="auto"/>
        <w:left w:val="none" w:sz="0" w:space="0" w:color="auto"/>
        <w:bottom w:val="none" w:sz="0" w:space="0" w:color="auto"/>
        <w:right w:val="none" w:sz="0" w:space="0" w:color="auto"/>
      </w:divBdr>
    </w:div>
    <w:div w:id="1282692453">
      <w:bodyDiv w:val="1"/>
      <w:marLeft w:val="0"/>
      <w:marRight w:val="0"/>
      <w:marTop w:val="0"/>
      <w:marBottom w:val="0"/>
      <w:divBdr>
        <w:top w:val="none" w:sz="0" w:space="0" w:color="auto"/>
        <w:left w:val="none" w:sz="0" w:space="0" w:color="auto"/>
        <w:bottom w:val="none" w:sz="0" w:space="0" w:color="auto"/>
        <w:right w:val="none" w:sz="0" w:space="0" w:color="auto"/>
      </w:divBdr>
    </w:div>
    <w:div w:id="1306665219">
      <w:bodyDiv w:val="1"/>
      <w:marLeft w:val="0"/>
      <w:marRight w:val="0"/>
      <w:marTop w:val="0"/>
      <w:marBottom w:val="0"/>
      <w:divBdr>
        <w:top w:val="none" w:sz="0" w:space="0" w:color="auto"/>
        <w:left w:val="none" w:sz="0" w:space="0" w:color="auto"/>
        <w:bottom w:val="none" w:sz="0" w:space="0" w:color="auto"/>
        <w:right w:val="none" w:sz="0" w:space="0" w:color="auto"/>
      </w:divBdr>
    </w:div>
    <w:div w:id="1315135749">
      <w:bodyDiv w:val="1"/>
      <w:marLeft w:val="0"/>
      <w:marRight w:val="0"/>
      <w:marTop w:val="0"/>
      <w:marBottom w:val="0"/>
      <w:divBdr>
        <w:top w:val="none" w:sz="0" w:space="0" w:color="auto"/>
        <w:left w:val="none" w:sz="0" w:space="0" w:color="auto"/>
        <w:bottom w:val="none" w:sz="0" w:space="0" w:color="auto"/>
        <w:right w:val="none" w:sz="0" w:space="0" w:color="auto"/>
      </w:divBdr>
    </w:div>
    <w:div w:id="1326474661">
      <w:bodyDiv w:val="1"/>
      <w:marLeft w:val="0"/>
      <w:marRight w:val="0"/>
      <w:marTop w:val="0"/>
      <w:marBottom w:val="0"/>
      <w:divBdr>
        <w:top w:val="none" w:sz="0" w:space="0" w:color="auto"/>
        <w:left w:val="none" w:sz="0" w:space="0" w:color="auto"/>
        <w:bottom w:val="none" w:sz="0" w:space="0" w:color="auto"/>
        <w:right w:val="none" w:sz="0" w:space="0" w:color="auto"/>
      </w:divBdr>
    </w:div>
    <w:div w:id="1337464464">
      <w:bodyDiv w:val="1"/>
      <w:marLeft w:val="0"/>
      <w:marRight w:val="0"/>
      <w:marTop w:val="0"/>
      <w:marBottom w:val="0"/>
      <w:divBdr>
        <w:top w:val="none" w:sz="0" w:space="0" w:color="auto"/>
        <w:left w:val="none" w:sz="0" w:space="0" w:color="auto"/>
        <w:bottom w:val="none" w:sz="0" w:space="0" w:color="auto"/>
        <w:right w:val="none" w:sz="0" w:space="0" w:color="auto"/>
      </w:divBdr>
    </w:div>
    <w:div w:id="1354570022">
      <w:bodyDiv w:val="1"/>
      <w:marLeft w:val="0"/>
      <w:marRight w:val="0"/>
      <w:marTop w:val="0"/>
      <w:marBottom w:val="0"/>
      <w:divBdr>
        <w:top w:val="none" w:sz="0" w:space="0" w:color="auto"/>
        <w:left w:val="none" w:sz="0" w:space="0" w:color="auto"/>
        <w:bottom w:val="none" w:sz="0" w:space="0" w:color="auto"/>
        <w:right w:val="none" w:sz="0" w:space="0" w:color="auto"/>
      </w:divBdr>
    </w:div>
    <w:div w:id="1374504538">
      <w:bodyDiv w:val="1"/>
      <w:marLeft w:val="0"/>
      <w:marRight w:val="0"/>
      <w:marTop w:val="0"/>
      <w:marBottom w:val="0"/>
      <w:divBdr>
        <w:top w:val="none" w:sz="0" w:space="0" w:color="auto"/>
        <w:left w:val="none" w:sz="0" w:space="0" w:color="auto"/>
        <w:bottom w:val="none" w:sz="0" w:space="0" w:color="auto"/>
        <w:right w:val="none" w:sz="0" w:space="0" w:color="auto"/>
      </w:divBdr>
    </w:div>
    <w:div w:id="1382054582">
      <w:bodyDiv w:val="1"/>
      <w:marLeft w:val="0"/>
      <w:marRight w:val="0"/>
      <w:marTop w:val="0"/>
      <w:marBottom w:val="0"/>
      <w:divBdr>
        <w:top w:val="none" w:sz="0" w:space="0" w:color="auto"/>
        <w:left w:val="none" w:sz="0" w:space="0" w:color="auto"/>
        <w:bottom w:val="none" w:sz="0" w:space="0" w:color="auto"/>
        <w:right w:val="none" w:sz="0" w:space="0" w:color="auto"/>
      </w:divBdr>
    </w:div>
    <w:div w:id="1397895129">
      <w:bodyDiv w:val="1"/>
      <w:marLeft w:val="0"/>
      <w:marRight w:val="0"/>
      <w:marTop w:val="0"/>
      <w:marBottom w:val="0"/>
      <w:divBdr>
        <w:top w:val="none" w:sz="0" w:space="0" w:color="auto"/>
        <w:left w:val="none" w:sz="0" w:space="0" w:color="auto"/>
        <w:bottom w:val="none" w:sz="0" w:space="0" w:color="auto"/>
        <w:right w:val="none" w:sz="0" w:space="0" w:color="auto"/>
      </w:divBdr>
    </w:div>
    <w:div w:id="1418672566">
      <w:bodyDiv w:val="1"/>
      <w:marLeft w:val="0"/>
      <w:marRight w:val="0"/>
      <w:marTop w:val="0"/>
      <w:marBottom w:val="0"/>
      <w:divBdr>
        <w:top w:val="none" w:sz="0" w:space="0" w:color="auto"/>
        <w:left w:val="none" w:sz="0" w:space="0" w:color="auto"/>
        <w:bottom w:val="none" w:sz="0" w:space="0" w:color="auto"/>
        <w:right w:val="none" w:sz="0" w:space="0" w:color="auto"/>
      </w:divBdr>
    </w:div>
    <w:div w:id="1429887333">
      <w:bodyDiv w:val="1"/>
      <w:marLeft w:val="0"/>
      <w:marRight w:val="0"/>
      <w:marTop w:val="0"/>
      <w:marBottom w:val="0"/>
      <w:divBdr>
        <w:top w:val="none" w:sz="0" w:space="0" w:color="auto"/>
        <w:left w:val="none" w:sz="0" w:space="0" w:color="auto"/>
        <w:bottom w:val="none" w:sz="0" w:space="0" w:color="auto"/>
        <w:right w:val="none" w:sz="0" w:space="0" w:color="auto"/>
      </w:divBdr>
    </w:div>
    <w:div w:id="1430155286">
      <w:bodyDiv w:val="1"/>
      <w:marLeft w:val="0"/>
      <w:marRight w:val="0"/>
      <w:marTop w:val="0"/>
      <w:marBottom w:val="0"/>
      <w:divBdr>
        <w:top w:val="none" w:sz="0" w:space="0" w:color="auto"/>
        <w:left w:val="none" w:sz="0" w:space="0" w:color="auto"/>
        <w:bottom w:val="none" w:sz="0" w:space="0" w:color="auto"/>
        <w:right w:val="none" w:sz="0" w:space="0" w:color="auto"/>
      </w:divBdr>
    </w:div>
    <w:div w:id="1447117936">
      <w:bodyDiv w:val="1"/>
      <w:marLeft w:val="0"/>
      <w:marRight w:val="0"/>
      <w:marTop w:val="0"/>
      <w:marBottom w:val="0"/>
      <w:divBdr>
        <w:top w:val="none" w:sz="0" w:space="0" w:color="auto"/>
        <w:left w:val="none" w:sz="0" w:space="0" w:color="auto"/>
        <w:bottom w:val="none" w:sz="0" w:space="0" w:color="auto"/>
        <w:right w:val="none" w:sz="0" w:space="0" w:color="auto"/>
      </w:divBdr>
    </w:div>
    <w:div w:id="1473594565">
      <w:bodyDiv w:val="1"/>
      <w:marLeft w:val="0"/>
      <w:marRight w:val="0"/>
      <w:marTop w:val="0"/>
      <w:marBottom w:val="0"/>
      <w:divBdr>
        <w:top w:val="none" w:sz="0" w:space="0" w:color="auto"/>
        <w:left w:val="none" w:sz="0" w:space="0" w:color="auto"/>
        <w:bottom w:val="none" w:sz="0" w:space="0" w:color="auto"/>
        <w:right w:val="none" w:sz="0" w:space="0" w:color="auto"/>
      </w:divBdr>
    </w:div>
    <w:div w:id="1530266260">
      <w:bodyDiv w:val="1"/>
      <w:marLeft w:val="0"/>
      <w:marRight w:val="0"/>
      <w:marTop w:val="0"/>
      <w:marBottom w:val="0"/>
      <w:divBdr>
        <w:top w:val="none" w:sz="0" w:space="0" w:color="auto"/>
        <w:left w:val="none" w:sz="0" w:space="0" w:color="auto"/>
        <w:bottom w:val="none" w:sz="0" w:space="0" w:color="auto"/>
        <w:right w:val="none" w:sz="0" w:space="0" w:color="auto"/>
      </w:divBdr>
    </w:div>
    <w:div w:id="1530607548">
      <w:bodyDiv w:val="1"/>
      <w:marLeft w:val="0"/>
      <w:marRight w:val="0"/>
      <w:marTop w:val="0"/>
      <w:marBottom w:val="0"/>
      <w:divBdr>
        <w:top w:val="none" w:sz="0" w:space="0" w:color="auto"/>
        <w:left w:val="none" w:sz="0" w:space="0" w:color="auto"/>
        <w:bottom w:val="none" w:sz="0" w:space="0" w:color="auto"/>
        <w:right w:val="none" w:sz="0" w:space="0" w:color="auto"/>
      </w:divBdr>
    </w:div>
    <w:div w:id="1575162681">
      <w:bodyDiv w:val="1"/>
      <w:marLeft w:val="0"/>
      <w:marRight w:val="0"/>
      <w:marTop w:val="0"/>
      <w:marBottom w:val="0"/>
      <w:divBdr>
        <w:top w:val="none" w:sz="0" w:space="0" w:color="auto"/>
        <w:left w:val="none" w:sz="0" w:space="0" w:color="auto"/>
        <w:bottom w:val="none" w:sz="0" w:space="0" w:color="auto"/>
        <w:right w:val="none" w:sz="0" w:space="0" w:color="auto"/>
      </w:divBdr>
    </w:div>
    <w:div w:id="1608536112">
      <w:bodyDiv w:val="1"/>
      <w:marLeft w:val="0"/>
      <w:marRight w:val="0"/>
      <w:marTop w:val="0"/>
      <w:marBottom w:val="0"/>
      <w:divBdr>
        <w:top w:val="none" w:sz="0" w:space="0" w:color="auto"/>
        <w:left w:val="none" w:sz="0" w:space="0" w:color="auto"/>
        <w:bottom w:val="none" w:sz="0" w:space="0" w:color="auto"/>
        <w:right w:val="none" w:sz="0" w:space="0" w:color="auto"/>
      </w:divBdr>
    </w:div>
    <w:div w:id="1616014811">
      <w:bodyDiv w:val="1"/>
      <w:marLeft w:val="0"/>
      <w:marRight w:val="0"/>
      <w:marTop w:val="0"/>
      <w:marBottom w:val="0"/>
      <w:divBdr>
        <w:top w:val="none" w:sz="0" w:space="0" w:color="auto"/>
        <w:left w:val="none" w:sz="0" w:space="0" w:color="auto"/>
        <w:bottom w:val="none" w:sz="0" w:space="0" w:color="auto"/>
        <w:right w:val="none" w:sz="0" w:space="0" w:color="auto"/>
      </w:divBdr>
    </w:div>
    <w:div w:id="1642614498">
      <w:bodyDiv w:val="1"/>
      <w:marLeft w:val="0"/>
      <w:marRight w:val="0"/>
      <w:marTop w:val="0"/>
      <w:marBottom w:val="0"/>
      <w:divBdr>
        <w:top w:val="none" w:sz="0" w:space="0" w:color="auto"/>
        <w:left w:val="none" w:sz="0" w:space="0" w:color="auto"/>
        <w:bottom w:val="none" w:sz="0" w:space="0" w:color="auto"/>
        <w:right w:val="none" w:sz="0" w:space="0" w:color="auto"/>
      </w:divBdr>
    </w:div>
    <w:div w:id="1651405998">
      <w:bodyDiv w:val="1"/>
      <w:marLeft w:val="0"/>
      <w:marRight w:val="0"/>
      <w:marTop w:val="0"/>
      <w:marBottom w:val="0"/>
      <w:divBdr>
        <w:top w:val="none" w:sz="0" w:space="0" w:color="auto"/>
        <w:left w:val="none" w:sz="0" w:space="0" w:color="auto"/>
        <w:bottom w:val="none" w:sz="0" w:space="0" w:color="auto"/>
        <w:right w:val="none" w:sz="0" w:space="0" w:color="auto"/>
      </w:divBdr>
    </w:div>
    <w:div w:id="1667972580">
      <w:bodyDiv w:val="1"/>
      <w:marLeft w:val="0"/>
      <w:marRight w:val="0"/>
      <w:marTop w:val="0"/>
      <w:marBottom w:val="0"/>
      <w:divBdr>
        <w:top w:val="none" w:sz="0" w:space="0" w:color="auto"/>
        <w:left w:val="none" w:sz="0" w:space="0" w:color="auto"/>
        <w:bottom w:val="none" w:sz="0" w:space="0" w:color="auto"/>
        <w:right w:val="none" w:sz="0" w:space="0" w:color="auto"/>
      </w:divBdr>
    </w:div>
    <w:div w:id="1681202531">
      <w:bodyDiv w:val="1"/>
      <w:marLeft w:val="0"/>
      <w:marRight w:val="0"/>
      <w:marTop w:val="0"/>
      <w:marBottom w:val="0"/>
      <w:divBdr>
        <w:top w:val="none" w:sz="0" w:space="0" w:color="auto"/>
        <w:left w:val="none" w:sz="0" w:space="0" w:color="auto"/>
        <w:bottom w:val="none" w:sz="0" w:space="0" w:color="auto"/>
        <w:right w:val="none" w:sz="0" w:space="0" w:color="auto"/>
      </w:divBdr>
    </w:div>
    <w:div w:id="1682076087">
      <w:bodyDiv w:val="1"/>
      <w:marLeft w:val="0"/>
      <w:marRight w:val="0"/>
      <w:marTop w:val="0"/>
      <w:marBottom w:val="0"/>
      <w:divBdr>
        <w:top w:val="none" w:sz="0" w:space="0" w:color="auto"/>
        <w:left w:val="none" w:sz="0" w:space="0" w:color="auto"/>
        <w:bottom w:val="none" w:sz="0" w:space="0" w:color="auto"/>
        <w:right w:val="none" w:sz="0" w:space="0" w:color="auto"/>
      </w:divBdr>
    </w:div>
    <w:div w:id="1691447504">
      <w:bodyDiv w:val="1"/>
      <w:marLeft w:val="0"/>
      <w:marRight w:val="0"/>
      <w:marTop w:val="0"/>
      <w:marBottom w:val="0"/>
      <w:divBdr>
        <w:top w:val="none" w:sz="0" w:space="0" w:color="auto"/>
        <w:left w:val="none" w:sz="0" w:space="0" w:color="auto"/>
        <w:bottom w:val="none" w:sz="0" w:space="0" w:color="auto"/>
        <w:right w:val="none" w:sz="0" w:space="0" w:color="auto"/>
      </w:divBdr>
    </w:div>
    <w:div w:id="1708487481">
      <w:bodyDiv w:val="1"/>
      <w:marLeft w:val="0"/>
      <w:marRight w:val="0"/>
      <w:marTop w:val="0"/>
      <w:marBottom w:val="0"/>
      <w:divBdr>
        <w:top w:val="none" w:sz="0" w:space="0" w:color="auto"/>
        <w:left w:val="none" w:sz="0" w:space="0" w:color="auto"/>
        <w:bottom w:val="none" w:sz="0" w:space="0" w:color="auto"/>
        <w:right w:val="none" w:sz="0" w:space="0" w:color="auto"/>
      </w:divBdr>
    </w:div>
    <w:div w:id="1713385658">
      <w:bodyDiv w:val="1"/>
      <w:marLeft w:val="0"/>
      <w:marRight w:val="0"/>
      <w:marTop w:val="0"/>
      <w:marBottom w:val="0"/>
      <w:divBdr>
        <w:top w:val="none" w:sz="0" w:space="0" w:color="auto"/>
        <w:left w:val="none" w:sz="0" w:space="0" w:color="auto"/>
        <w:bottom w:val="none" w:sz="0" w:space="0" w:color="auto"/>
        <w:right w:val="none" w:sz="0" w:space="0" w:color="auto"/>
      </w:divBdr>
    </w:div>
    <w:div w:id="1716807338">
      <w:bodyDiv w:val="1"/>
      <w:marLeft w:val="0"/>
      <w:marRight w:val="0"/>
      <w:marTop w:val="0"/>
      <w:marBottom w:val="0"/>
      <w:divBdr>
        <w:top w:val="none" w:sz="0" w:space="0" w:color="auto"/>
        <w:left w:val="none" w:sz="0" w:space="0" w:color="auto"/>
        <w:bottom w:val="none" w:sz="0" w:space="0" w:color="auto"/>
        <w:right w:val="none" w:sz="0" w:space="0" w:color="auto"/>
      </w:divBdr>
    </w:div>
    <w:div w:id="1742167679">
      <w:bodyDiv w:val="1"/>
      <w:marLeft w:val="0"/>
      <w:marRight w:val="0"/>
      <w:marTop w:val="0"/>
      <w:marBottom w:val="0"/>
      <w:divBdr>
        <w:top w:val="none" w:sz="0" w:space="0" w:color="auto"/>
        <w:left w:val="none" w:sz="0" w:space="0" w:color="auto"/>
        <w:bottom w:val="none" w:sz="0" w:space="0" w:color="auto"/>
        <w:right w:val="none" w:sz="0" w:space="0" w:color="auto"/>
      </w:divBdr>
    </w:div>
    <w:div w:id="1754811278">
      <w:bodyDiv w:val="1"/>
      <w:marLeft w:val="0"/>
      <w:marRight w:val="0"/>
      <w:marTop w:val="0"/>
      <w:marBottom w:val="0"/>
      <w:divBdr>
        <w:top w:val="none" w:sz="0" w:space="0" w:color="auto"/>
        <w:left w:val="none" w:sz="0" w:space="0" w:color="auto"/>
        <w:bottom w:val="none" w:sz="0" w:space="0" w:color="auto"/>
        <w:right w:val="none" w:sz="0" w:space="0" w:color="auto"/>
      </w:divBdr>
    </w:div>
    <w:div w:id="1755856105">
      <w:bodyDiv w:val="1"/>
      <w:marLeft w:val="0"/>
      <w:marRight w:val="0"/>
      <w:marTop w:val="0"/>
      <w:marBottom w:val="0"/>
      <w:divBdr>
        <w:top w:val="none" w:sz="0" w:space="0" w:color="auto"/>
        <w:left w:val="none" w:sz="0" w:space="0" w:color="auto"/>
        <w:bottom w:val="none" w:sz="0" w:space="0" w:color="auto"/>
        <w:right w:val="none" w:sz="0" w:space="0" w:color="auto"/>
      </w:divBdr>
    </w:div>
    <w:div w:id="1764690263">
      <w:bodyDiv w:val="1"/>
      <w:marLeft w:val="0"/>
      <w:marRight w:val="0"/>
      <w:marTop w:val="0"/>
      <w:marBottom w:val="0"/>
      <w:divBdr>
        <w:top w:val="none" w:sz="0" w:space="0" w:color="auto"/>
        <w:left w:val="none" w:sz="0" w:space="0" w:color="auto"/>
        <w:bottom w:val="none" w:sz="0" w:space="0" w:color="auto"/>
        <w:right w:val="none" w:sz="0" w:space="0" w:color="auto"/>
      </w:divBdr>
    </w:div>
    <w:div w:id="1764716530">
      <w:bodyDiv w:val="1"/>
      <w:marLeft w:val="0"/>
      <w:marRight w:val="0"/>
      <w:marTop w:val="0"/>
      <w:marBottom w:val="0"/>
      <w:divBdr>
        <w:top w:val="none" w:sz="0" w:space="0" w:color="auto"/>
        <w:left w:val="none" w:sz="0" w:space="0" w:color="auto"/>
        <w:bottom w:val="none" w:sz="0" w:space="0" w:color="auto"/>
        <w:right w:val="none" w:sz="0" w:space="0" w:color="auto"/>
      </w:divBdr>
    </w:div>
    <w:div w:id="1793396981">
      <w:bodyDiv w:val="1"/>
      <w:marLeft w:val="0"/>
      <w:marRight w:val="0"/>
      <w:marTop w:val="0"/>
      <w:marBottom w:val="0"/>
      <w:divBdr>
        <w:top w:val="none" w:sz="0" w:space="0" w:color="auto"/>
        <w:left w:val="none" w:sz="0" w:space="0" w:color="auto"/>
        <w:bottom w:val="none" w:sz="0" w:space="0" w:color="auto"/>
        <w:right w:val="none" w:sz="0" w:space="0" w:color="auto"/>
      </w:divBdr>
    </w:div>
    <w:div w:id="1800757743">
      <w:bodyDiv w:val="1"/>
      <w:marLeft w:val="0"/>
      <w:marRight w:val="0"/>
      <w:marTop w:val="0"/>
      <w:marBottom w:val="0"/>
      <w:divBdr>
        <w:top w:val="none" w:sz="0" w:space="0" w:color="auto"/>
        <w:left w:val="none" w:sz="0" w:space="0" w:color="auto"/>
        <w:bottom w:val="none" w:sz="0" w:space="0" w:color="auto"/>
        <w:right w:val="none" w:sz="0" w:space="0" w:color="auto"/>
      </w:divBdr>
    </w:div>
    <w:div w:id="1810442417">
      <w:bodyDiv w:val="1"/>
      <w:marLeft w:val="0"/>
      <w:marRight w:val="0"/>
      <w:marTop w:val="0"/>
      <w:marBottom w:val="0"/>
      <w:divBdr>
        <w:top w:val="none" w:sz="0" w:space="0" w:color="auto"/>
        <w:left w:val="none" w:sz="0" w:space="0" w:color="auto"/>
        <w:bottom w:val="none" w:sz="0" w:space="0" w:color="auto"/>
        <w:right w:val="none" w:sz="0" w:space="0" w:color="auto"/>
      </w:divBdr>
    </w:div>
    <w:div w:id="1822110676">
      <w:bodyDiv w:val="1"/>
      <w:marLeft w:val="0"/>
      <w:marRight w:val="0"/>
      <w:marTop w:val="0"/>
      <w:marBottom w:val="0"/>
      <w:divBdr>
        <w:top w:val="none" w:sz="0" w:space="0" w:color="auto"/>
        <w:left w:val="none" w:sz="0" w:space="0" w:color="auto"/>
        <w:bottom w:val="none" w:sz="0" w:space="0" w:color="auto"/>
        <w:right w:val="none" w:sz="0" w:space="0" w:color="auto"/>
      </w:divBdr>
    </w:div>
    <w:div w:id="1834099876">
      <w:bodyDiv w:val="1"/>
      <w:marLeft w:val="0"/>
      <w:marRight w:val="0"/>
      <w:marTop w:val="0"/>
      <w:marBottom w:val="0"/>
      <w:divBdr>
        <w:top w:val="none" w:sz="0" w:space="0" w:color="auto"/>
        <w:left w:val="none" w:sz="0" w:space="0" w:color="auto"/>
        <w:bottom w:val="none" w:sz="0" w:space="0" w:color="auto"/>
        <w:right w:val="none" w:sz="0" w:space="0" w:color="auto"/>
      </w:divBdr>
    </w:div>
    <w:div w:id="1843668486">
      <w:bodyDiv w:val="1"/>
      <w:marLeft w:val="0"/>
      <w:marRight w:val="0"/>
      <w:marTop w:val="0"/>
      <w:marBottom w:val="0"/>
      <w:divBdr>
        <w:top w:val="none" w:sz="0" w:space="0" w:color="auto"/>
        <w:left w:val="none" w:sz="0" w:space="0" w:color="auto"/>
        <w:bottom w:val="none" w:sz="0" w:space="0" w:color="auto"/>
        <w:right w:val="none" w:sz="0" w:space="0" w:color="auto"/>
      </w:divBdr>
    </w:div>
    <w:div w:id="1853912819">
      <w:bodyDiv w:val="1"/>
      <w:marLeft w:val="0"/>
      <w:marRight w:val="0"/>
      <w:marTop w:val="0"/>
      <w:marBottom w:val="0"/>
      <w:divBdr>
        <w:top w:val="none" w:sz="0" w:space="0" w:color="auto"/>
        <w:left w:val="none" w:sz="0" w:space="0" w:color="auto"/>
        <w:bottom w:val="none" w:sz="0" w:space="0" w:color="auto"/>
        <w:right w:val="none" w:sz="0" w:space="0" w:color="auto"/>
      </w:divBdr>
    </w:div>
    <w:div w:id="1860001521">
      <w:bodyDiv w:val="1"/>
      <w:marLeft w:val="0"/>
      <w:marRight w:val="0"/>
      <w:marTop w:val="0"/>
      <w:marBottom w:val="0"/>
      <w:divBdr>
        <w:top w:val="none" w:sz="0" w:space="0" w:color="auto"/>
        <w:left w:val="none" w:sz="0" w:space="0" w:color="auto"/>
        <w:bottom w:val="none" w:sz="0" w:space="0" w:color="auto"/>
        <w:right w:val="none" w:sz="0" w:space="0" w:color="auto"/>
      </w:divBdr>
    </w:div>
    <w:div w:id="1877619235">
      <w:bodyDiv w:val="1"/>
      <w:marLeft w:val="0"/>
      <w:marRight w:val="0"/>
      <w:marTop w:val="0"/>
      <w:marBottom w:val="0"/>
      <w:divBdr>
        <w:top w:val="none" w:sz="0" w:space="0" w:color="auto"/>
        <w:left w:val="none" w:sz="0" w:space="0" w:color="auto"/>
        <w:bottom w:val="none" w:sz="0" w:space="0" w:color="auto"/>
        <w:right w:val="none" w:sz="0" w:space="0" w:color="auto"/>
      </w:divBdr>
    </w:div>
    <w:div w:id="2032143160">
      <w:bodyDiv w:val="1"/>
      <w:marLeft w:val="0"/>
      <w:marRight w:val="0"/>
      <w:marTop w:val="0"/>
      <w:marBottom w:val="0"/>
      <w:divBdr>
        <w:top w:val="none" w:sz="0" w:space="0" w:color="auto"/>
        <w:left w:val="none" w:sz="0" w:space="0" w:color="auto"/>
        <w:bottom w:val="none" w:sz="0" w:space="0" w:color="auto"/>
        <w:right w:val="none" w:sz="0" w:space="0" w:color="auto"/>
      </w:divBdr>
    </w:div>
    <w:div w:id="2071423285">
      <w:bodyDiv w:val="1"/>
      <w:marLeft w:val="0"/>
      <w:marRight w:val="0"/>
      <w:marTop w:val="0"/>
      <w:marBottom w:val="0"/>
      <w:divBdr>
        <w:top w:val="none" w:sz="0" w:space="0" w:color="auto"/>
        <w:left w:val="none" w:sz="0" w:space="0" w:color="auto"/>
        <w:bottom w:val="none" w:sz="0" w:space="0" w:color="auto"/>
        <w:right w:val="none" w:sz="0" w:space="0" w:color="auto"/>
      </w:divBdr>
    </w:div>
    <w:div w:id="2093818372">
      <w:bodyDiv w:val="1"/>
      <w:marLeft w:val="0"/>
      <w:marRight w:val="0"/>
      <w:marTop w:val="0"/>
      <w:marBottom w:val="0"/>
      <w:divBdr>
        <w:top w:val="none" w:sz="0" w:space="0" w:color="auto"/>
        <w:left w:val="none" w:sz="0" w:space="0" w:color="auto"/>
        <w:bottom w:val="none" w:sz="0" w:space="0" w:color="auto"/>
        <w:right w:val="none" w:sz="0" w:space="0" w:color="auto"/>
      </w:divBdr>
    </w:div>
    <w:div w:id="2118483952">
      <w:bodyDiv w:val="1"/>
      <w:marLeft w:val="0"/>
      <w:marRight w:val="0"/>
      <w:marTop w:val="0"/>
      <w:marBottom w:val="0"/>
      <w:divBdr>
        <w:top w:val="none" w:sz="0" w:space="0" w:color="auto"/>
        <w:left w:val="none" w:sz="0" w:space="0" w:color="auto"/>
        <w:bottom w:val="none" w:sz="0" w:space="0" w:color="auto"/>
        <w:right w:val="none" w:sz="0" w:space="0" w:color="auto"/>
      </w:divBdr>
    </w:div>
    <w:div w:id="2120175036">
      <w:bodyDiv w:val="1"/>
      <w:marLeft w:val="0"/>
      <w:marRight w:val="0"/>
      <w:marTop w:val="0"/>
      <w:marBottom w:val="0"/>
      <w:divBdr>
        <w:top w:val="none" w:sz="0" w:space="0" w:color="auto"/>
        <w:left w:val="none" w:sz="0" w:space="0" w:color="auto"/>
        <w:bottom w:val="none" w:sz="0" w:space="0" w:color="auto"/>
        <w:right w:val="none" w:sz="0" w:space="0" w:color="auto"/>
      </w:divBdr>
    </w:div>
    <w:div w:id="2134714441">
      <w:bodyDiv w:val="1"/>
      <w:marLeft w:val="0"/>
      <w:marRight w:val="0"/>
      <w:marTop w:val="0"/>
      <w:marBottom w:val="0"/>
      <w:divBdr>
        <w:top w:val="none" w:sz="0" w:space="0" w:color="auto"/>
        <w:left w:val="none" w:sz="0" w:space="0" w:color="auto"/>
        <w:bottom w:val="none" w:sz="0" w:space="0" w:color="auto"/>
        <w:right w:val="none" w:sz="0" w:space="0" w:color="auto"/>
      </w:divBdr>
    </w:div>
    <w:div w:id="214233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5B6096-1F79-4687-839E-E88186765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7550</Words>
  <Characters>43038</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Curnos™</Company>
  <LinksUpToDate>false</LinksUpToDate>
  <CharactersWithSpaces>50488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user</dc:creator>
  <cp:lastModifiedBy>Admin</cp:lastModifiedBy>
  <cp:revision>2</cp:revision>
  <cp:lastPrinted>2022-08-30T06:47:00Z</cp:lastPrinted>
  <dcterms:created xsi:type="dcterms:W3CDTF">2022-12-08T05:12:00Z</dcterms:created>
  <dcterms:modified xsi:type="dcterms:W3CDTF">2022-12-08T05:12:00Z</dcterms:modified>
</cp:coreProperties>
</file>