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C2" w:rsidRDefault="00D951D3" w:rsidP="00036753">
      <w:pPr>
        <w:ind w:left="-1701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48466" wp14:editId="38B81AF1">
                <wp:simplePos x="0" y="0"/>
                <wp:positionH relativeFrom="column">
                  <wp:posOffset>-775335</wp:posOffset>
                </wp:positionH>
                <wp:positionV relativeFrom="paragraph">
                  <wp:posOffset>1537334</wp:posOffset>
                </wp:positionV>
                <wp:extent cx="3581400" cy="2505075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250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6E8" w:rsidRPr="0056456F" w:rsidRDefault="008C6C82" w:rsidP="009B46E8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2C9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="005C48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ВОЗБУДИТЕЛЕ</w:t>
                            </w:r>
                            <w:r w:rsidR="009B46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B46E8" w:rsidRPr="009B46E8">
                              <w:rPr>
                                <w:color w:val="000000" w:themeColor="text1"/>
                              </w:rPr>
                              <w:t>Возбудитель пурпурного церкоспороза сои сохраняется на зараженных семенах и растительных остатках в виде мицелия до трех лет и более.</w:t>
                            </w:r>
                            <w:r w:rsidR="00D951D3" w:rsidRPr="00D951D3">
                              <w:rPr>
                                <w:color w:val="000000" w:themeColor="text1"/>
                              </w:rPr>
                              <w:t xml:space="preserve"> Оптимальной для роста мицелия возбудителя пурпурного церкоспороза сои является температура от 24 °С до 28 °С, а для образования спороношения возбудителя пурпурного церкоспороза сои на зараженных семенах и частях растений – от 22 °С до 27 °С</w:t>
                            </w:r>
                            <w:r w:rsidR="00D951D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D951D3" w:rsidRPr="00D951D3">
                              <w:t xml:space="preserve"> </w:t>
                            </w:r>
                            <w:r w:rsidR="00D951D3" w:rsidRPr="00D951D3">
                              <w:rPr>
                                <w:color w:val="000000" w:themeColor="text1"/>
                              </w:rPr>
                              <w:t xml:space="preserve">Пурпурный церкоспороз сои проявляется на листьях, стеблях, плодах и семенах сои в виде пятнистостей </w:t>
                            </w:r>
                            <w:r w:rsidR="005C48F6">
                              <w:rPr>
                                <w:color w:val="000000" w:themeColor="text1"/>
                              </w:rPr>
                              <w:t xml:space="preserve">пурпурного цвета </w:t>
                            </w:r>
                            <w:r w:rsidR="00D951D3" w:rsidRPr="00D951D3">
                              <w:rPr>
                                <w:color w:val="000000" w:themeColor="text1"/>
                              </w:rPr>
                              <w:t>во всех фазах роста растений</w:t>
                            </w:r>
                            <w:r w:rsidR="00D951D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5C48F6">
                              <w:rPr>
                                <w:color w:val="000000" w:themeColor="text1"/>
                              </w:rPr>
                              <w:t xml:space="preserve"> У заражённых семян оболочка часто растрескивается, становится шероховатой.</w:t>
                            </w:r>
                          </w:p>
                          <w:p w:rsidR="0056456F" w:rsidRPr="0056456F" w:rsidRDefault="0056456F" w:rsidP="003D0E0A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8466" id="Прямоугольник 11" o:spid="_x0000_s1026" style="position:absolute;left:0;text-align:left;margin-left:-61.05pt;margin-top:121.05pt;width:282pt;height:19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" filled="f" stroked="f" strokeweight="1pt">
                <v:textbox>
                  <w:txbxContent>
                    <w:p w:rsidR="009B46E8" w:rsidRPr="0056456F" w:rsidRDefault="008C6C82" w:rsidP="009B46E8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82C9A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О </w:t>
                      </w:r>
                      <w:r w:rsidR="005C48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ВОЗБУДИТЕЛЕ</w:t>
                      </w:r>
                      <w:r w:rsidR="009B46E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9B46E8" w:rsidRPr="009B46E8">
                        <w:rPr>
                          <w:color w:val="000000" w:themeColor="text1"/>
                        </w:rPr>
                        <w:t>Возбудитель пурпурного церкоспороза сои сохраняется на зараженных семенах и растительных остатках в виде мицелия до трех лет и более.</w:t>
                      </w:r>
                      <w:r w:rsidR="00D951D3" w:rsidRPr="00D951D3">
                        <w:rPr>
                          <w:color w:val="000000" w:themeColor="text1"/>
                        </w:rPr>
                        <w:t xml:space="preserve"> Оптимальной для роста мицелия возбудителя пурпурного церкоспороза сои является температура от 24 °С до 28 °С, а для образования спороношения возбудителя пурпурного церкоспороза сои на зараженных семенах и частях растений – от 22 °С до 27 °С</w:t>
                      </w:r>
                      <w:r w:rsidR="00D951D3">
                        <w:rPr>
                          <w:color w:val="000000" w:themeColor="text1"/>
                        </w:rPr>
                        <w:t>.</w:t>
                      </w:r>
                      <w:r w:rsidR="00D951D3" w:rsidRPr="00D951D3">
                        <w:t xml:space="preserve"> </w:t>
                      </w:r>
                      <w:r w:rsidR="00D951D3" w:rsidRPr="00D951D3">
                        <w:rPr>
                          <w:color w:val="000000" w:themeColor="text1"/>
                        </w:rPr>
                        <w:t xml:space="preserve">Пурпурный церкоспороз сои проявляется на листьях, стеблях, плодах и семенах сои в виде пятнистостей </w:t>
                      </w:r>
                      <w:r w:rsidR="005C48F6">
                        <w:rPr>
                          <w:color w:val="000000" w:themeColor="text1"/>
                        </w:rPr>
                        <w:t xml:space="preserve">пурпурного цвета </w:t>
                      </w:r>
                      <w:r w:rsidR="00D951D3" w:rsidRPr="00D951D3">
                        <w:rPr>
                          <w:color w:val="000000" w:themeColor="text1"/>
                        </w:rPr>
                        <w:t>во всех фазах роста растений</w:t>
                      </w:r>
                      <w:r w:rsidR="00D951D3">
                        <w:rPr>
                          <w:color w:val="000000" w:themeColor="text1"/>
                        </w:rPr>
                        <w:t>.</w:t>
                      </w:r>
                      <w:r w:rsidR="005C48F6">
                        <w:rPr>
                          <w:color w:val="000000" w:themeColor="text1"/>
                        </w:rPr>
                        <w:t xml:space="preserve"> У заражённых семян оболочка часто растрескивается, становится шероховатой.</w:t>
                      </w:r>
                    </w:p>
                    <w:p w:rsidR="0056456F" w:rsidRPr="0056456F" w:rsidRDefault="0056456F" w:rsidP="003D0E0A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402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5D98" wp14:editId="745993B7">
                <wp:simplePos x="0" y="0"/>
                <wp:positionH relativeFrom="column">
                  <wp:posOffset>2863214</wp:posOffset>
                </wp:positionH>
                <wp:positionV relativeFrom="paragraph">
                  <wp:posOffset>727710</wp:posOffset>
                </wp:positionV>
                <wp:extent cx="3381375" cy="1543050"/>
                <wp:effectExtent l="0" t="0" r="0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C82" w:rsidRPr="00964029" w:rsidRDefault="00964029" w:rsidP="008C6C8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402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ВОЗБУДИТЕЛЬ ПУРПУРНОГО ЦЕРКОСПОРОЗА СОИ</w:t>
                            </w:r>
                          </w:p>
                          <w:p w:rsidR="00964029" w:rsidRDefault="00964029" w:rsidP="008C6C8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402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Cercospora kikuchii </w:t>
                            </w:r>
                          </w:p>
                          <w:p w:rsidR="00964029" w:rsidRPr="00964029" w:rsidRDefault="00964029" w:rsidP="008C6C8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4029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(Matsumoto &amp; Tomoyasu) Gardner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5D98" id="Прямоугольник 9" o:spid="_x0000_s1027" style="position:absolute;left:0;text-align:left;margin-left:225.45pt;margin-top:57.3pt;width:266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" filled="f" stroked="f" strokeweight="1pt">
                <v:textbox>
                  <w:txbxContent>
                    <w:p w:rsidR="008C6C82" w:rsidRPr="00964029" w:rsidRDefault="00964029" w:rsidP="008C6C8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64029">
                        <w:rPr>
                          <w:color w:val="000000" w:themeColor="text1"/>
                          <w:sz w:val="32"/>
                          <w:szCs w:val="32"/>
                        </w:rPr>
                        <w:t>ВОЗБУДИТЕЛЬ ПУРПУРНОГО ЦЕРКОСПОРОЗА СОИ</w:t>
                      </w:r>
                    </w:p>
                    <w:p w:rsidR="00964029" w:rsidRDefault="00964029" w:rsidP="008C6C8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64029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Cercospora kikuchii </w:t>
                      </w:r>
                    </w:p>
                    <w:p w:rsidR="00964029" w:rsidRPr="00964029" w:rsidRDefault="00964029" w:rsidP="008C6C8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64029">
                        <w:rPr>
                          <w:color w:val="000000" w:themeColor="text1"/>
                          <w:sz w:val="32"/>
                          <w:szCs w:val="32"/>
                        </w:rPr>
                        <w:t>(Matsumoto &amp; Tomoyasu) Gardner</w:t>
                      </w:r>
                    </w:p>
                  </w:txbxContent>
                </v:textbox>
              </v:rect>
            </w:pict>
          </mc:Fallback>
        </mc:AlternateContent>
      </w:r>
      <w:r w:rsidR="00ED6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788C6" wp14:editId="0D16C310">
                <wp:simplePos x="0" y="0"/>
                <wp:positionH relativeFrom="column">
                  <wp:posOffset>2120265</wp:posOffset>
                </wp:positionH>
                <wp:positionV relativeFrom="paragraph">
                  <wp:posOffset>-186690</wp:posOffset>
                </wp:positionV>
                <wp:extent cx="4152900" cy="82867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32" w:rsidRPr="008C6C82" w:rsidRDefault="008C6C82" w:rsidP="00ED6A32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6C82">
                              <w:rPr>
                                <w:color w:val="FF0000"/>
                                <w:sz w:val="96"/>
                                <w:szCs w:val="96"/>
                              </w:rPr>
                              <w:t>ВНИМАНИЕ!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88C6" id="Прямоугольник 6" o:spid="_x0000_s1028" style="position:absolute;left:0;text-align:left;margin-left:166.95pt;margin-top:-14.7pt;width:327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" filled="f" stroked="f" strokeweight="1pt">
                <v:textbox>
                  <w:txbxContent>
                    <w:p w:rsidR="00ED6A32" w:rsidRPr="008C6C82" w:rsidRDefault="008C6C82" w:rsidP="00ED6A32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8C6C82">
                        <w:rPr>
                          <w:color w:val="FF0000"/>
                          <w:sz w:val="96"/>
                          <w:szCs w:val="96"/>
                        </w:rPr>
                        <w:t>ВНИМАНИЕ!</w:t>
                      </w:r>
                    </w:p>
                  </w:txbxContent>
                </v:textbox>
              </v:rect>
            </w:pict>
          </mc:Fallback>
        </mc:AlternateContent>
      </w:r>
      <w:r w:rsidR="00ED6A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5F9F4" wp14:editId="4092E7DF">
                <wp:simplePos x="0" y="0"/>
                <wp:positionH relativeFrom="page">
                  <wp:align>left</wp:align>
                </wp:positionH>
                <wp:positionV relativeFrom="paragraph">
                  <wp:posOffset>-701040</wp:posOffset>
                </wp:positionV>
                <wp:extent cx="7543800" cy="1619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619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52491" id="Прямоугольник 4" o:spid="_x0000_s1026" style="position:absolute;margin-left:0;margin-top:-55.2pt;width:594pt;height:12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" fillcolor="#70ad47 [3209]" strokecolor="#1f4d78 [1604]" strokeweight="1pt">
                <w10:wrap anchorx="page"/>
              </v:rect>
            </w:pict>
          </mc:Fallback>
        </mc:AlternateContent>
      </w:r>
      <w:r w:rsidR="00036753">
        <w:rPr>
          <w:noProof/>
          <w:lang w:eastAsia="ru-RU"/>
        </w:rPr>
        <w:drawing>
          <wp:inline distT="0" distB="0" distL="0" distR="0" wp14:anchorId="5ED634DF" wp14:editId="5AB72733">
            <wp:extent cx="2619375" cy="1533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названия (1)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753" w:rsidRDefault="005C48F6" w:rsidP="00036753">
      <w:pPr>
        <w:ind w:left="-1701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9AA2C" wp14:editId="64823B8A">
                <wp:simplePos x="0" y="0"/>
                <wp:positionH relativeFrom="column">
                  <wp:posOffset>-803910</wp:posOffset>
                </wp:positionH>
                <wp:positionV relativeFrom="paragraph">
                  <wp:posOffset>2260600</wp:posOffset>
                </wp:positionV>
                <wp:extent cx="3257550" cy="228600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619C" w:rsidRDefault="00D951D3" w:rsidP="00A4619C">
                            <w:pPr>
                              <w:jc w:val="center"/>
                            </w:pPr>
                            <w:r>
                              <w:rPr>
                                <w:rFonts w:ascii="Symbol" w:hAnsi="Symbol"/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11D69959" wp14:editId="70C59836">
                                  <wp:extent cx="2876550" cy="174244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4873" cy="1759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9AA2C" id="Прямоугольник 12" o:spid="_x0000_s1029" style="position:absolute;left:0;text-align:left;margin-left:-63.3pt;margin-top:178pt;width:256.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" filled="f" stroked="f" strokeweight="1pt">
                <v:textbox>
                  <w:txbxContent>
                    <w:p w:rsidR="00A4619C" w:rsidRDefault="00D951D3" w:rsidP="00A4619C">
                      <w:pPr>
                        <w:jc w:val="center"/>
                      </w:pPr>
                      <w:r>
                        <w:rPr>
                          <w:rFonts w:ascii="Symbol" w:hAnsi="Symbol"/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11D69959" wp14:editId="70C59836">
                            <wp:extent cx="2876550" cy="174244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4873" cy="1759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2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74E77" wp14:editId="650A1746">
                <wp:simplePos x="0" y="0"/>
                <wp:positionH relativeFrom="page">
                  <wp:align>left</wp:align>
                </wp:positionH>
                <wp:positionV relativeFrom="paragraph">
                  <wp:posOffset>7096125</wp:posOffset>
                </wp:positionV>
                <wp:extent cx="7534275" cy="1190625"/>
                <wp:effectExtent l="0" t="0" r="9525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190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302" w:rsidRDefault="00BD2302" w:rsidP="00BD23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5453">
                              <w:rPr>
                                <w:sz w:val="28"/>
                                <w:szCs w:val="28"/>
                              </w:rPr>
                              <w:t xml:space="preserve">В случае выявления карантиного объекта, незамедлительно информировать Примоское межрегиональное управление Россельхознадзора по телефонам: 8 (423) 239 53 07, </w:t>
                            </w:r>
                          </w:p>
                          <w:p w:rsidR="00BD2302" w:rsidRPr="00EA5453" w:rsidRDefault="00BD2302" w:rsidP="00BD23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A5453">
                              <w:rPr>
                                <w:sz w:val="28"/>
                                <w:szCs w:val="28"/>
                              </w:rPr>
                              <w:t xml:space="preserve">8 (423) 239 52 81 и на адрес электронной почты </w:t>
                            </w:r>
                            <w:r w:rsidRPr="00EA5453">
                              <w:rPr>
                                <w:sz w:val="28"/>
                                <w:szCs w:val="28"/>
                                <w:lang w:val="en-US"/>
                              </w:rPr>
                              <w:t>rshn</w:t>
                            </w:r>
                            <w:r w:rsidRPr="00EA5453">
                              <w:rPr>
                                <w:sz w:val="28"/>
                                <w:szCs w:val="28"/>
                              </w:rPr>
                              <w:t>22@</w:t>
                            </w:r>
                            <w:r w:rsidRPr="00EA5453">
                              <w:rPr>
                                <w:sz w:val="28"/>
                                <w:szCs w:val="28"/>
                                <w:lang w:val="en-US"/>
                              </w:rPr>
                              <w:t>fsvps</w:t>
                            </w:r>
                            <w:r w:rsidRPr="00EA545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EA5453">
                              <w:rPr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EA545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EA5453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23F62" id="Прямоугольник 19" o:spid="_x0000_s1029" style="position:absolute;left:0;text-align:left;margin-left:0;margin-top:558.75pt;width:593.25pt;height:93.7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" fillcolor="red" stroked="f" strokeweight="1pt">
                <v:textbox>
                  <w:txbxContent>
                    <w:p w:rsidR="00BD2302" w:rsidRDefault="00BD2302" w:rsidP="00BD23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A5453">
                        <w:rPr>
                          <w:sz w:val="28"/>
                          <w:szCs w:val="28"/>
                        </w:rPr>
                        <w:t xml:space="preserve">В случае выявления карантиного объекта, незамедлительно информировать Примоское межрегиональное управление Россельхознадзора по телефонам: 8 (423) 239 53 07, </w:t>
                      </w:r>
                    </w:p>
                    <w:p w:rsidR="00BD2302" w:rsidRPr="00EA5453" w:rsidRDefault="00BD2302" w:rsidP="00BD23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A5453">
                        <w:rPr>
                          <w:sz w:val="28"/>
                          <w:szCs w:val="28"/>
                        </w:rPr>
                        <w:t xml:space="preserve">8 (423) 239 52 81 и на адрес электронной почты </w:t>
                      </w:r>
                      <w:r w:rsidRPr="00EA5453">
                        <w:rPr>
                          <w:sz w:val="28"/>
                          <w:szCs w:val="28"/>
                          <w:lang w:val="en-US"/>
                        </w:rPr>
                        <w:t>rshn</w:t>
                      </w:r>
                      <w:r w:rsidRPr="00EA5453">
                        <w:rPr>
                          <w:sz w:val="28"/>
                          <w:szCs w:val="28"/>
                        </w:rPr>
                        <w:t>22@</w:t>
                      </w:r>
                      <w:r w:rsidRPr="00EA5453">
                        <w:rPr>
                          <w:sz w:val="28"/>
                          <w:szCs w:val="28"/>
                          <w:lang w:val="en-US"/>
                        </w:rPr>
                        <w:t>fsvps</w:t>
                      </w:r>
                      <w:r w:rsidRPr="00EA5453">
                        <w:rPr>
                          <w:sz w:val="28"/>
                          <w:szCs w:val="28"/>
                        </w:rPr>
                        <w:t>.</w:t>
                      </w:r>
                      <w:r w:rsidRPr="00EA5453">
                        <w:rPr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EA5453">
                        <w:rPr>
                          <w:sz w:val="28"/>
                          <w:szCs w:val="28"/>
                        </w:rPr>
                        <w:t>.</w:t>
                      </w:r>
                      <w:r w:rsidRPr="00EA5453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D23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BD5EF" wp14:editId="5FBB152D">
                <wp:simplePos x="0" y="0"/>
                <wp:positionH relativeFrom="column">
                  <wp:posOffset>2834640</wp:posOffset>
                </wp:positionH>
                <wp:positionV relativeFrom="paragraph">
                  <wp:posOffset>5022850</wp:posOffset>
                </wp:positionV>
                <wp:extent cx="3286125" cy="2028825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C9A" w:rsidRPr="00A82C9A" w:rsidRDefault="00FE1E7B" w:rsidP="00FE1E7B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Пути </w:t>
                            </w:r>
                            <w:r w:rsidR="005C48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распространения </w:t>
                            </w:r>
                            <w:r w:rsidR="005C48F6" w:rsidRPr="005C48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пурпурного церкоспороза</w:t>
                            </w:r>
                            <w:r w:rsidR="00A82C9A" w:rsidRPr="005C48F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D951D3" w:rsidRPr="00D951D3" w:rsidRDefault="00D951D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51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зараженными семенами;</w:t>
                            </w:r>
                          </w:p>
                          <w:p w:rsidR="00D951D3" w:rsidRPr="00D951D3" w:rsidRDefault="00D951D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51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зараженными растительными остатками;</w:t>
                            </w:r>
                          </w:p>
                          <w:p w:rsidR="00D951D3" w:rsidRPr="00D951D3" w:rsidRDefault="00D951D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51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− ветром, дождем и насекомыми;</w:t>
                            </w:r>
                          </w:p>
                          <w:p w:rsidR="00D951D3" w:rsidRPr="00D951D3" w:rsidRDefault="00D951D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51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– сельскохозяйственными орудиями и инструментом.</w:t>
                            </w:r>
                          </w:p>
                          <w:p w:rsidR="00A82C9A" w:rsidRPr="00A82C9A" w:rsidRDefault="00A82C9A" w:rsidP="00D951D3">
                            <w:pPr>
                              <w:ind w:left="567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BD5EF" id="Прямоугольник 16" o:spid="_x0000_s1031" style="position:absolute;left:0;text-align:left;margin-left:223.2pt;margin-top:395.5pt;width:258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" filled="f" stroked="f" strokeweight="1pt">
                <v:textbox>
                  <w:txbxContent>
                    <w:p w:rsidR="00A82C9A" w:rsidRPr="00A82C9A" w:rsidRDefault="00FE1E7B" w:rsidP="00FE1E7B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Пути </w:t>
                      </w:r>
                      <w:r w:rsidR="005C48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распространения </w:t>
                      </w:r>
                      <w:r w:rsidR="005C48F6" w:rsidRPr="005C48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пурпурного церкоспороза</w:t>
                      </w:r>
                      <w:r w:rsidR="00A82C9A" w:rsidRPr="005C48F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D951D3" w:rsidRPr="00D951D3" w:rsidRDefault="00D951D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951D3">
                        <w:rPr>
                          <w:color w:val="000000" w:themeColor="text1"/>
                          <w:sz w:val="24"/>
                          <w:szCs w:val="24"/>
                        </w:rPr>
                        <w:t>– зараженными семенами;</w:t>
                      </w:r>
                    </w:p>
                    <w:p w:rsidR="00D951D3" w:rsidRPr="00D951D3" w:rsidRDefault="00D951D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951D3">
                        <w:rPr>
                          <w:color w:val="000000" w:themeColor="text1"/>
                          <w:sz w:val="24"/>
                          <w:szCs w:val="24"/>
                        </w:rPr>
                        <w:t>– зараженными растительными остатками;</w:t>
                      </w:r>
                    </w:p>
                    <w:p w:rsidR="00D951D3" w:rsidRPr="00D951D3" w:rsidRDefault="00D951D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951D3">
                        <w:rPr>
                          <w:color w:val="000000" w:themeColor="text1"/>
                          <w:sz w:val="24"/>
                          <w:szCs w:val="24"/>
                        </w:rPr>
                        <w:t>− ветром, дождем и насекомыми;</w:t>
                      </w:r>
                    </w:p>
                    <w:p w:rsidR="00D951D3" w:rsidRPr="00D951D3" w:rsidRDefault="00D951D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951D3">
                        <w:rPr>
                          <w:color w:val="000000" w:themeColor="text1"/>
                          <w:sz w:val="24"/>
                          <w:szCs w:val="24"/>
                        </w:rPr>
                        <w:t>– сельскохозяйственными орудиями и инструментом.</w:t>
                      </w:r>
                    </w:p>
                    <w:p w:rsidR="00A82C9A" w:rsidRPr="00A82C9A" w:rsidRDefault="00A82C9A" w:rsidP="00D951D3">
                      <w:pPr>
                        <w:ind w:left="567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9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85A02" wp14:editId="5211BF77">
                <wp:simplePos x="0" y="0"/>
                <wp:positionH relativeFrom="column">
                  <wp:posOffset>-803910</wp:posOffset>
                </wp:positionH>
                <wp:positionV relativeFrom="paragraph">
                  <wp:posOffset>4156076</wp:posOffset>
                </wp:positionV>
                <wp:extent cx="3438525" cy="295275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C23" w:rsidRDefault="003D0E0A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0E0A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В качестве профилактических мер борьбы рекомендуется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Соблюдение севооборота, включая в него многолетние злаки. 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Лучшими предшественниками сои являются пш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еница, рожь, ячмень и кукуруза;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Возделывание ус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тойчивых к болезням сортов сои;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Использование кач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ественного семенного материала;</w:t>
                            </w:r>
                          </w:p>
                          <w:p w:rsidR="003D0E0A" w:rsidRPr="003D65A4" w:rsidRDefault="00390C23" w:rsidP="00390C2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Правильное хранение и доработка зерна.</w:t>
                            </w:r>
                            <w:r w:rsidR="003D0E0A" w:rsidRPr="001F67C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D0E0A" w:rsidRDefault="003D0E0A" w:rsidP="003D0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1DBEC" id="Прямоугольник 14" o:spid="_x0000_s1031" style="position:absolute;left:0;text-align:left;margin-left:-63.3pt;margin-top:327.25pt;width:270.75pt;height:23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" filled="f" stroked="f" strokeweight="1pt">
                <v:textbox>
                  <w:txbxContent>
                    <w:p w:rsidR="00390C23" w:rsidRDefault="003D0E0A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0E0A">
                        <w:rPr>
                          <w:color w:val="000000" w:themeColor="text1"/>
                          <w:sz w:val="32"/>
                          <w:szCs w:val="32"/>
                        </w:rPr>
                        <w:t>В качестве профилактических мер борьбы рекомендуется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Соблюдение севооборота, включая в него многолетние злаки. 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Лучшими предшественниками сои являются пш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еница, рожь, ячмень и кукуруза;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Возделывание ус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тойчивых к болезням сортов сои;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Использование кач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ественного семенного материала;</w:t>
                      </w:r>
                    </w:p>
                    <w:p w:rsidR="003D0E0A" w:rsidRPr="003D65A4" w:rsidRDefault="00390C23" w:rsidP="00390C23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Правильное хранение и доработка зерна.</w:t>
                      </w:r>
                      <w:r w:rsidR="003D0E0A" w:rsidRPr="001F67C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D0E0A" w:rsidRDefault="003D0E0A" w:rsidP="003D0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0C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B0FAD" wp14:editId="0DC5125A">
                <wp:simplePos x="0" y="0"/>
                <wp:positionH relativeFrom="margin">
                  <wp:posOffset>2815590</wp:posOffset>
                </wp:positionH>
                <wp:positionV relativeFrom="paragraph">
                  <wp:posOffset>2984500</wp:posOffset>
                </wp:positionV>
                <wp:extent cx="3314700" cy="196215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163" w:rsidRPr="00AF0163" w:rsidRDefault="00AF0163" w:rsidP="00AF016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F0163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Меры борьбы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Использование зяблевой вспашки;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Фунгицидная обработка семян и растений в период вегетации;</w:t>
                            </w:r>
                          </w:p>
                          <w:p w:rsidR="00390C23" w:rsidRPr="00390C23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Уничтожение дикорастущей сои и сорняков;</w:t>
                            </w:r>
                          </w:p>
                          <w:p w:rsidR="00AF0163" w:rsidRPr="003D18F6" w:rsidRDefault="00390C23" w:rsidP="00390C23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0C2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Глубокая заделка или уничтожение растительных остатков.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0FAD" id="Прямоугольник 15" o:spid="_x0000_s1033" style="position:absolute;left:0;text-align:left;margin-left:221.7pt;margin-top:235pt;width:261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" filled="f" stroked="f" strokeweight="1pt">
                <v:textbox>
                  <w:txbxContent>
                    <w:p w:rsidR="00AF0163" w:rsidRPr="00AF0163" w:rsidRDefault="00AF0163" w:rsidP="00AF0163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AF0163">
                        <w:rPr>
                          <w:color w:val="000000" w:themeColor="text1"/>
                          <w:sz w:val="32"/>
                          <w:szCs w:val="32"/>
                        </w:rPr>
                        <w:t>Меры борьбы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Использование зяблевой вспашки;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Фунгицидная обработка семян и растений в период вегетации;</w:t>
                      </w:r>
                    </w:p>
                    <w:p w:rsidR="00390C23" w:rsidRPr="00390C23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Уничтожение дикорастущей сои и сорняков;</w:t>
                      </w:r>
                    </w:p>
                    <w:p w:rsidR="00AF0163" w:rsidRPr="003D18F6" w:rsidRDefault="00390C23" w:rsidP="00390C23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0C23">
                        <w:rPr>
                          <w:color w:val="000000" w:themeColor="text1"/>
                          <w:sz w:val="24"/>
                          <w:szCs w:val="24"/>
                        </w:rPr>
                        <w:t>Глубокая заделка или уничтожение растительных остатков.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46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1868B" wp14:editId="2DE339CB">
                <wp:simplePos x="0" y="0"/>
                <wp:positionH relativeFrom="column">
                  <wp:posOffset>2929889</wp:posOffset>
                </wp:positionH>
                <wp:positionV relativeFrom="paragraph">
                  <wp:posOffset>450850</wp:posOffset>
                </wp:positionV>
                <wp:extent cx="3209925" cy="248602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46E8" w:rsidRDefault="009B46E8" w:rsidP="008C6C82">
                            <w:pPr>
                              <w:jc w:val="center"/>
                              <w:rPr>
                                <w:noProof/>
                                <w:sz w:val="20"/>
                                <w:lang w:eastAsia="ru-RU"/>
                              </w:rPr>
                            </w:pPr>
                          </w:p>
                          <w:p w:rsidR="008C6C82" w:rsidRPr="00FE1E7B" w:rsidRDefault="009B46E8" w:rsidP="008C6C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10CE1486" wp14:editId="4CF60650">
                                  <wp:extent cx="3038475" cy="2009775"/>
                                  <wp:effectExtent l="0" t="0" r="9525" b="9525"/>
                                  <wp:docPr id="28" name="Image 2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28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0322" cy="20176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868B" id="Прямоугольник 7" o:spid="_x0000_s1033" style="position:absolute;left:0;text-align:left;margin-left:230.7pt;margin-top:35.5pt;width:252.75pt;height:1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" filled="f" stroked="f" strokeweight="1pt">
                <v:textbox>
                  <w:txbxContent>
                    <w:p w:rsidR="009B46E8" w:rsidRDefault="009B46E8" w:rsidP="008C6C82">
                      <w:pPr>
                        <w:jc w:val="center"/>
                        <w:rPr>
                          <w:noProof/>
                          <w:sz w:val="20"/>
                          <w:lang w:eastAsia="ru-RU"/>
                        </w:rPr>
                      </w:pPr>
                    </w:p>
                    <w:p w:rsidR="008C6C82" w:rsidRPr="00FE1E7B" w:rsidRDefault="009B46E8" w:rsidP="008C6C8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0"/>
                          <w:lang w:eastAsia="ru-RU"/>
                        </w:rPr>
                        <w:drawing>
                          <wp:inline distT="0" distB="0" distL="0" distR="0" wp14:anchorId="10CE1486" wp14:editId="4CF60650">
                            <wp:extent cx="3038475" cy="2009775"/>
                            <wp:effectExtent l="0" t="0" r="9525" b="9525"/>
                            <wp:docPr id="28" name="Imag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28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0322" cy="20176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82C9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ED0CF" wp14:editId="4ECD88BD">
                <wp:simplePos x="0" y="0"/>
                <wp:positionH relativeFrom="column">
                  <wp:posOffset>-1061085</wp:posOffset>
                </wp:positionH>
                <wp:positionV relativeFrom="paragraph">
                  <wp:posOffset>8118475</wp:posOffset>
                </wp:positionV>
                <wp:extent cx="7524750" cy="16192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1619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63137" id="Прямоугольник 17" o:spid="_x0000_s1026" style="position:absolute;margin-left:-83.55pt;margin-top:639.25pt;width:592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" fillcolor="#70ad47 [3209]" strokecolor="#1f4d78 [1604]" strokeweight="1pt"/>
            </w:pict>
          </mc:Fallback>
        </mc:AlternateContent>
      </w:r>
    </w:p>
    <w:sectPr w:rsidR="00036753" w:rsidSect="00036753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53" w:rsidRDefault="00036753" w:rsidP="00036753">
      <w:pPr>
        <w:spacing w:after="0" w:line="240" w:lineRule="auto"/>
      </w:pPr>
      <w:r>
        <w:separator/>
      </w:r>
    </w:p>
  </w:endnote>
  <w:endnote w:type="continuationSeparator" w:id="0">
    <w:p w:rsidR="00036753" w:rsidRDefault="00036753" w:rsidP="0003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53" w:rsidRDefault="00036753" w:rsidP="00036753">
      <w:pPr>
        <w:spacing w:after="0" w:line="240" w:lineRule="auto"/>
      </w:pPr>
      <w:r>
        <w:separator/>
      </w:r>
    </w:p>
  </w:footnote>
  <w:footnote w:type="continuationSeparator" w:id="0">
    <w:p w:rsidR="00036753" w:rsidRDefault="00036753" w:rsidP="00036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847"/>
    <w:multiLevelType w:val="hybridMultilevel"/>
    <w:tmpl w:val="002603C6"/>
    <w:lvl w:ilvl="0" w:tplc="0AC0CB06">
      <w:numFmt w:val="bullet"/>
      <w:lvlText w:val="-"/>
      <w:lvlJc w:val="left"/>
      <w:pPr>
        <w:ind w:left="97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F0CB848">
      <w:numFmt w:val="bullet"/>
      <w:lvlText w:val="•"/>
      <w:lvlJc w:val="left"/>
      <w:pPr>
        <w:ind w:left="1860" w:hanging="125"/>
      </w:pPr>
      <w:rPr>
        <w:rFonts w:hint="default"/>
        <w:lang w:val="ru-RU" w:eastAsia="en-US" w:bidi="ar-SA"/>
      </w:rPr>
    </w:lvl>
    <w:lvl w:ilvl="2" w:tplc="3C1662A0">
      <w:numFmt w:val="bullet"/>
      <w:lvlText w:val="•"/>
      <w:lvlJc w:val="left"/>
      <w:pPr>
        <w:ind w:left="2740" w:hanging="125"/>
      </w:pPr>
      <w:rPr>
        <w:rFonts w:hint="default"/>
        <w:lang w:val="ru-RU" w:eastAsia="en-US" w:bidi="ar-SA"/>
      </w:rPr>
    </w:lvl>
    <w:lvl w:ilvl="3" w:tplc="F12EF9F4">
      <w:numFmt w:val="bullet"/>
      <w:lvlText w:val="•"/>
      <w:lvlJc w:val="left"/>
      <w:pPr>
        <w:ind w:left="3620" w:hanging="125"/>
      </w:pPr>
      <w:rPr>
        <w:rFonts w:hint="default"/>
        <w:lang w:val="ru-RU" w:eastAsia="en-US" w:bidi="ar-SA"/>
      </w:rPr>
    </w:lvl>
    <w:lvl w:ilvl="4" w:tplc="C7EC4602">
      <w:numFmt w:val="bullet"/>
      <w:lvlText w:val="•"/>
      <w:lvlJc w:val="left"/>
      <w:pPr>
        <w:ind w:left="4500" w:hanging="125"/>
      </w:pPr>
      <w:rPr>
        <w:rFonts w:hint="default"/>
        <w:lang w:val="ru-RU" w:eastAsia="en-US" w:bidi="ar-SA"/>
      </w:rPr>
    </w:lvl>
    <w:lvl w:ilvl="5" w:tplc="515A6878">
      <w:numFmt w:val="bullet"/>
      <w:lvlText w:val="•"/>
      <w:lvlJc w:val="left"/>
      <w:pPr>
        <w:ind w:left="5380" w:hanging="125"/>
      </w:pPr>
      <w:rPr>
        <w:rFonts w:hint="default"/>
        <w:lang w:val="ru-RU" w:eastAsia="en-US" w:bidi="ar-SA"/>
      </w:rPr>
    </w:lvl>
    <w:lvl w:ilvl="6" w:tplc="411C2F4E">
      <w:numFmt w:val="bullet"/>
      <w:lvlText w:val="•"/>
      <w:lvlJc w:val="left"/>
      <w:pPr>
        <w:ind w:left="6260" w:hanging="125"/>
      </w:pPr>
      <w:rPr>
        <w:rFonts w:hint="default"/>
        <w:lang w:val="ru-RU" w:eastAsia="en-US" w:bidi="ar-SA"/>
      </w:rPr>
    </w:lvl>
    <w:lvl w:ilvl="7" w:tplc="309A0812">
      <w:numFmt w:val="bullet"/>
      <w:lvlText w:val="•"/>
      <w:lvlJc w:val="left"/>
      <w:pPr>
        <w:ind w:left="7140" w:hanging="125"/>
      </w:pPr>
      <w:rPr>
        <w:rFonts w:hint="default"/>
        <w:lang w:val="ru-RU" w:eastAsia="en-US" w:bidi="ar-SA"/>
      </w:rPr>
    </w:lvl>
    <w:lvl w:ilvl="8" w:tplc="08A01EFE">
      <w:numFmt w:val="bullet"/>
      <w:lvlText w:val="•"/>
      <w:lvlJc w:val="left"/>
      <w:pPr>
        <w:ind w:left="8021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30737BAE"/>
    <w:multiLevelType w:val="hybridMultilevel"/>
    <w:tmpl w:val="1D7C91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53"/>
    <w:rsid w:val="00036753"/>
    <w:rsid w:val="00040811"/>
    <w:rsid w:val="000A6C06"/>
    <w:rsid w:val="00390C23"/>
    <w:rsid w:val="003D0E0A"/>
    <w:rsid w:val="003D18F6"/>
    <w:rsid w:val="00551EB1"/>
    <w:rsid w:val="0056456F"/>
    <w:rsid w:val="005C48F6"/>
    <w:rsid w:val="008C6C82"/>
    <w:rsid w:val="00964029"/>
    <w:rsid w:val="009B46E8"/>
    <w:rsid w:val="00A4619C"/>
    <w:rsid w:val="00A82C9A"/>
    <w:rsid w:val="00AF0163"/>
    <w:rsid w:val="00BD2302"/>
    <w:rsid w:val="00D951D3"/>
    <w:rsid w:val="00ED6A32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5FEF"/>
  <w15:chartTrackingRefBased/>
  <w15:docId w15:val="{29541A6A-1D6F-436B-B58B-CC533F4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6753"/>
  </w:style>
  <w:style w:type="paragraph" w:styleId="a5">
    <w:name w:val="footer"/>
    <w:basedOn w:val="a"/>
    <w:link w:val="a6"/>
    <w:uiPriority w:val="99"/>
    <w:unhideWhenUsed/>
    <w:rsid w:val="0003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6753"/>
  </w:style>
  <w:style w:type="paragraph" w:styleId="a7">
    <w:name w:val="List Paragraph"/>
    <w:basedOn w:val="a"/>
    <w:uiPriority w:val="1"/>
    <w:qFormat/>
    <w:rsid w:val="00AF01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0DCB-6930-4618-9BE4-177F47C2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 Егор Олегович</dc:creator>
  <cp:keywords/>
  <dc:description/>
  <cp:lastModifiedBy>Сазонов Егор Олегович</cp:lastModifiedBy>
  <cp:revision>4</cp:revision>
  <cp:lastPrinted>2025-03-26T02:53:00Z</cp:lastPrinted>
  <dcterms:created xsi:type="dcterms:W3CDTF">2025-03-27T00:56:00Z</dcterms:created>
  <dcterms:modified xsi:type="dcterms:W3CDTF">2025-03-27T04:21:00Z</dcterms:modified>
</cp:coreProperties>
</file>