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A7D" w:rsidRDefault="00D04A7D" w:rsidP="00D04A7D">
      <w:pPr>
        <w:jc w:val="right"/>
        <w:outlineLvl w:val="0"/>
        <w:rPr>
          <w:sz w:val="24"/>
          <w:szCs w:val="24"/>
        </w:rPr>
      </w:pPr>
    </w:p>
    <w:p w:rsidR="00D04A7D" w:rsidRPr="00E30988" w:rsidRDefault="00D04A7D" w:rsidP="00D04A7D">
      <w:pPr>
        <w:jc w:val="center"/>
        <w:outlineLvl w:val="0"/>
        <w:rPr>
          <w:b/>
          <w:sz w:val="24"/>
          <w:szCs w:val="24"/>
        </w:rPr>
      </w:pPr>
      <w:r w:rsidRPr="00E30988">
        <w:rPr>
          <w:b/>
          <w:sz w:val="24"/>
          <w:szCs w:val="24"/>
        </w:rPr>
        <w:t xml:space="preserve">ИНФОРМАЦИЯ № 1 от </w:t>
      </w:r>
      <w:r w:rsidR="008956FF">
        <w:rPr>
          <w:b/>
          <w:sz w:val="24"/>
          <w:szCs w:val="24"/>
        </w:rPr>
        <w:t>16</w:t>
      </w:r>
      <w:r w:rsidRPr="00E30988">
        <w:rPr>
          <w:b/>
          <w:sz w:val="24"/>
          <w:szCs w:val="24"/>
        </w:rPr>
        <w:t>.0</w:t>
      </w:r>
      <w:r w:rsidR="008956FF">
        <w:rPr>
          <w:b/>
          <w:sz w:val="24"/>
          <w:szCs w:val="24"/>
        </w:rPr>
        <w:t>2</w:t>
      </w:r>
      <w:r w:rsidRPr="00E30988">
        <w:rPr>
          <w:b/>
          <w:sz w:val="24"/>
          <w:szCs w:val="24"/>
        </w:rPr>
        <w:t>.2017г.</w:t>
      </w:r>
    </w:p>
    <w:p w:rsidR="00395B57" w:rsidRPr="00E30988" w:rsidRDefault="00D04A7D" w:rsidP="008F00CE">
      <w:pPr>
        <w:tabs>
          <w:tab w:val="center" w:pos="4536"/>
          <w:tab w:val="left" w:pos="7470"/>
        </w:tabs>
        <w:jc w:val="center"/>
        <w:rPr>
          <w:b/>
          <w:sz w:val="24"/>
          <w:szCs w:val="24"/>
        </w:rPr>
      </w:pPr>
      <w:r w:rsidRPr="00E30988">
        <w:rPr>
          <w:b/>
          <w:color w:val="000000"/>
          <w:sz w:val="24"/>
          <w:szCs w:val="24"/>
        </w:rPr>
        <w:t xml:space="preserve">о результатах </w:t>
      </w:r>
      <w:r w:rsidR="008F00CE" w:rsidRPr="00E30988">
        <w:rPr>
          <w:b/>
          <w:sz w:val="24"/>
          <w:szCs w:val="24"/>
        </w:rPr>
        <w:t xml:space="preserve">внеплановой проверки обоснованности начисления заработной платы работникам МБДОУ «Центр развития ребенка – детский сад» </w:t>
      </w:r>
    </w:p>
    <w:p w:rsidR="008F00CE" w:rsidRPr="00E30988" w:rsidRDefault="008F00CE" w:rsidP="008F00CE">
      <w:pPr>
        <w:tabs>
          <w:tab w:val="center" w:pos="4536"/>
          <w:tab w:val="left" w:pos="7470"/>
        </w:tabs>
        <w:jc w:val="center"/>
        <w:rPr>
          <w:b/>
          <w:sz w:val="24"/>
          <w:szCs w:val="24"/>
        </w:rPr>
      </w:pPr>
      <w:proofErr w:type="gramStart"/>
      <w:r w:rsidRPr="00E30988">
        <w:rPr>
          <w:b/>
          <w:sz w:val="24"/>
          <w:szCs w:val="24"/>
        </w:rPr>
        <w:t>с</w:t>
      </w:r>
      <w:proofErr w:type="gramEnd"/>
      <w:r w:rsidRPr="00E30988">
        <w:rPr>
          <w:b/>
          <w:sz w:val="24"/>
          <w:szCs w:val="24"/>
        </w:rPr>
        <w:t xml:space="preserve">. </w:t>
      </w:r>
      <w:proofErr w:type="gramStart"/>
      <w:r w:rsidRPr="00E30988">
        <w:rPr>
          <w:b/>
          <w:sz w:val="24"/>
          <w:szCs w:val="24"/>
        </w:rPr>
        <w:t>Яковлевка</w:t>
      </w:r>
      <w:proofErr w:type="gramEnd"/>
      <w:r w:rsidRPr="00E30988">
        <w:rPr>
          <w:b/>
          <w:sz w:val="24"/>
          <w:szCs w:val="24"/>
        </w:rPr>
        <w:t xml:space="preserve"> и родительской платы за присмотр и уход за детьми</w:t>
      </w:r>
    </w:p>
    <w:p w:rsidR="00D04A7D" w:rsidRPr="00E30988" w:rsidRDefault="00D04A7D" w:rsidP="00D04A7D">
      <w:pPr>
        <w:jc w:val="center"/>
        <w:rPr>
          <w:b/>
          <w:color w:val="000000"/>
          <w:sz w:val="24"/>
          <w:szCs w:val="24"/>
        </w:rPr>
      </w:pPr>
    </w:p>
    <w:p w:rsidR="00D04A7D" w:rsidRPr="00A74366" w:rsidRDefault="00D04A7D" w:rsidP="00F124A5">
      <w:pPr>
        <w:tabs>
          <w:tab w:val="center" w:pos="4536"/>
          <w:tab w:val="left" w:pos="7470"/>
        </w:tabs>
        <w:jc w:val="both"/>
        <w:rPr>
          <w:sz w:val="24"/>
          <w:szCs w:val="24"/>
        </w:rPr>
      </w:pPr>
      <w:r w:rsidRPr="00E30988">
        <w:rPr>
          <w:sz w:val="24"/>
          <w:szCs w:val="24"/>
        </w:rPr>
        <w:t xml:space="preserve">      На основании распоряжения и.о. главы Администрации </w:t>
      </w:r>
      <w:proofErr w:type="spellStart"/>
      <w:r w:rsidRPr="00E30988">
        <w:rPr>
          <w:sz w:val="24"/>
          <w:szCs w:val="24"/>
        </w:rPr>
        <w:t>Яковлевского</w:t>
      </w:r>
      <w:proofErr w:type="spellEnd"/>
      <w:r w:rsidRPr="00E30988">
        <w:rPr>
          <w:sz w:val="24"/>
          <w:szCs w:val="24"/>
        </w:rPr>
        <w:t xml:space="preserve"> муниципального района от </w:t>
      </w:r>
      <w:r w:rsidR="00A74366">
        <w:rPr>
          <w:sz w:val="24"/>
          <w:szCs w:val="24"/>
        </w:rPr>
        <w:t>27</w:t>
      </w:r>
      <w:r w:rsidRPr="00E30988">
        <w:rPr>
          <w:sz w:val="24"/>
          <w:szCs w:val="24"/>
        </w:rPr>
        <w:t>.0</w:t>
      </w:r>
      <w:r w:rsidR="00A74366">
        <w:rPr>
          <w:sz w:val="24"/>
          <w:szCs w:val="24"/>
        </w:rPr>
        <w:t>1</w:t>
      </w:r>
      <w:r w:rsidRPr="00E30988">
        <w:rPr>
          <w:sz w:val="24"/>
          <w:szCs w:val="24"/>
        </w:rPr>
        <w:t>.201</w:t>
      </w:r>
      <w:r w:rsidR="00A74366">
        <w:rPr>
          <w:sz w:val="24"/>
          <w:szCs w:val="24"/>
        </w:rPr>
        <w:t>7</w:t>
      </w:r>
      <w:r w:rsidRPr="00E30988">
        <w:rPr>
          <w:sz w:val="24"/>
          <w:szCs w:val="24"/>
        </w:rPr>
        <w:t xml:space="preserve"> года № 3</w:t>
      </w:r>
      <w:r w:rsidR="00A74366">
        <w:rPr>
          <w:sz w:val="24"/>
          <w:szCs w:val="24"/>
        </w:rPr>
        <w:t>1 начальником отдела финансового контроля проведена внеплановая</w:t>
      </w:r>
      <w:r w:rsidRPr="00E30988">
        <w:rPr>
          <w:sz w:val="24"/>
          <w:szCs w:val="24"/>
        </w:rPr>
        <w:t xml:space="preserve"> проверка </w:t>
      </w:r>
      <w:r w:rsidR="00A74366" w:rsidRPr="00A74366">
        <w:rPr>
          <w:sz w:val="24"/>
          <w:szCs w:val="24"/>
        </w:rPr>
        <w:t xml:space="preserve">обоснованности начисления заработной платы работникам МБДОУ «Центр развития ребенка – детский сад» </w:t>
      </w:r>
      <w:proofErr w:type="gramStart"/>
      <w:r w:rsidR="00A74366" w:rsidRPr="00A74366">
        <w:rPr>
          <w:sz w:val="24"/>
          <w:szCs w:val="24"/>
        </w:rPr>
        <w:t>с</w:t>
      </w:r>
      <w:proofErr w:type="gramEnd"/>
      <w:r w:rsidR="00A74366" w:rsidRPr="00A74366">
        <w:rPr>
          <w:sz w:val="24"/>
          <w:szCs w:val="24"/>
        </w:rPr>
        <w:t xml:space="preserve">. </w:t>
      </w:r>
      <w:proofErr w:type="gramStart"/>
      <w:r w:rsidR="00A74366" w:rsidRPr="00A74366">
        <w:rPr>
          <w:sz w:val="24"/>
          <w:szCs w:val="24"/>
        </w:rPr>
        <w:t>Яковлевка</w:t>
      </w:r>
      <w:proofErr w:type="gramEnd"/>
      <w:r w:rsidR="00A74366" w:rsidRPr="00A74366">
        <w:rPr>
          <w:sz w:val="24"/>
          <w:szCs w:val="24"/>
        </w:rPr>
        <w:t xml:space="preserve"> и родительской платы за присмотр и уход за детьми</w:t>
      </w:r>
      <w:r w:rsidR="00F124A5">
        <w:rPr>
          <w:sz w:val="24"/>
          <w:szCs w:val="24"/>
        </w:rPr>
        <w:t>.</w:t>
      </w:r>
    </w:p>
    <w:p w:rsidR="00AB0E98" w:rsidRPr="0045604A" w:rsidRDefault="002D2955" w:rsidP="006E1D1F">
      <w:pPr>
        <w:contextualSpacing/>
        <w:jc w:val="both"/>
        <w:rPr>
          <w:sz w:val="24"/>
          <w:szCs w:val="24"/>
        </w:rPr>
      </w:pPr>
      <w:r>
        <w:rPr>
          <w:b/>
          <w:sz w:val="24"/>
          <w:szCs w:val="24"/>
        </w:rPr>
        <w:t xml:space="preserve">     </w:t>
      </w:r>
      <w:r w:rsidR="00D84752">
        <w:rPr>
          <w:b/>
          <w:sz w:val="24"/>
          <w:szCs w:val="24"/>
        </w:rPr>
        <w:t xml:space="preserve">      </w:t>
      </w:r>
    </w:p>
    <w:p w:rsidR="00F87788" w:rsidRDefault="00D84752" w:rsidP="006E1D1F">
      <w:pPr>
        <w:contextualSpacing/>
        <w:jc w:val="both"/>
        <w:rPr>
          <w:sz w:val="24"/>
          <w:szCs w:val="24"/>
        </w:rPr>
      </w:pPr>
      <w:r>
        <w:rPr>
          <w:sz w:val="24"/>
          <w:szCs w:val="24"/>
        </w:rPr>
        <w:t xml:space="preserve">      </w:t>
      </w:r>
      <w:r w:rsidR="00F87788" w:rsidRPr="00D84752">
        <w:rPr>
          <w:b/>
          <w:sz w:val="24"/>
          <w:szCs w:val="24"/>
        </w:rPr>
        <w:t>Цель контрольного мероприятия:</w:t>
      </w:r>
      <w:r w:rsidR="00F87788" w:rsidRPr="002B22F9">
        <w:rPr>
          <w:sz w:val="24"/>
          <w:szCs w:val="24"/>
        </w:rPr>
        <w:t xml:space="preserve"> </w:t>
      </w:r>
      <w:r w:rsidR="002B22F9" w:rsidRPr="002B22F9">
        <w:rPr>
          <w:sz w:val="24"/>
          <w:szCs w:val="24"/>
        </w:rPr>
        <w:t>проверк</w:t>
      </w:r>
      <w:r>
        <w:rPr>
          <w:sz w:val="24"/>
          <w:szCs w:val="24"/>
        </w:rPr>
        <w:t>а</w:t>
      </w:r>
      <w:r w:rsidR="002B22F9" w:rsidRPr="002B22F9">
        <w:rPr>
          <w:sz w:val="24"/>
          <w:szCs w:val="24"/>
        </w:rPr>
        <w:t xml:space="preserve"> поступившей информации о нарушениях в </w:t>
      </w:r>
      <w:r w:rsidR="00197F4E">
        <w:rPr>
          <w:sz w:val="24"/>
          <w:szCs w:val="24"/>
        </w:rPr>
        <w:t xml:space="preserve">обоснованности начисления заработной платы (в том числе - установления стимулирующих выплат) работникам </w:t>
      </w:r>
      <w:r w:rsidR="002B22F9" w:rsidRPr="002B22F9">
        <w:rPr>
          <w:sz w:val="24"/>
          <w:szCs w:val="24"/>
        </w:rPr>
        <w:t>учреждени</w:t>
      </w:r>
      <w:r w:rsidR="00BF51FC">
        <w:rPr>
          <w:sz w:val="24"/>
          <w:szCs w:val="24"/>
        </w:rPr>
        <w:t>я</w:t>
      </w:r>
      <w:r w:rsidR="00197F4E">
        <w:rPr>
          <w:sz w:val="24"/>
          <w:szCs w:val="24"/>
        </w:rPr>
        <w:t xml:space="preserve"> и контроле над родительской платой за присмотр и уход за детьми.</w:t>
      </w:r>
      <w:r w:rsidR="002B22F9" w:rsidRPr="002B22F9">
        <w:rPr>
          <w:sz w:val="24"/>
          <w:szCs w:val="24"/>
        </w:rPr>
        <w:t xml:space="preserve"> </w:t>
      </w:r>
    </w:p>
    <w:p w:rsidR="00BF51FC" w:rsidRPr="002B22F9" w:rsidRDefault="00BF51FC" w:rsidP="006E1D1F">
      <w:pPr>
        <w:contextualSpacing/>
        <w:jc w:val="both"/>
        <w:rPr>
          <w:sz w:val="24"/>
          <w:szCs w:val="24"/>
        </w:rPr>
      </w:pPr>
    </w:p>
    <w:p w:rsidR="00B26320" w:rsidRDefault="00D84752" w:rsidP="006E1D1F">
      <w:pPr>
        <w:contextualSpacing/>
        <w:jc w:val="both"/>
        <w:rPr>
          <w:sz w:val="24"/>
          <w:szCs w:val="24"/>
        </w:rPr>
      </w:pPr>
      <w:r>
        <w:rPr>
          <w:sz w:val="24"/>
          <w:szCs w:val="24"/>
        </w:rPr>
        <w:t xml:space="preserve">      </w:t>
      </w:r>
      <w:r w:rsidR="00B26320" w:rsidRPr="00D84752">
        <w:rPr>
          <w:b/>
          <w:sz w:val="24"/>
          <w:szCs w:val="24"/>
        </w:rPr>
        <w:t>Предметом контрольного мероприятия являются</w:t>
      </w:r>
      <w:r w:rsidR="00B26320">
        <w:rPr>
          <w:sz w:val="24"/>
          <w:szCs w:val="24"/>
        </w:rPr>
        <w:t xml:space="preserve"> нормативные правовые акты, локальные акты, штатн</w:t>
      </w:r>
      <w:r w:rsidR="00F91EFB">
        <w:rPr>
          <w:sz w:val="24"/>
          <w:szCs w:val="24"/>
        </w:rPr>
        <w:t>ые</w:t>
      </w:r>
      <w:r w:rsidR="00B26320">
        <w:rPr>
          <w:sz w:val="24"/>
          <w:szCs w:val="24"/>
        </w:rPr>
        <w:t xml:space="preserve"> расписани</w:t>
      </w:r>
      <w:r w:rsidR="00F91EFB">
        <w:rPr>
          <w:sz w:val="24"/>
          <w:szCs w:val="24"/>
        </w:rPr>
        <w:t>я</w:t>
      </w:r>
      <w:r w:rsidR="00B26320">
        <w:rPr>
          <w:sz w:val="24"/>
          <w:szCs w:val="24"/>
        </w:rPr>
        <w:t xml:space="preserve"> Учреждени</w:t>
      </w:r>
      <w:r w:rsidR="00197F4E">
        <w:rPr>
          <w:sz w:val="24"/>
          <w:szCs w:val="24"/>
        </w:rPr>
        <w:t>я</w:t>
      </w:r>
      <w:r w:rsidR="00B26320">
        <w:rPr>
          <w:sz w:val="24"/>
          <w:szCs w:val="24"/>
        </w:rPr>
        <w:t>,</w:t>
      </w:r>
      <w:r w:rsidR="00197F4E">
        <w:rPr>
          <w:sz w:val="24"/>
          <w:szCs w:val="24"/>
        </w:rPr>
        <w:t xml:space="preserve"> тарификационные списки педагогических работников, </w:t>
      </w:r>
      <w:r w:rsidR="00B26320">
        <w:rPr>
          <w:sz w:val="24"/>
          <w:szCs w:val="24"/>
        </w:rPr>
        <w:t>ведомости по начислению заработной платы</w:t>
      </w:r>
      <w:r w:rsidR="00197F4E">
        <w:rPr>
          <w:sz w:val="24"/>
          <w:szCs w:val="24"/>
        </w:rPr>
        <w:t>, ведомости по начислению родительской платы за присмотр и уход за детьми</w:t>
      </w:r>
      <w:r w:rsidR="00B26320">
        <w:rPr>
          <w:sz w:val="24"/>
          <w:szCs w:val="24"/>
        </w:rPr>
        <w:t>.</w:t>
      </w:r>
    </w:p>
    <w:p w:rsidR="00CA36DB" w:rsidRDefault="00CA36DB" w:rsidP="006E1D1F">
      <w:pPr>
        <w:contextualSpacing/>
        <w:jc w:val="both"/>
        <w:rPr>
          <w:sz w:val="24"/>
          <w:szCs w:val="24"/>
        </w:rPr>
      </w:pPr>
    </w:p>
    <w:p w:rsidR="00CA36DB" w:rsidRPr="00CA36DB" w:rsidRDefault="00CA36DB" w:rsidP="006E1D1F">
      <w:pPr>
        <w:contextualSpacing/>
        <w:jc w:val="both"/>
        <w:rPr>
          <w:sz w:val="24"/>
          <w:szCs w:val="24"/>
        </w:rPr>
      </w:pPr>
      <w:r>
        <w:rPr>
          <w:b/>
          <w:sz w:val="24"/>
          <w:szCs w:val="24"/>
        </w:rPr>
        <w:t xml:space="preserve">      </w:t>
      </w:r>
      <w:r w:rsidRPr="00CA36DB">
        <w:rPr>
          <w:b/>
          <w:sz w:val="24"/>
          <w:szCs w:val="24"/>
        </w:rPr>
        <w:t>Форма проведения проверки</w:t>
      </w:r>
      <w:r>
        <w:rPr>
          <w:b/>
          <w:sz w:val="24"/>
          <w:szCs w:val="24"/>
        </w:rPr>
        <w:t xml:space="preserve">: </w:t>
      </w:r>
      <w:r>
        <w:rPr>
          <w:sz w:val="24"/>
          <w:szCs w:val="24"/>
        </w:rPr>
        <w:t>выездная.</w:t>
      </w:r>
    </w:p>
    <w:p w:rsidR="00B00B37" w:rsidRDefault="00B00B37" w:rsidP="006E1D1F">
      <w:pPr>
        <w:contextualSpacing/>
        <w:jc w:val="both"/>
        <w:rPr>
          <w:sz w:val="24"/>
          <w:szCs w:val="24"/>
        </w:rPr>
      </w:pPr>
    </w:p>
    <w:p w:rsidR="00732187" w:rsidRDefault="00D84752" w:rsidP="006E1D1F">
      <w:pPr>
        <w:contextualSpacing/>
        <w:jc w:val="both"/>
        <w:rPr>
          <w:sz w:val="24"/>
          <w:szCs w:val="24"/>
        </w:rPr>
      </w:pPr>
      <w:r w:rsidRPr="00D84752">
        <w:rPr>
          <w:b/>
          <w:sz w:val="24"/>
          <w:szCs w:val="24"/>
        </w:rPr>
        <w:t xml:space="preserve">   </w:t>
      </w:r>
      <w:r>
        <w:rPr>
          <w:b/>
          <w:sz w:val="24"/>
          <w:szCs w:val="24"/>
        </w:rPr>
        <w:t xml:space="preserve">   </w:t>
      </w:r>
      <w:r w:rsidR="00B00B37">
        <w:rPr>
          <w:b/>
          <w:sz w:val="24"/>
          <w:szCs w:val="24"/>
        </w:rPr>
        <w:t xml:space="preserve">Проверяемый период: </w:t>
      </w:r>
      <w:r w:rsidR="00B00B37">
        <w:rPr>
          <w:sz w:val="24"/>
          <w:szCs w:val="24"/>
        </w:rPr>
        <w:t>выборочно – 2016 год, текущий период 2017 года.</w:t>
      </w:r>
    </w:p>
    <w:p w:rsidR="00B00B37" w:rsidRDefault="00B00B37" w:rsidP="006E1D1F">
      <w:pPr>
        <w:contextualSpacing/>
        <w:jc w:val="both"/>
        <w:rPr>
          <w:sz w:val="24"/>
          <w:szCs w:val="24"/>
        </w:rPr>
      </w:pPr>
    </w:p>
    <w:p w:rsidR="00B00B37" w:rsidRPr="00B00B37" w:rsidRDefault="00B00B37" w:rsidP="006E1D1F">
      <w:pPr>
        <w:contextualSpacing/>
        <w:jc w:val="both"/>
        <w:rPr>
          <w:b/>
          <w:sz w:val="24"/>
          <w:szCs w:val="24"/>
        </w:rPr>
      </w:pPr>
      <w:r>
        <w:rPr>
          <w:b/>
          <w:sz w:val="24"/>
          <w:szCs w:val="24"/>
        </w:rPr>
        <w:t xml:space="preserve">      </w:t>
      </w:r>
      <w:r w:rsidRPr="00B00B37">
        <w:rPr>
          <w:b/>
          <w:sz w:val="24"/>
          <w:szCs w:val="24"/>
        </w:rPr>
        <w:t>Срок</w:t>
      </w:r>
      <w:r>
        <w:rPr>
          <w:b/>
          <w:sz w:val="24"/>
          <w:szCs w:val="24"/>
        </w:rPr>
        <w:t xml:space="preserve"> проведения проверки: </w:t>
      </w:r>
      <w:r w:rsidRPr="00B00B37">
        <w:rPr>
          <w:sz w:val="24"/>
          <w:szCs w:val="24"/>
        </w:rPr>
        <w:t>с 30</w:t>
      </w:r>
      <w:r>
        <w:rPr>
          <w:sz w:val="24"/>
          <w:szCs w:val="24"/>
        </w:rPr>
        <w:t xml:space="preserve"> января 2017г. по 15 февраля 2017 г.</w:t>
      </w:r>
      <w:r>
        <w:rPr>
          <w:b/>
          <w:sz w:val="24"/>
          <w:szCs w:val="24"/>
        </w:rPr>
        <w:t xml:space="preserve"> </w:t>
      </w:r>
      <w:r w:rsidRPr="00B00B37">
        <w:rPr>
          <w:b/>
          <w:sz w:val="24"/>
          <w:szCs w:val="24"/>
        </w:rPr>
        <w:t xml:space="preserve"> </w:t>
      </w:r>
    </w:p>
    <w:p w:rsidR="006E1D1F" w:rsidRDefault="006E1D1F" w:rsidP="006E1D1F">
      <w:pPr>
        <w:contextualSpacing/>
        <w:jc w:val="both"/>
        <w:rPr>
          <w:sz w:val="24"/>
          <w:szCs w:val="24"/>
          <w:u w:val="single"/>
        </w:rPr>
      </w:pPr>
    </w:p>
    <w:p w:rsidR="00DD654F" w:rsidRPr="0095485B" w:rsidRDefault="0095485B" w:rsidP="0095485B">
      <w:pPr>
        <w:jc w:val="both"/>
        <w:rPr>
          <w:b/>
          <w:sz w:val="24"/>
          <w:szCs w:val="24"/>
          <w:u w:val="single"/>
        </w:rPr>
      </w:pPr>
      <w:r>
        <w:rPr>
          <w:b/>
          <w:sz w:val="24"/>
          <w:szCs w:val="24"/>
        </w:rPr>
        <w:t xml:space="preserve">       </w:t>
      </w:r>
      <w:r w:rsidRPr="0095485B">
        <w:rPr>
          <w:b/>
          <w:sz w:val="24"/>
          <w:szCs w:val="24"/>
        </w:rPr>
        <w:t>По результатам проверки составлен акт от 15.02.2017г. № 1, в котором по выявленным нарушениям сделаны следующие выводы и даны рекомендации:</w:t>
      </w:r>
    </w:p>
    <w:p w:rsidR="00517B5B" w:rsidRDefault="00517B5B" w:rsidP="00803353">
      <w:pPr>
        <w:jc w:val="both"/>
        <w:rPr>
          <w:b/>
          <w:sz w:val="24"/>
          <w:szCs w:val="24"/>
          <w:u w:val="single"/>
        </w:rPr>
      </w:pPr>
    </w:p>
    <w:p w:rsidR="005C1801" w:rsidRPr="005C1801" w:rsidRDefault="005C1801" w:rsidP="0017762D">
      <w:pPr>
        <w:ind w:firstLine="709"/>
        <w:jc w:val="both"/>
        <w:rPr>
          <w:sz w:val="24"/>
          <w:szCs w:val="24"/>
        </w:rPr>
      </w:pPr>
      <w:r w:rsidRPr="005C1801">
        <w:rPr>
          <w:b/>
          <w:sz w:val="24"/>
          <w:szCs w:val="24"/>
        </w:rPr>
        <w:t>1.</w:t>
      </w:r>
      <w:r>
        <w:rPr>
          <w:sz w:val="24"/>
          <w:szCs w:val="24"/>
        </w:rPr>
        <w:t xml:space="preserve"> </w:t>
      </w:r>
      <w:proofErr w:type="gramStart"/>
      <w:r w:rsidRPr="005C1801">
        <w:rPr>
          <w:sz w:val="24"/>
          <w:szCs w:val="24"/>
        </w:rPr>
        <w:t xml:space="preserve">В результате выборочной проверки установления к окладам работников повышающего коэффициента за выслугу лет выявлено неверное установление повышающего коэффициента к окладу </w:t>
      </w:r>
      <w:proofErr w:type="spellStart"/>
      <w:r w:rsidRPr="005C1801">
        <w:rPr>
          <w:sz w:val="24"/>
          <w:szCs w:val="24"/>
        </w:rPr>
        <w:t>Камаха</w:t>
      </w:r>
      <w:proofErr w:type="spellEnd"/>
      <w:r w:rsidRPr="005C1801">
        <w:rPr>
          <w:sz w:val="24"/>
          <w:szCs w:val="24"/>
        </w:rPr>
        <w:t xml:space="preserve"> Н.А. Согласно приказу от 11.01.2016г. № 1/10-а «Об установлении повышающего коэффициента за выслугу лет к окладу по ПКГ» </w:t>
      </w:r>
      <w:proofErr w:type="spellStart"/>
      <w:r w:rsidRPr="005C1801">
        <w:rPr>
          <w:sz w:val="24"/>
          <w:szCs w:val="24"/>
        </w:rPr>
        <w:t>Камаха</w:t>
      </w:r>
      <w:proofErr w:type="spellEnd"/>
      <w:r w:rsidRPr="005C1801">
        <w:rPr>
          <w:sz w:val="24"/>
          <w:szCs w:val="24"/>
        </w:rPr>
        <w:t xml:space="preserve"> Н.А. с 01.01.2016 установлен повышающий коэффициент в размере 0,30 при стаже работы свыше 15 лет.</w:t>
      </w:r>
      <w:proofErr w:type="gramEnd"/>
      <w:r w:rsidRPr="005C1801">
        <w:rPr>
          <w:sz w:val="24"/>
          <w:szCs w:val="24"/>
        </w:rPr>
        <w:t xml:space="preserve"> Фактически стаж работы </w:t>
      </w:r>
      <w:proofErr w:type="spellStart"/>
      <w:r w:rsidRPr="005C1801">
        <w:rPr>
          <w:sz w:val="24"/>
          <w:szCs w:val="24"/>
        </w:rPr>
        <w:t>Камаха</w:t>
      </w:r>
      <w:proofErr w:type="spellEnd"/>
      <w:r w:rsidRPr="005C1801">
        <w:rPr>
          <w:sz w:val="24"/>
          <w:szCs w:val="24"/>
        </w:rPr>
        <w:t xml:space="preserve"> Н.А. в государственных и муниципальных учреждениях образования составляет 6 лет.</w:t>
      </w:r>
    </w:p>
    <w:p w:rsidR="00DA2887" w:rsidRDefault="00DA2887" w:rsidP="0017762D">
      <w:pPr>
        <w:pStyle w:val="af"/>
        <w:ind w:left="0" w:firstLine="709"/>
        <w:jc w:val="both"/>
        <w:rPr>
          <w:b/>
          <w:sz w:val="24"/>
          <w:szCs w:val="24"/>
          <w:u w:val="single"/>
        </w:rPr>
      </w:pPr>
    </w:p>
    <w:p w:rsidR="005C1801" w:rsidRDefault="005C1801" w:rsidP="0017762D">
      <w:pPr>
        <w:pStyle w:val="af"/>
        <w:ind w:left="0" w:firstLine="709"/>
        <w:jc w:val="both"/>
        <w:rPr>
          <w:sz w:val="24"/>
          <w:szCs w:val="24"/>
        </w:rPr>
      </w:pPr>
      <w:r w:rsidRPr="004B5B3F">
        <w:rPr>
          <w:b/>
          <w:sz w:val="24"/>
          <w:szCs w:val="24"/>
          <w:u w:val="single"/>
        </w:rPr>
        <w:t>Рекомендовано:</w:t>
      </w:r>
      <w:r>
        <w:rPr>
          <w:sz w:val="24"/>
          <w:szCs w:val="24"/>
        </w:rPr>
        <w:t xml:space="preserve"> установить повышающий коэффициент за выслугу лет к окладу </w:t>
      </w:r>
      <w:proofErr w:type="spellStart"/>
      <w:r>
        <w:rPr>
          <w:sz w:val="24"/>
          <w:szCs w:val="24"/>
        </w:rPr>
        <w:t>Камаха</w:t>
      </w:r>
      <w:proofErr w:type="spellEnd"/>
      <w:r>
        <w:rPr>
          <w:sz w:val="24"/>
          <w:szCs w:val="24"/>
        </w:rPr>
        <w:t xml:space="preserve"> Н.А. в соответствии с действующим в Учреждении Положением об оплате труда работников.</w:t>
      </w:r>
    </w:p>
    <w:p w:rsidR="00DA2887" w:rsidRDefault="00DA2887" w:rsidP="0017762D">
      <w:pPr>
        <w:pStyle w:val="af"/>
        <w:ind w:left="0" w:firstLine="709"/>
        <w:jc w:val="both"/>
        <w:rPr>
          <w:sz w:val="24"/>
          <w:szCs w:val="24"/>
        </w:rPr>
      </w:pPr>
    </w:p>
    <w:p w:rsidR="00EF65AC" w:rsidRPr="00EF65AC" w:rsidRDefault="00EF65AC" w:rsidP="0017762D">
      <w:pPr>
        <w:pStyle w:val="af"/>
        <w:numPr>
          <w:ilvl w:val="0"/>
          <w:numId w:val="12"/>
        </w:numPr>
        <w:ind w:left="0" w:firstLine="709"/>
        <w:jc w:val="both"/>
        <w:rPr>
          <w:sz w:val="24"/>
          <w:szCs w:val="24"/>
        </w:rPr>
      </w:pPr>
      <w:r w:rsidRPr="00EF65AC">
        <w:rPr>
          <w:sz w:val="24"/>
          <w:szCs w:val="24"/>
        </w:rPr>
        <w:t>В целях реализации Порядка выплат стимулирующего характера, предусмотренного Положением об оплате труда работников, руководителем Учреждения создана комиссия по оценке выполнения целевых показателей эффективности деятельности работников, утвержден её состав, но отсутствует Порядок оценки эффективности деятельности работников. Председателем комиссии является старший воспитатель Учреждения, члены комиссии – воспитатели (3 человека). Руководитель Учреждения (работодатель работников Учреждения) не участвует в оценке эффективности деятельности своих работников. Кроме этого, работники (председатель и члены комиссии) самостоятельно оценивают свою деятельность.</w:t>
      </w:r>
    </w:p>
    <w:p w:rsidR="00DA2887" w:rsidRDefault="00DA2887" w:rsidP="0017762D">
      <w:pPr>
        <w:pStyle w:val="af"/>
        <w:ind w:left="0" w:firstLine="709"/>
        <w:jc w:val="both"/>
        <w:rPr>
          <w:b/>
          <w:sz w:val="24"/>
          <w:szCs w:val="24"/>
          <w:u w:val="single"/>
        </w:rPr>
      </w:pPr>
    </w:p>
    <w:p w:rsidR="00EF65AC" w:rsidRDefault="00EF65AC" w:rsidP="0017762D">
      <w:pPr>
        <w:pStyle w:val="af"/>
        <w:ind w:left="0" w:firstLine="709"/>
        <w:jc w:val="both"/>
        <w:rPr>
          <w:sz w:val="24"/>
          <w:szCs w:val="24"/>
        </w:rPr>
      </w:pPr>
      <w:r w:rsidRPr="00EF65AC">
        <w:rPr>
          <w:b/>
          <w:sz w:val="24"/>
          <w:szCs w:val="24"/>
          <w:u w:val="single"/>
        </w:rPr>
        <w:lastRenderedPageBreak/>
        <w:t>Рекомендовано:</w:t>
      </w:r>
      <w:r w:rsidRPr="00EF65AC">
        <w:rPr>
          <w:b/>
          <w:sz w:val="24"/>
          <w:szCs w:val="24"/>
        </w:rPr>
        <w:t xml:space="preserve"> </w:t>
      </w:r>
      <w:r w:rsidRPr="00EF65AC">
        <w:rPr>
          <w:sz w:val="24"/>
          <w:szCs w:val="24"/>
        </w:rPr>
        <w:t>разработать Порядок деятельности комиссии и оценки эффективности деятельности работников. Руководителя Учреждения, как работодателя, назначить председателем комиссии.</w:t>
      </w:r>
    </w:p>
    <w:p w:rsidR="00DA2887" w:rsidRPr="00EF65AC" w:rsidRDefault="00DA2887" w:rsidP="0017762D">
      <w:pPr>
        <w:pStyle w:val="af"/>
        <w:ind w:left="0" w:firstLine="709"/>
        <w:jc w:val="both"/>
        <w:rPr>
          <w:sz w:val="24"/>
          <w:szCs w:val="24"/>
        </w:rPr>
      </w:pPr>
    </w:p>
    <w:p w:rsidR="009B1158" w:rsidRPr="009B1158" w:rsidRDefault="009B1158" w:rsidP="0017762D">
      <w:pPr>
        <w:pStyle w:val="af"/>
        <w:numPr>
          <w:ilvl w:val="0"/>
          <w:numId w:val="12"/>
        </w:numPr>
        <w:ind w:left="0" w:firstLine="709"/>
        <w:jc w:val="both"/>
        <w:rPr>
          <w:b/>
          <w:sz w:val="24"/>
          <w:szCs w:val="24"/>
          <w:u w:val="single"/>
        </w:rPr>
      </w:pPr>
      <w:r w:rsidRPr="009B1158">
        <w:rPr>
          <w:sz w:val="24"/>
          <w:szCs w:val="24"/>
        </w:rPr>
        <w:t xml:space="preserve">В результате </w:t>
      </w:r>
      <w:proofErr w:type="gramStart"/>
      <w:r w:rsidRPr="009B1158">
        <w:rPr>
          <w:sz w:val="24"/>
          <w:szCs w:val="24"/>
        </w:rPr>
        <w:t>проверки осуществления оценки эффективности деятельности работников</w:t>
      </w:r>
      <w:proofErr w:type="gramEnd"/>
      <w:r w:rsidRPr="009B1158">
        <w:rPr>
          <w:sz w:val="24"/>
          <w:szCs w:val="24"/>
        </w:rPr>
        <w:t xml:space="preserve"> выявлено, что оценка производилась не по показателям, утвержденным Положением об оплате труда работников. Документы (отчеты работников), подтверждающие исполнение целевых показателей отсутствуют. Старшим воспитателем (председателем комиссии), по результатам </w:t>
      </w:r>
      <w:proofErr w:type="gramStart"/>
      <w:r w:rsidRPr="009B1158">
        <w:rPr>
          <w:sz w:val="24"/>
          <w:szCs w:val="24"/>
        </w:rPr>
        <w:t>контроля за</w:t>
      </w:r>
      <w:proofErr w:type="gramEnd"/>
      <w:r w:rsidRPr="009B1158">
        <w:rPr>
          <w:sz w:val="24"/>
          <w:szCs w:val="24"/>
        </w:rPr>
        <w:t xml:space="preserve"> деятельностью работников, составлялась ведомость оценки их деятельности в баллах. На заседаниях комиссии результаты протоколировались и выносились решения об установлении работникам размеров стимулирующих выплат.         </w:t>
      </w:r>
      <w:r w:rsidRPr="009B1158">
        <w:rPr>
          <w:b/>
          <w:sz w:val="24"/>
          <w:szCs w:val="24"/>
        </w:rPr>
        <w:t xml:space="preserve"> </w:t>
      </w:r>
    </w:p>
    <w:p w:rsidR="00DA2887" w:rsidRDefault="00DA2887" w:rsidP="0017762D">
      <w:pPr>
        <w:ind w:firstLine="709"/>
        <w:jc w:val="both"/>
        <w:rPr>
          <w:b/>
          <w:sz w:val="24"/>
          <w:szCs w:val="24"/>
          <w:u w:val="single"/>
        </w:rPr>
      </w:pPr>
    </w:p>
    <w:p w:rsidR="009B1158" w:rsidRDefault="009B1158" w:rsidP="0017762D">
      <w:pPr>
        <w:ind w:firstLine="709"/>
        <w:jc w:val="both"/>
        <w:rPr>
          <w:sz w:val="24"/>
          <w:szCs w:val="24"/>
        </w:rPr>
      </w:pPr>
      <w:r w:rsidRPr="00F05BD8">
        <w:rPr>
          <w:b/>
          <w:sz w:val="24"/>
          <w:szCs w:val="24"/>
          <w:u w:val="single"/>
        </w:rPr>
        <w:t>Рекомендовано:</w:t>
      </w:r>
      <w:r w:rsidRPr="00F05BD8">
        <w:rPr>
          <w:b/>
          <w:sz w:val="24"/>
          <w:szCs w:val="24"/>
        </w:rPr>
        <w:t xml:space="preserve">  </w:t>
      </w:r>
      <w:r w:rsidRPr="00F05BD8">
        <w:rPr>
          <w:sz w:val="24"/>
          <w:szCs w:val="24"/>
        </w:rPr>
        <w:t>Оценку эффективности деятельности работников производить в соответствии с целевыми показателями, утвержденными Положением об оплате труда. К протоколу заседания комиссии прилагать документы (копии документов, отчеты работников)</w:t>
      </w:r>
      <w:r w:rsidR="002203A2">
        <w:rPr>
          <w:sz w:val="24"/>
          <w:szCs w:val="24"/>
        </w:rPr>
        <w:t>,</w:t>
      </w:r>
      <w:r w:rsidRPr="00F05BD8">
        <w:rPr>
          <w:sz w:val="24"/>
          <w:szCs w:val="24"/>
        </w:rPr>
        <w:t xml:space="preserve"> обосновывающи</w:t>
      </w:r>
      <w:r w:rsidR="002203A2">
        <w:rPr>
          <w:sz w:val="24"/>
          <w:szCs w:val="24"/>
        </w:rPr>
        <w:t>е</w:t>
      </w:r>
      <w:r w:rsidRPr="00F05BD8">
        <w:rPr>
          <w:sz w:val="24"/>
          <w:szCs w:val="24"/>
        </w:rPr>
        <w:t xml:space="preserve"> установление тех или иных баллов.</w:t>
      </w:r>
    </w:p>
    <w:p w:rsidR="00DA2887" w:rsidRDefault="00DA2887" w:rsidP="0017762D">
      <w:pPr>
        <w:ind w:firstLine="709"/>
        <w:jc w:val="both"/>
        <w:rPr>
          <w:sz w:val="24"/>
          <w:szCs w:val="24"/>
        </w:rPr>
      </w:pPr>
    </w:p>
    <w:p w:rsidR="00FD4C27" w:rsidRPr="00FD4C27" w:rsidRDefault="00FD4C27" w:rsidP="0017762D">
      <w:pPr>
        <w:pStyle w:val="af"/>
        <w:numPr>
          <w:ilvl w:val="0"/>
          <w:numId w:val="12"/>
        </w:numPr>
        <w:ind w:left="0" w:firstLine="709"/>
        <w:jc w:val="both"/>
        <w:rPr>
          <w:sz w:val="24"/>
          <w:szCs w:val="24"/>
        </w:rPr>
      </w:pPr>
      <w:proofErr w:type="gramStart"/>
      <w:r w:rsidRPr="00FD4C27">
        <w:rPr>
          <w:sz w:val="24"/>
          <w:szCs w:val="24"/>
        </w:rPr>
        <w:t>В результате проверки ведомости по расчетам с родителями за содержание детей в детских учреждениях</w:t>
      </w:r>
      <w:proofErr w:type="gramEnd"/>
      <w:r w:rsidRPr="00FD4C27">
        <w:rPr>
          <w:sz w:val="24"/>
          <w:szCs w:val="24"/>
        </w:rPr>
        <w:t xml:space="preserve"> за январь 2017 года, задолженность родительской платы на конец месяца (на 31.01.2017) составила </w:t>
      </w:r>
      <w:r w:rsidRPr="00FD4C27">
        <w:rPr>
          <w:b/>
          <w:i/>
          <w:sz w:val="24"/>
          <w:szCs w:val="24"/>
        </w:rPr>
        <w:t>254 382,21 руб</w:t>
      </w:r>
      <w:r w:rsidRPr="00FD4C27">
        <w:rPr>
          <w:sz w:val="24"/>
          <w:szCs w:val="24"/>
        </w:rPr>
        <w:t xml:space="preserve">. </w:t>
      </w:r>
    </w:p>
    <w:p w:rsidR="00F05BD8" w:rsidRPr="00FD4C27" w:rsidRDefault="00FD4C27" w:rsidP="0017762D">
      <w:pPr>
        <w:pStyle w:val="af"/>
        <w:ind w:left="0" w:firstLine="709"/>
        <w:jc w:val="both"/>
        <w:rPr>
          <w:sz w:val="24"/>
          <w:szCs w:val="24"/>
        </w:rPr>
      </w:pPr>
      <w:r>
        <w:rPr>
          <w:sz w:val="24"/>
          <w:szCs w:val="24"/>
        </w:rPr>
        <w:t xml:space="preserve">Кроме этого, имеется задолженность родительской платы за присмотр и уход за детьми, выбывшими в 2015, 2016 годах, в размере - </w:t>
      </w:r>
      <w:r w:rsidRPr="00B50C77">
        <w:rPr>
          <w:b/>
          <w:i/>
          <w:sz w:val="24"/>
          <w:szCs w:val="24"/>
        </w:rPr>
        <w:t>15 446,93 руб</w:t>
      </w:r>
      <w:r>
        <w:rPr>
          <w:sz w:val="24"/>
          <w:szCs w:val="24"/>
        </w:rPr>
        <w:t xml:space="preserve">., в период до 2015 года -  </w:t>
      </w:r>
      <w:r w:rsidRPr="00B50C77">
        <w:rPr>
          <w:b/>
          <w:i/>
          <w:sz w:val="24"/>
          <w:szCs w:val="24"/>
        </w:rPr>
        <w:t>32499,49 руб</w:t>
      </w:r>
      <w:r>
        <w:rPr>
          <w:sz w:val="24"/>
          <w:szCs w:val="24"/>
        </w:rPr>
        <w:t xml:space="preserve">., и переплата родительской платы выбывших детей – </w:t>
      </w:r>
      <w:r w:rsidRPr="00B50C77">
        <w:rPr>
          <w:b/>
          <w:i/>
          <w:sz w:val="24"/>
          <w:szCs w:val="24"/>
        </w:rPr>
        <w:t>45771,87</w:t>
      </w:r>
      <w:r>
        <w:rPr>
          <w:sz w:val="24"/>
          <w:szCs w:val="24"/>
        </w:rPr>
        <w:t xml:space="preserve"> руб.</w:t>
      </w:r>
    </w:p>
    <w:p w:rsidR="00DA2887" w:rsidRDefault="00DA2887" w:rsidP="0017762D">
      <w:pPr>
        <w:pStyle w:val="af"/>
        <w:ind w:left="0" w:firstLine="709"/>
        <w:jc w:val="both"/>
        <w:rPr>
          <w:b/>
          <w:sz w:val="24"/>
          <w:szCs w:val="24"/>
        </w:rPr>
      </w:pPr>
    </w:p>
    <w:p w:rsidR="005C1801" w:rsidRDefault="00FD4C27" w:rsidP="0017762D">
      <w:pPr>
        <w:pStyle w:val="af"/>
        <w:ind w:left="0" w:firstLine="709"/>
        <w:jc w:val="both"/>
        <w:rPr>
          <w:sz w:val="24"/>
          <w:szCs w:val="24"/>
        </w:rPr>
      </w:pPr>
      <w:r>
        <w:rPr>
          <w:b/>
          <w:sz w:val="24"/>
          <w:szCs w:val="24"/>
        </w:rPr>
        <w:t xml:space="preserve">Рекомендовано: </w:t>
      </w:r>
      <w:r w:rsidRPr="00985BB8">
        <w:rPr>
          <w:sz w:val="24"/>
          <w:szCs w:val="24"/>
        </w:rPr>
        <w:t xml:space="preserve">в срок до 01.04.2017г. провести работу по </w:t>
      </w:r>
      <w:r>
        <w:rPr>
          <w:sz w:val="24"/>
          <w:szCs w:val="24"/>
        </w:rPr>
        <w:t xml:space="preserve">устранению </w:t>
      </w:r>
      <w:r w:rsidRPr="00985BB8">
        <w:rPr>
          <w:sz w:val="24"/>
          <w:szCs w:val="24"/>
        </w:rPr>
        <w:t>задолженности родительской платы за присмотр и уход за детьми</w:t>
      </w:r>
      <w:r>
        <w:rPr>
          <w:sz w:val="24"/>
          <w:szCs w:val="24"/>
        </w:rPr>
        <w:t>. К</w:t>
      </w:r>
      <w:r w:rsidRPr="00985BB8">
        <w:rPr>
          <w:sz w:val="24"/>
          <w:szCs w:val="24"/>
        </w:rPr>
        <w:t xml:space="preserve"> родителям (законным представителям)</w:t>
      </w:r>
      <w:r>
        <w:rPr>
          <w:sz w:val="24"/>
          <w:szCs w:val="24"/>
        </w:rPr>
        <w:t>,</w:t>
      </w:r>
      <w:r w:rsidRPr="00985BB8">
        <w:rPr>
          <w:sz w:val="24"/>
          <w:szCs w:val="24"/>
        </w:rPr>
        <w:t xml:space="preserve"> не</w:t>
      </w:r>
      <w:r>
        <w:rPr>
          <w:sz w:val="24"/>
          <w:szCs w:val="24"/>
        </w:rPr>
        <w:t xml:space="preserve"> внесшим </w:t>
      </w:r>
      <w:r w:rsidRPr="00985BB8">
        <w:rPr>
          <w:sz w:val="24"/>
          <w:szCs w:val="24"/>
        </w:rPr>
        <w:t>родительскую плату в установленный срок</w:t>
      </w:r>
      <w:r>
        <w:rPr>
          <w:sz w:val="24"/>
          <w:szCs w:val="24"/>
        </w:rPr>
        <w:t>,</w:t>
      </w:r>
      <w:r w:rsidRPr="00985BB8">
        <w:rPr>
          <w:sz w:val="24"/>
          <w:szCs w:val="24"/>
        </w:rPr>
        <w:t xml:space="preserve"> применить меры ответственности, установленные Порядком.</w:t>
      </w:r>
    </w:p>
    <w:p w:rsidR="005C1801" w:rsidRDefault="005C1801" w:rsidP="0017762D">
      <w:pPr>
        <w:pStyle w:val="af"/>
        <w:ind w:left="0" w:firstLine="709"/>
        <w:jc w:val="both"/>
        <w:rPr>
          <w:sz w:val="24"/>
          <w:szCs w:val="24"/>
        </w:rPr>
      </w:pPr>
    </w:p>
    <w:p w:rsidR="00D9388C" w:rsidRDefault="005A5FD1" w:rsidP="00097A71">
      <w:pPr>
        <w:jc w:val="both"/>
        <w:rPr>
          <w:b/>
          <w:sz w:val="24"/>
          <w:szCs w:val="24"/>
        </w:rPr>
      </w:pPr>
      <w:r w:rsidRPr="00707B14">
        <w:rPr>
          <w:sz w:val="24"/>
          <w:szCs w:val="24"/>
        </w:rPr>
        <w:t xml:space="preserve"> </w:t>
      </w:r>
      <w:r w:rsidR="00F163F0">
        <w:rPr>
          <w:sz w:val="24"/>
          <w:szCs w:val="24"/>
        </w:rPr>
        <w:t xml:space="preserve">    </w:t>
      </w:r>
      <w:r w:rsidR="00097A71">
        <w:rPr>
          <w:b/>
          <w:sz w:val="24"/>
          <w:szCs w:val="24"/>
        </w:rPr>
        <w:t xml:space="preserve">Информацию о принятых мерах по устранению выявленных </w:t>
      </w:r>
      <w:r w:rsidR="00D9388C" w:rsidRPr="00D9388C">
        <w:rPr>
          <w:b/>
          <w:sz w:val="24"/>
          <w:szCs w:val="24"/>
        </w:rPr>
        <w:t>нарушений</w:t>
      </w:r>
      <w:r w:rsidR="00097A71">
        <w:rPr>
          <w:b/>
          <w:sz w:val="24"/>
          <w:szCs w:val="24"/>
        </w:rPr>
        <w:t xml:space="preserve"> </w:t>
      </w:r>
      <w:r w:rsidR="00AE7D02">
        <w:rPr>
          <w:b/>
          <w:sz w:val="24"/>
          <w:szCs w:val="24"/>
        </w:rPr>
        <w:t xml:space="preserve">и недопущению их в дальнейшей работе </w:t>
      </w:r>
      <w:r w:rsidR="00097A71">
        <w:rPr>
          <w:b/>
          <w:sz w:val="24"/>
          <w:szCs w:val="24"/>
        </w:rPr>
        <w:t>представить в срок до 01</w:t>
      </w:r>
      <w:r w:rsidR="00D9388C" w:rsidRPr="00D9388C">
        <w:rPr>
          <w:b/>
          <w:sz w:val="24"/>
          <w:szCs w:val="24"/>
        </w:rPr>
        <w:t>.0</w:t>
      </w:r>
      <w:r w:rsidR="009212CE">
        <w:rPr>
          <w:b/>
          <w:sz w:val="24"/>
          <w:szCs w:val="24"/>
        </w:rPr>
        <w:t>4</w:t>
      </w:r>
      <w:r w:rsidR="00D9388C" w:rsidRPr="00D9388C">
        <w:rPr>
          <w:b/>
          <w:sz w:val="24"/>
          <w:szCs w:val="24"/>
        </w:rPr>
        <w:t>.201</w:t>
      </w:r>
      <w:r w:rsidR="009212CE">
        <w:rPr>
          <w:b/>
          <w:sz w:val="24"/>
          <w:szCs w:val="24"/>
        </w:rPr>
        <w:t>7</w:t>
      </w:r>
      <w:r w:rsidR="00D9388C" w:rsidRPr="00D9388C">
        <w:rPr>
          <w:b/>
          <w:sz w:val="24"/>
          <w:szCs w:val="24"/>
        </w:rPr>
        <w:t>г.</w:t>
      </w:r>
    </w:p>
    <w:p w:rsidR="00033C4C" w:rsidRDefault="00033C4C" w:rsidP="00097A71">
      <w:pPr>
        <w:jc w:val="both"/>
        <w:rPr>
          <w:b/>
          <w:sz w:val="24"/>
          <w:szCs w:val="24"/>
        </w:rPr>
      </w:pPr>
    </w:p>
    <w:p w:rsidR="00D9388C" w:rsidRDefault="00033C4C" w:rsidP="007317A5">
      <w:pPr>
        <w:jc w:val="both"/>
        <w:rPr>
          <w:sz w:val="24"/>
          <w:szCs w:val="24"/>
        </w:rPr>
      </w:pPr>
      <w:r>
        <w:rPr>
          <w:sz w:val="24"/>
          <w:szCs w:val="24"/>
        </w:rPr>
        <w:t xml:space="preserve">      </w:t>
      </w:r>
    </w:p>
    <w:p w:rsidR="00DC1715" w:rsidRPr="00DC1715" w:rsidRDefault="00DC1715" w:rsidP="00DC1715">
      <w:pPr>
        <w:contextualSpacing/>
        <w:rPr>
          <w:sz w:val="24"/>
          <w:szCs w:val="24"/>
        </w:rPr>
      </w:pPr>
      <w:r w:rsidRPr="00DC1715">
        <w:rPr>
          <w:sz w:val="24"/>
          <w:szCs w:val="24"/>
        </w:rPr>
        <w:t>Начальник отдела</w:t>
      </w:r>
    </w:p>
    <w:p w:rsidR="00DC1715" w:rsidRPr="00DC1715" w:rsidRDefault="00DC1715" w:rsidP="00DC1715">
      <w:pPr>
        <w:contextualSpacing/>
        <w:rPr>
          <w:sz w:val="24"/>
          <w:szCs w:val="24"/>
        </w:rPr>
      </w:pPr>
      <w:r w:rsidRPr="00DC1715">
        <w:rPr>
          <w:sz w:val="24"/>
          <w:szCs w:val="24"/>
        </w:rPr>
        <w:t xml:space="preserve">финансового контроля        _______________________  </w:t>
      </w:r>
      <w:r w:rsidR="00553B97">
        <w:rPr>
          <w:sz w:val="24"/>
          <w:szCs w:val="24"/>
        </w:rPr>
        <w:t xml:space="preserve">              </w:t>
      </w:r>
      <w:r w:rsidRPr="00DC1715">
        <w:rPr>
          <w:sz w:val="24"/>
          <w:szCs w:val="24"/>
        </w:rPr>
        <w:t xml:space="preserve">                      Е.С. Мезенина</w:t>
      </w:r>
    </w:p>
    <w:p w:rsidR="00DC1715" w:rsidRPr="00DC1715" w:rsidRDefault="00DC1715" w:rsidP="00DC1715">
      <w:pPr>
        <w:contextualSpacing/>
        <w:jc w:val="both"/>
        <w:rPr>
          <w:sz w:val="24"/>
          <w:szCs w:val="24"/>
        </w:rPr>
      </w:pPr>
    </w:p>
    <w:sectPr w:rsidR="00DC1715" w:rsidRPr="00DC1715" w:rsidSect="00EC70A7">
      <w:pgSz w:w="11906" w:h="16838"/>
      <w:pgMar w:top="851" w:right="851"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5F5" w:rsidRDefault="001C25F5" w:rsidP="00134AAF">
      <w:r>
        <w:separator/>
      </w:r>
    </w:p>
  </w:endnote>
  <w:endnote w:type="continuationSeparator" w:id="0">
    <w:p w:rsidR="001C25F5" w:rsidRDefault="001C25F5"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5F5" w:rsidRDefault="001C25F5" w:rsidP="00134AAF">
      <w:r>
        <w:separator/>
      </w:r>
    </w:p>
  </w:footnote>
  <w:footnote w:type="continuationSeparator" w:id="0">
    <w:p w:rsidR="001C25F5" w:rsidRDefault="001C25F5"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C464E97"/>
    <w:multiLevelType w:val="hybridMultilevel"/>
    <w:tmpl w:val="72DAB27A"/>
    <w:lvl w:ilvl="0" w:tplc="773CC4C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
    <w:nsid w:val="1F5E1FC7"/>
    <w:multiLevelType w:val="hybridMultilevel"/>
    <w:tmpl w:val="5418B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2EE1423"/>
    <w:multiLevelType w:val="hybridMultilevel"/>
    <w:tmpl w:val="FF004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D00D6C"/>
    <w:multiLevelType w:val="hybridMultilevel"/>
    <w:tmpl w:val="AE965E2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44D44ED7"/>
    <w:multiLevelType w:val="hybridMultilevel"/>
    <w:tmpl w:val="D6C614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0">
    <w:nsid w:val="74BE62FA"/>
    <w:multiLevelType w:val="multilevel"/>
    <w:tmpl w:val="95E0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B2719C"/>
    <w:multiLevelType w:val="hybridMultilevel"/>
    <w:tmpl w:val="82846B0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2"/>
  </w:num>
  <w:num w:numId="2">
    <w:abstractNumId w:val="12"/>
  </w:num>
  <w:num w:numId="3">
    <w:abstractNumId w:val="5"/>
  </w:num>
  <w:num w:numId="4">
    <w:abstractNumId w:val="0"/>
  </w:num>
  <w:num w:numId="5">
    <w:abstractNumId w:val="9"/>
  </w:num>
  <w:num w:numId="6">
    <w:abstractNumId w:val="4"/>
  </w:num>
  <w:num w:numId="7">
    <w:abstractNumId w:val="10"/>
  </w:num>
  <w:num w:numId="8">
    <w:abstractNumId w:val="11"/>
  </w:num>
  <w:num w:numId="9">
    <w:abstractNumId w:val="7"/>
  </w:num>
  <w:num w:numId="10">
    <w:abstractNumId w:val="6"/>
  </w:num>
  <w:num w:numId="11">
    <w:abstractNumId w:val="3"/>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1950"/>
    <w:rsid w:val="00001E9C"/>
    <w:rsid w:val="00004E86"/>
    <w:rsid w:val="00005DA4"/>
    <w:rsid w:val="00007AFE"/>
    <w:rsid w:val="00012107"/>
    <w:rsid w:val="00016A66"/>
    <w:rsid w:val="00017F5D"/>
    <w:rsid w:val="000255B1"/>
    <w:rsid w:val="00026A77"/>
    <w:rsid w:val="000270AF"/>
    <w:rsid w:val="00027988"/>
    <w:rsid w:val="00032BF0"/>
    <w:rsid w:val="00033C4C"/>
    <w:rsid w:val="000350D5"/>
    <w:rsid w:val="00040BA9"/>
    <w:rsid w:val="000464BE"/>
    <w:rsid w:val="00047A8E"/>
    <w:rsid w:val="0006152E"/>
    <w:rsid w:val="00061AD6"/>
    <w:rsid w:val="000636C7"/>
    <w:rsid w:val="00064B1C"/>
    <w:rsid w:val="00070F53"/>
    <w:rsid w:val="00071EF3"/>
    <w:rsid w:val="000728FD"/>
    <w:rsid w:val="00081A69"/>
    <w:rsid w:val="000820BB"/>
    <w:rsid w:val="0008518D"/>
    <w:rsid w:val="00085DE2"/>
    <w:rsid w:val="00086998"/>
    <w:rsid w:val="00095BDB"/>
    <w:rsid w:val="00097A71"/>
    <w:rsid w:val="000A01CE"/>
    <w:rsid w:val="000A2B22"/>
    <w:rsid w:val="000A4833"/>
    <w:rsid w:val="000A7DC8"/>
    <w:rsid w:val="000B0495"/>
    <w:rsid w:val="000B5B5D"/>
    <w:rsid w:val="000B6552"/>
    <w:rsid w:val="000B6DBA"/>
    <w:rsid w:val="000B78E3"/>
    <w:rsid w:val="000C03B1"/>
    <w:rsid w:val="000C159B"/>
    <w:rsid w:val="000C7C87"/>
    <w:rsid w:val="000D10E9"/>
    <w:rsid w:val="000D4571"/>
    <w:rsid w:val="000D45D7"/>
    <w:rsid w:val="000D59A2"/>
    <w:rsid w:val="000D6F1B"/>
    <w:rsid w:val="000D71E1"/>
    <w:rsid w:val="000E7D48"/>
    <w:rsid w:val="000F07E8"/>
    <w:rsid w:val="000F396D"/>
    <w:rsid w:val="000F753D"/>
    <w:rsid w:val="00101D43"/>
    <w:rsid w:val="0010356A"/>
    <w:rsid w:val="00104894"/>
    <w:rsid w:val="0010581B"/>
    <w:rsid w:val="00105F15"/>
    <w:rsid w:val="0011083C"/>
    <w:rsid w:val="0011335E"/>
    <w:rsid w:val="00117AB7"/>
    <w:rsid w:val="00121967"/>
    <w:rsid w:val="00123309"/>
    <w:rsid w:val="00130056"/>
    <w:rsid w:val="00134AAF"/>
    <w:rsid w:val="00136237"/>
    <w:rsid w:val="001379D1"/>
    <w:rsid w:val="00137F91"/>
    <w:rsid w:val="001411DC"/>
    <w:rsid w:val="00141DDE"/>
    <w:rsid w:val="00145577"/>
    <w:rsid w:val="00156112"/>
    <w:rsid w:val="00156B88"/>
    <w:rsid w:val="00161972"/>
    <w:rsid w:val="0016478E"/>
    <w:rsid w:val="00164978"/>
    <w:rsid w:val="001654BC"/>
    <w:rsid w:val="00172DDC"/>
    <w:rsid w:val="00173C92"/>
    <w:rsid w:val="00176C25"/>
    <w:rsid w:val="0017762D"/>
    <w:rsid w:val="00184CAE"/>
    <w:rsid w:val="00187D82"/>
    <w:rsid w:val="001931D1"/>
    <w:rsid w:val="001939C1"/>
    <w:rsid w:val="00197F4E"/>
    <w:rsid w:val="001B118F"/>
    <w:rsid w:val="001B507A"/>
    <w:rsid w:val="001B5133"/>
    <w:rsid w:val="001C25F5"/>
    <w:rsid w:val="001C3180"/>
    <w:rsid w:val="001C3430"/>
    <w:rsid w:val="001C39A7"/>
    <w:rsid w:val="001C4512"/>
    <w:rsid w:val="001C5F49"/>
    <w:rsid w:val="001C68C8"/>
    <w:rsid w:val="001C76D1"/>
    <w:rsid w:val="001C7B3C"/>
    <w:rsid w:val="001D708C"/>
    <w:rsid w:val="001D7931"/>
    <w:rsid w:val="001E24D2"/>
    <w:rsid w:val="001E794A"/>
    <w:rsid w:val="001F1785"/>
    <w:rsid w:val="001F63F0"/>
    <w:rsid w:val="00200E12"/>
    <w:rsid w:val="00205AE9"/>
    <w:rsid w:val="00206384"/>
    <w:rsid w:val="00207BF8"/>
    <w:rsid w:val="0021003F"/>
    <w:rsid w:val="00210BC6"/>
    <w:rsid w:val="002203A2"/>
    <w:rsid w:val="00221D3A"/>
    <w:rsid w:val="0022691F"/>
    <w:rsid w:val="0022696E"/>
    <w:rsid w:val="00234D7D"/>
    <w:rsid w:val="0025120C"/>
    <w:rsid w:val="00257CA3"/>
    <w:rsid w:val="00262100"/>
    <w:rsid w:val="002658DB"/>
    <w:rsid w:val="00267D93"/>
    <w:rsid w:val="002712C2"/>
    <w:rsid w:val="00275A08"/>
    <w:rsid w:val="00293204"/>
    <w:rsid w:val="00297E6F"/>
    <w:rsid w:val="002A1D18"/>
    <w:rsid w:val="002B22F9"/>
    <w:rsid w:val="002C2E56"/>
    <w:rsid w:val="002C3CB1"/>
    <w:rsid w:val="002C5A30"/>
    <w:rsid w:val="002C677B"/>
    <w:rsid w:val="002D201F"/>
    <w:rsid w:val="002D2938"/>
    <w:rsid w:val="002D2955"/>
    <w:rsid w:val="002D5884"/>
    <w:rsid w:val="002D60EE"/>
    <w:rsid w:val="002D7B3D"/>
    <w:rsid w:val="002E2965"/>
    <w:rsid w:val="002E3F31"/>
    <w:rsid w:val="002E5808"/>
    <w:rsid w:val="002E5CF0"/>
    <w:rsid w:val="002E7BA4"/>
    <w:rsid w:val="002F25FD"/>
    <w:rsid w:val="002F31A8"/>
    <w:rsid w:val="002F3940"/>
    <w:rsid w:val="002F63DC"/>
    <w:rsid w:val="002F763A"/>
    <w:rsid w:val="00316CD9"/>
    <w:rsid w:val="0032352C"/>
    <w:rsid w:val="00341A8F"/>
    <w:rsid w:val="00342956"/>
    <w:rsid w:val="00344C71"/>
    <w:rsid w:val="00344DBD"/>
    <w:rsid w:val="003453C6"/>
    <w:rsid w:val="003460FA"/>
    <w:rsid w:val="003507FF"/>
    <w:rsid w:val="00352232"/>
    <w:rsid w:val="00353762"/>
    <w:rsid w:val="00354B33"/>
    <w:rsid w:val="00364B4E"/>
    <w:rsid w:val="0036784F"/>
    <w:rsid w:val="00371635"/>
    <w:rsid w:val="00373857"/>
    <w:rsid w:val="00375A38"/>
    <w:rsid w:val="00376563"/>
    <w:rsid w:val="003765EB"/>
    <w:rsid w:val="003771BD"/>
    <w:rsid w:val="00380367"/>
    <w:rsid w:val="00381936"/>
    <w:rsid w:val="00381F2D"/>
    <w:rsid w:val="00382223"/>
    <w:rsid w:val="00385A8A"/>
    <w:rsid w:val="003909DA"/>
    <w:rsid w:val="00393629"/>
    <w:rsid w:val="003955B9"/>
    <w:rsid w:val="00395B57"/>
    <w:rsid w:val="00395F85"/>
    <w:rsid w:val="003A0F31"/>
    <w:rsid w:val="003A141C"/>
    <w:rsid w:val="003A204B"/>
    <w:rsid w:val="003A44D5"/>
    <w:rsid w:val="003A70A5"/>
    <w:rsid w:val="003A791A"/>
    <w:rsid w:val="003A7E53"/>
    <w:rsid w:val="003B3642"/>
    <w:rsid w:val="003B3661"/>
    <w:rsid w:val="003C001E"/>
    <w:rsid w:val="003C2016"/>
    <w:rsid w:val="003C4DC3"/>
    <w:rsid w:val="003C56AF"/>
    <w:rsid w:val="003C5897"/>
    <w:rsid w:val="003C649B"/>
    <w:rsid w:val="003E4306"/>
    <w:rsid w:val="003E4BA5"/>
    <w:rsid w:val="003E510D"/>
    <w:rsid w:val="003E64B1"/>
    <w:rsid w:val="003E7AB8"/>
    <w:rsid w:val="003F0DC1"/>
    <w:rsid w:val="003F12A6"/>
    <w:rsid w:val="003F484F"/>
    <w:rsid w:val="003F57DC"/>
    <w:rsid w:val="003F5EDB"/>
    <w:rsid w:val="00403BE0"/>
    <w:rsid w:val="0041173C"/>
    <w:rsid w:val="00413C50"/>
    <w:rsid w:val="00420061"/>
    <w:rsid w:val="004217C3"/>
    <w:rsid w:val="00432196"/>
    <w:rsid w:val="004335B5"/>
    <w:rsid w:val="00437FAB"/>
    <w:rsid w:val="00440027"/>
    <w:rsid w:val="0044268E"/>
    <w:rsid w:val="00445E0A"/>
    <w:rsid w:val="00445F69"/>
    <w:rsid w:val="00450D80"/>
    <w:rsid w:val="0045604A"/>
    <w:rsid w:val="004567FE"/>
    <w:rsid w:val="00462DC4"/>
    <w:rsid w:val="00467B1A"/>
    <w:rsid w:val="00473D4F"/>
    <w:rsid w:val="0047400C"/>
    <w:rsid w:val="00474C9A"/>
    <w:rsid w:val="00477695"/>
    <w:rsid w:val="0047781A"/>
    <w:rsid w:val="004834B6"/>
    <w:rsid w:val="0048597D"/>
    <w:rsid w:val="00487AC3"/>
    <w:rsid w:val="004913CC"/>
    <w:rsid w:val="00494A58"/>
    <w:rsid w:val="004A0C42"/>
    <w:rsid w:val="004A1B7D"/>
    <w:rsid w:val="004A5D48"/>
    <w:rsid w:val="004B5A14"/>
    <w:rsid w:val="004B5B3F"/>
    <w:rsid w:val="004B6222"/>
    <w:rsid w:val="004D2C78"/>
    <w:rsid w:val="004D6C78"/>
    <w:rsid w:val="004D7CF9"/>
    <w:rsid w:val="004E0F22"/>
    <w:rsid w:val="004E1BD9"/>
    <w:rsid w:val="004E7942"/>
    <w:rsid w:val="004F6EBC"/>
    <w:rsid w:val="004F799A"/>
    <w:rsid w:val="00506A77"/>
    <w:rsid w:val="005102E5"/>
    <w:rsid w:val="00515832"/>
    <w:rsid w:val="00517B5B"/>
    <w:rsid w:val="00522AAF"/>
    <w:rsid w:val="00522EED"/>
    <w:rsid w:val="0052428F"/>
    <w:rsid w:val="00525C0B"/>
    <w:rsid w:val="005307D5"/>
    <w:rsid w:val="00534B93"/>
    <w:rsid w:val="00540062"/>
    <w:rsid w:val="00541A26"/>
    <w:rsid w:val="005421AF"/>
    <w:rsid w:val="005441EC"/>
    <w:rsid w:val="005456DC"/>
    <w:rsid w:val="00553B97"/>
    <w:rsid w:val="00561138"/>
    <w:rsid w:val="005658BA"/>
    <w:rsid w:val="00567F28"/>
    <w:rsid w:val="005715CB"/>
    <w:rsid w:val="00571F0F"/>
    <w:rsid w:val="0057288E"/>
    <w:rsid w:val="0057346D"/>
    <w:rsid w:val="005760A6"/>
    <w:rsid w:val="005800BC"/>
    <w:rsid w:val="005817AC"/>
    <w:rsid w:val="00585B22"/>
    <w:rsid w:val="00586992"/>
    <w:rsid w:val="00587213"/>
    <w:rsid w:val="00594C01"/>
    <w:rsid w:val="00595F92"/>
    <w:rsid w:val="005961A4"/>
    <w:rsid w:val="00596459"/>
    <w:rsid w:val="005A45D2"/>
    <w:rsid w:val="005A5FD1"/>
    <w:rsid w:val="005A6677"/>
    <w:rsid w:val="005B1D66"/>
    <w:rsid w:val="005B2489"/>
    <w:rsid w:val="005B41E5"/>
    <w:rsid w:val="005B45C6"/>
    <w:rsid w:val="005B4BFF"/>
    <w:rsid w:val="005C0A22"/>
    <w:rsid w:val="005C1801"/>
    <w:rsid w:val="005C2095"/>
    <w:rsid w:val="005C565C"/>
    <w:rsid w:val="005C7DE8"/>
    <w:rsid w:val="005D2C62"/>
    <w:rsid w:val="005D5F17"/>
    <w:rsid w:val="005D6B57"/>
    <w:rsid w:val="005E18E1"/>
    <w:rsid w:val="005E55F9"/>
    <w:rsid w:val="005F3F77"/>
    <w:rsid w:val="005F795B"/>
    <w:rsid w:val="00601597"/>
    <w:rsid w:val="006028D1"/>
    <w:rsid w:val="00602C0D"/>
    <w:rsid w:val="00606B6D"/>
    <w:rsid w:val="006126CA"/>
    <w:rsid w:val="00612F8D"/>
    <w:rsid w:val="00613AB1"/>
    <w:rsid w:val="0061661A"/>
    <w:rsid w:val="00622740"/>
    <w:rsid w:val="006309CA"/>
    <w:rsid w:val="00634639"/>
    <w:rsid w:val="0063639B"/>
    <w:rsid w:val="00636E90"/>
    <w:rsid w:val="006372F0"/>
    <w:rsid w:val="006378BA"/>
    <w:rsid w:val="00642EDC"/>
    <w:rsid w:val="00644527"/>
    <w:rsid w:val="00644916"/>
    <w:rsid w:val="00650D03"/>
    <w:rsid w:val="0065175B"/>
    <w:rsid w:val="00653866"/>
    <w:rsid w:val="00655288"/>
    <w:rsid w:val="00674DFD"/>
    <w:rsid w:val="0068233E"/>
    <w:rsid w:val="0068287C"/>
    <w:rsid w:val="00683897"/>
    <w:rsid w:val="00684BB3"/>
    <w:rsid w:val="00686014"/>
    <w:rsid w:val="0069325C"/>
    <w:rsid w:val="00694E89"/>
    <w:rsid w:val="006A5AA3"/>
    <w:rsid w:val="006A692D"/>
    <w:rsid w:val="006B5379"/>
    <w:rsid w:val="006B6665"/>
    <w:rsid w:val="006B6CB7"/>
    <w:rsid w:val="006B7905"/>
    <w:rsid w:val="006C1D90"/>
    <w:rsid w:val="006C5B2D"/>
    <w:rsid w:val="006C7DC7"/>
    <w:rsid w:val="006D0ED4"/>
    <w:rsid w:val="006D3734"/>
    <w:rsid w:val="006D6478"/>
    <w:rsid w:val="006D678C"/>
    <w:rsid w:val="006E1D1F"/>
    <w:rsid w:val="006E48BF"/>
    <w:rsid w:val="006F0ED0"/>
    <w:rsid w:val="006F3BE7"/>
    <w:rsid w:val="0070043A"/>
    <w:rsid w:val="00700EB6"/>
    <w:rsid w:val="007027E6"/>
    <w:rsid w:val="00702E7D"/>
    <w:rsid w:val="00704119"/>
    <w:rsid w:val="00707B14"/>
    <w:rsid w:val="007100CF"/>
    <w:rsid w:val="00710CAD"/>
    <w:rsid w:val="0071158A"/>
    <w:rsid w:val="007141D2"/>
    <w:rsid w:val="0071603C"/>
    <w:rsid w:val="007160F2"/>
    <w:rsid w:val="0071666C"/>
    <w:rsid w:val="00726BDC"/>
    <w:rsid w:val="00730B60"/>
    <w:rsid w:val="007317A5"/>
    <w:rsid w:val="00732187"/>
    <w:rsid w:val="007407D3"/>
    <w:rsid w:val="007419C7"/>
    <w:rsid w:val="00741D68"/>
    <w:rsid w:val="007424C8"/>
    <w:rsid w:val="00745303"/>
    <w:rsid w:val="00750FA7"/>
    <w:rsid w:val="00755E9E"/>
    <w:rsid w:val="0075614A"/>
    <w:rsid w:val="00756BB7"/>
    <w:rsid w:val="00757934"/>
    <w:rsid w:val="00760314"/>
    <w:rsid w:val="00776BD8"/>
    <w:rsid w:val="00781882"/>
    <w:rsid w:val="00782443"/>
    <w:rsid w:val="0078437A"/>
    <w:rsid w:val="007926E3"/>
    <w:rsid w:val="00792FB0"/>
    <w:rsid w:val="00793E89"/>
    <w:rsid w:val="00796A42"/>
    <w:rsid w:val="007A0141"/>
    <w:rsid w:val="007A0A77"/>
    <w:rsid w:val="007A102D"/>
    <w:rsid w:val="007B65BD"/>
    <w:rsid w:val="007C051F"/>
    <w:rsid w:val="007C1850"/>
    <w:rsid w:val="007D0C9F"/>
    <w:rsid w:val="007D3DC0"/>
    <w:rsid w:val="007D6F58"/>
    <w:rsid w:val="007E548A"/>
    <w:rsid w:val="007E669F"/>
    <w:rsid w:val="00801443"/>
    <w:rsid w:val="00801666"/>
    <w:rsid w:val="00803353"/>
    <w:rsid w:val="0080371A"/>
    <w:rsid w:val="00804E39"/>
    <w:rsid w:val="008077D5"/>
    <w:rsid w:val="00811298"/>
    <w:rsid w:val="00822E04"/>
    <w:rsid w:val="00824C6C"/>
    <w:rsid w:val="008267C0"/>
    <w:rsid w:val="008302B1"/>
    <w:rsid w:val="00834AE1"/>
    <w:rsid w:val="00835139"/>
    <w:rsid w:val="00837005"/>
    <w:rsid w:val="008421E6"/>
    <w:rsid w:val="008443C9"/>
    <w:rsid w:val="00846684"/>
    <w:rsid w:val="00850569"/>
    <w:rsid w:val="008540D2"/>
    <w:rsid w:val="00854C54"/>
    <w:rsid w:val="00855B7F"/>
    <w:rsid w:val="00860939"/>
    <w:rsid w:val="008615E2"/>
    <w:rsid w:val="00862B0B"/>
    <w:rsid w:val="00887281"/>
    <w:rsid w:val="00890E56"/>
    <w:rsid w:val="0089337F"/>
    <w:rsid w:val="00893869"/>
    <w:rsid w:val="008956FF"/>
    <w:rsid w:val="00896C91"/>
    <w:rsid w:val="008A261A"/>
    <w:rsid w:val="008C06A3"/>
    <w:rsid w:val="008C5FBD"/>
    <w:rsid w:val="008C5FFA"/>
    <w:rsid w:val="008D237F"/>
    <w:rsid w:val="008D3C9C"/>
    <w:rsid w:val="008D4E92"/>
    <w:rsid w:val="008E66E9"/>
    <w:rsid w:val="008E6FA8"/>
    <w:rsid w:val="008F00CE"/>
    <w:rsid w:val="008F26D3"/>
    <w:rsid w:val="008F61A7"/>
    <w:rsid w:val="00903EEE"/>
    <w:rsid w:val="0091184D"/>
    <w:rsid w:val="00913634"/>
    <w:rsid w:val="0091364C"/>
    <w:rsid w:val="00916041"/>
    <w:rsid w:val="0091727B"/>
    <w:rsid w:val="009212CE"/>
    <w:rsid w:val="00932C17"/>
    <w:rsid w:val="009336BA"/>
    <w:rsid w:val="00934C7B"/>
    <w:rsid w:val="00934FB9"/>
    <w:rsid w:val="00937004"/>
    <w:rsid w:val="00937202"/>
    <w:rsid w:val="00937617"/>
    <w:rsid w:val="0093773A"/>
    <w:rsid w:val="0094078F"/>
    <w:rsid w:val="00942FEC"/>
    <w:rsid w:val="00943329"/>
    <w:rsid w:val="00945AD3"/>
    <w:rsid w:val="00946C40"/>
    <w:rsid w:val="009533AB"/>
    <w:rsid w:val="0095485B"/>
    <w:rsid w:val="00954957"/>
    <w:rsid w:val="00960517"/>
    <w:rsid w:val="0096387A"/>
    <w:rsid w:val="009708B5"/>
    <w:rsid w:val="00970B2B"/>
    <w:rsid w:val="00971091"/>
    <w:rsid w:val="00972C22"/>
    <w:rsid w:val="00975501"/>
    <w:rsid w:val="00976D83"/>
    <w:rsid w:val="009814B5"/>
    <w:rsid w:val="00983BD7"/>
    <w:rsid w:val="00985BB8"/>
    <w:rsid w:val="0099186D"/>
    <w:rsid w:val="00995B74"/>
    <w:rsid w:val="009A0352"/>
    <w:rsid w:val="009B1158"/>
    <w:rsid w:val="009B22C8"/>
    <w:rsid w:val="009B47E6"/>
    <w:rsid w:val="009C1A8A"/>
    <w:rsid w:val="009C2D7C"/>
    <w:rsid w:val="009C403F"/>
    <w:rsid w:val="009D225D"/>
    <w:rsid w:val="009D42E1"/>
    <w:rsid w:val="009D5008"/>
    <w:rsid w:val="009D6D66"/>
    <w:rsid w:val="009E3842"/>
    <w:rsid w:val="009E42B4"/>
    <w:rsid w:val="009E772A"/>
    <w:rsid w:val="009F25C0"/>
    <w:rsid w:val="009F37BF"/>
    <w:rsid w:val="009F5721"/>
    <w:rsid w:val="009F7FFB"/>
    <w:rsid w:val="00A00C85"/>
    <w:rsid w:val="00A01BF5"/>
    <w:rsid w:val="00A025F5"/>
    <w:rsid w:val="00A0368C"/>
    <w:rsid w:val="00A03702"/>
    <w:rsid w:val="00A046BB"/>
    <w:rsid w:val="00A05643"/>
    <w:rsid w:val="00A158E1"/>
    <w:rsid w:val="00A34D03"/>
    <w:rsid w:val="00A44A86"/>
    <w:rsid w:val="00A46ED2"/>
    <w:rsid w:val="00A470BF"/>
    <w:rsid w:val="00A519A1"/>
    <w:rsid w:val="00A51BE8"/>
    <w:rsid w:val="00A5359F"/>
    <w:rsid w:val="00A53CCE"/>
    <w:rsid w:val="00A62EEB"/>
    <w:rsid w:val="00A64743"/>
    <w:rsid w:val="00A74366"/>
    <w:rsid w:val="00A7443B"/>
    <w:rsid w:val="00A7487A"/>
    <w:rsid w:val="00A75231"/>
    <w:rsid w:val="00A766D3"/>
    <w:rsid w:val="00A77C4E"/>
    <w:rsid w:val="00A83CA2"/>
    <w:rsid w:val="00A8688D"/>
    <w:rsid w:val="00A86A56"/>
    <w:rsid w:val="00A87D87"/>
    <w:rsid w:val="00A911A9"/>
    <w:rsid w:val="00A9123D"/>
    <w:rsid w:val="00A915FC"/>
    <w:rsid w:val="00A970BD"/>
    <w:rsid w:val="00A97C3E"/>
    <w:rsid w:val="00A97E14"/>
    <w:rsid w:val="00AA1CC7"/>
    <w:rsid w:val="00AA3180"/>
    <w:rsid w:val="00AA49D7"/>
    <w:rsid w:val="00AA55CB"/>
    <w:rsid w:val="00AB0E98"/>
    <w:rsid w:val="00AB1C7F"/>
    <w:rsid w:val="00AB2C8D"/>
    <w:rsid w:val="00AB5E46"/>
    <w:rsid w:val="00AC1314"/>
    <w:rsid w:val="00AC2EAB"/>
    <w:rsid w:val="00AC36BC"/>
    <w:rsid w:val="00AC551B"/>
    <w:rsid w:val="00AD1D53"/>
    <w:rsid w:val="00AD7768"/>
    <w:rsid w:val="00AE7D02"/>
    <w:rsid w:val="00AF20FC"/>
    <w:rsid w:val="00AF45A6"/>
    <w:rsid w:val="00AF5BCC"/>
    <w:rsid w:val="00B00B37"/>
    <w:rsid w:val="00B01B70"/>
    <w:rsid w:val="00B02EC8"/>
    <w:rsid w:val="00B04713"/>
    <w:rsid w:val="00B07FC5"/>
    <w:rsid w:val="00B10EF3"/>
    <w:rsid w:val="00B11072"/>
    <w:rsid w:val="00B1667D"/>
    <w:rsid w:val="00B26320"/>
    <w:rsid w:val="00B30AB1"/>
    <w:rsid w:val="00B312D5"/>
    <w:rsid w:val="00B32E80"/>
    <w:rsid w:val="00B35C82"/>
    <w:rsid w:val="00B40B38"/>
    <w:rsid w:val="00B41325"/>
    <w:rsid w:val="00B41D7D"/>
    <w:rsid w:val="00B434F2"/>
    <w:rsid w:val="00B47D75"/>
    <w:rsid w:val="00B50C77"/>
    <w:rsid w:val="00B52ABE"/>
    <w:rsid w:val="00B603B3"/>
    <w:rsid w:val="00B62072"/>
    <w:rsid w:val="00B635C5"/>
    <w:rsid w:val="00B64E3F"/>
    <w:rsid w:val="00B6693B"/>
    <w:rsid w:val="00B66AE9"/>
    <w:rsid w:val="00B77109"/>
    <w:rsid w:val="00B82C19"/>
    <w:rsid w:val="00B91FE7"/>
    <w:rsid w:val="00B92673"/>
    <w:rsid w:val="00B962C4"/>
    <w:rsid w:val="00B96EF0"/>
    <w:rsid w:val="00B97E39"/>
    <w:rsid w:val="00BB59C4"/>
    <w:rsid w:val="00BB5D8F"/>
    <w:rsid w:val="00BB7478"/>
    <w:rsid w:val="00BC14DF"/>
    <w:rsid w:val="00BC29AF"/>
    <w:rsid w:val="00BD25B2"/>
    <w:rsid w:val="00BD4379"/>
    <w:rsid w:val="00BD46E3"/>
    <w:rsid w:val="00BD5E11"/>
    <w:rsid w:val="00BD7432"/>
    <w:rsid w:val="00BE06C1"/>
    <w:rsid w:val="00BE1248"/>
    <w:rsid w:val="00BE58E3"/>
    <w:rsid w:val="00BF0266"/>
    <w:rsid w:val="00BF02E7"/>
    <w:rsid w:val="00BF1C76"/>
    <w:rsid w:val="00BF31AA"/>
    <w:rsid w:val="00BF51FC"/>
    <w:rsid w:val="00BF57D0"/>
    <w:rsid w:val="00C01A9E"/>
    <w:rsid w:val="00C0452B"/>
    <w:rsid w:val="00C04C13"/>
    <w:rsid w:val="00C04D76"/>
    <w:rsid w:val="00C05229"/>
    <w:rsid w:val="00C06B26"/>
    <w:rsid w:val="00C174B5"/>
    <w:rsid w:val="00C17EBF"/>
    <w:rsid w:val="00C23EDF"/>
    <w:rsid w:val="00C268AF"/>
    <w:rsid w:val="00C32F28"/>
    <w:rsid w:val="00C3428D"/>
    <w:rsid w:val="00C35D1F"/>
    <w:rsid w:val="00C37162"/>
    <w:rsid w:val="00C37F00"/>
    <w:rsid w:val="00C403D0"/>
    <w:rsid w:val="00C436EB"/>
    <w:rsid w:val="00C44675"/>
    <w:rsid w:val="00C45CE7"/>
    <w:rsid w:val="00C4687A"/>
    <w:rsid w:val="00C506D6"/>
    <w:rsid w:val="00C57537"/>
    <w:rsid w:val="00C64AE3"/>
    <w:rsid w:val="00C65CA0"/>
    <w:rsid w:val="00C660ED"/>
    <w:rsid w:val="00C6727F"/>
    <w:rsid w:val="00C72B21"/>
    <w:rsid w:val="00C759F2"/>
    <w:rsid w:val="00C76C41"/>
    <w:rsid w:val="00C959AC"/>
    <w:rsid w:val="00C95BE4"/>
    <w:rsid w:val="00CA36DB"/>
    <w:rsid w:val="00CA6C7F"/>
    <w:rsid w:val="00CB2912"/>
    <w:rsid w:val="00CB3553"/>
    <w:rsid w:val="00CB6402"/>
    <w:rsid w:val="00CC1C07"/>
    <w:rsid w:val="00CC4E11"/>
    <w:rsid w:val="00CC58F3"/>
    <w:rsid w:val="00CC7049"/>
    <w:rsid w:val="00CD5F52"/>
    <w:rsid w:val="00CD64C3"/>
    <w:rsid w:val="00CD763B"/>
    <w:rsid w:val="00CE27AD"/>
    <w:rsid w:val="00CE312F"/>
    <w:rsid w:val="00CE6CA9"/>
    <w:rsid w:val="00CE7B4F"/>
    <w:rsid w:val="00CF0501"/>
    <w:rsid w:val="00CF3F9A"/>
    <w:rsid w:val="00CF66E5"/>
    <w:rsid w:val="00CF6E8D"/>
    <w:rsid w:val="00D0438D"/>
    <w:rsid w:val="00D04A7D"/>
    <w:rsid w:val="00D06232"/>
    <w:rsid w:val="00D064E7"/>
    <w:rsid w:val="00D07164"/>
    <w:rsid w:val="00D137D0"/>
    <w:rsid w:val="00D13884"/>
    <w:rsid w:val="00D147F8"/>
    <w:rsid w:val="00D1622E"/>
    <w:rsid w:val="00D20D4E"/>
    <w:rsid w:val="00D218B4"/>
    <w:rsid w:val="00D21BDF"/>
    <w:rsid w:val="00D21E01"/>
    <w:rsid w:val="00D23564"/>
    <w:rsid w:val="00D27E0C"/>
    <w:rsid w:val="00D30E64"/>
    <w:rsid w:val="00D33997"/>
    <w:rsid w:val="00D347EB"/>
    <w:rsid w:val="00D35A3A"/>
    <w:rsid w:val="00D43F79"/>
    <w:rsid w:val="00D5108A"/>
    <w:rsid w:val="00D61AD3"/>
    <w:rsid w:val="00D62EB8"/>
    <w:rsid w:val="00D64557"/>
    <w:rsid w:val="00D65D89"/>
    <w:rsid w:val="00D67109"/>
    <w:rsid w:val="00D67FCB"/>
    <w:rsid w:val="00D72F6A"/>
    <w:rsid w:val="00D770AC"/>
    <w:rsid w:val="00D77F29"/>
    <w:rsid w:val="00D84752"/>
    <w:rsid w:val="00D911E1"/>
    <w:rsid w:val="00D912AC"/>
    <w:rsid w:val="00D9388C"/>
    <w:rsid w:val="00D93BA8"/>
    <w:rsid w:val="00D951EF"/>
    <w:rsid w:val="00D960DC"/>
    <w:rsid w:val="00D96924"/>
    <w:rsid w:val="00DA2493"/>
    <w:rsid w:val="00DA2887"/>
    <w:rsid w:val="00DA41E6"/>
    <w:rsid w:val="00DA4B4C"/>
    <w:rsid w:val="00DA6749"/>
    <w:rsid w:val="00DB0912"/>
    <w:rsid w:val="00DB2831"/>
    <w:rsid w:val="00DB2ED8"/>
    <w:rsid w:val="00DB34CE"/>
    <w:rsid w:val="00DB4D46"/>
    <w:rsid w:val="00DC1715"/>
    <w:rsid w:val="00DC78D0"/>
    <w:rsid w:val="00DD45AA"/>
    <w:rsid w:val="00DD49C7"/>
    <w:rsid w:val="00DD654F"/>
    <w:rsid w:val="00DE0909"/>
    <w:rsid w:val="00DE3164"/>
    <w:rsid w:val="00DE6BE1"/>
    <w:rsid w:val="00DE6FD7"/>
    <w:rsid w:val="00DF3DE9"/>
    <w:rsid w:val="00DF4F11"/>
    <w:rsid w:val="00DF5484"/>
    <w:rsid w:val="00DF7C02"/>
    <w:rsid w:val="00E021AA"/>
    <w:rsid w:val="00E074C0"/>
    <w:rsid w:val="00E07CB4"/>
    <w:rsid w:val="00E1330D"/>
    <w:rsid w:val="00E23077"/>
    <w:rsid w:val="00E30988"/>
    <w:rsid w:val="00E359B6"/>
    <w:rsid w:val="00E44443"/>
    <w:rsid w:val="00E44E3F"/>
    <w:rsid w:val="00E45F19"/>
    <w:rsid w:val="00E514CB"/>
    <w:rsid w:val="00E52A70"/>
    <w:rsid w:val="00E55462"/>
    <w:rsid w:val="00E61383"/>
    <w:rsid w:val="00E63FE7"/>
    <w:rsid w:val="00E64D9C"/>
    <w:rsid w:val="00E65BB5"/>
    <w:rsid w:val="00E66909"/>
    <w:rsid w:val="00E74094"/>
    <w:rsid w:val="00E77A77"/>
    <w:rsid w:val="00E84C61"/>
    <w:rsid w:val="00E85534"/>
    <w:rsid w:val="00E90EB6"/>
    <w:rsid w:val="00EA0F94"/>
    <w:rsid w:val="00EA3C8D"/>
    <w:rsid w:val="00EA5B3C"/>
    <w:rsid w:val="00EA66F4"/>
    <w:rsid w:val="00EA7824"/>
    <w:rsid w:val="00EB288D"/>
    <w:rsid w:val="00EB4428"/>
    <w:rsid w:val="00EB6B0A"/>
    <w:rsid w:val="00EC0F13"/>
    <w:rsid w:val="00EC5D31"/>
    <w:rsid w:val="00EC70A7"/>
    <w:rsid w:val="00ED608B"/>
    <w:rsid w:val="00EE0D21"/>
    <w:rsid w:val="00EE4ACF"/>
    <w:rsid w:val="00EE7E8A"/>
    <w:rsid w:val="00EF4594"/>
    <w:rsid w:val="00EF65AC"/>
    <w:rsid w:val="00F02683"/>
    <w:rsid w:val="00F02AAA"/>
    <w:rsid w:val="00F04455"/>
    <w:rsid w:val="00F05783"/>
    <w:rsid w:val="00F05BD8"/>
    <w:rsid w:val="00F124A5"/>
    <w:rsid w:val="00F163F0"/>
    <w:rsid w:val="00F1680C"/>
    <w:rsid w:val="00F21D84"/>
    <w:rsid w:val="00F24EFB"/>
    <w:rsid w:val="00F26C1A"/>
    <w:rsid w:val="00F31C7A"/>
    <w:rsid w:val="00F372E9"/>
    <w:rsid w:val="00F4528E"/>
    <w:rsid w:val="00F52979"/>
    <w:rsid w:val="00F53BF1"/>
    <w:rsid w:val="00F608E1"/>
    <w:rsid w:val="00F6626A"/>
    <w:rsid w:val="00F70548"/>
    <w:rsid w:val="00F70ACA"/>
    <w:rsid w:val="00F70AE3"/>
    <w:rsid w:val="00F723FF"/>
    <w:rsid w:val="00F76AFB"/>
    <w:rsid w:val="00F80DB1"/>
    <w:rsid w:val="00F83065"/>
    <w:rsid w:val="00F84E13"/>
    <w:rsid w:val="00F86B74"/>
    <w:rsid w:val="00F87788"/>
    <w:rsid w:val="00F905F7"/>
    <w:rsid w:val="00F91EFB"/>
    <w:rsid w:val="00F92070"/>
    <w:rsid w:val="00F96B0B"/>
    <w:rsid w:val="00FB53F4"/>
    <w:rsid w:val="00FB5F38"/>
    <w:rsid w:val="00FC0B1A"/>
    <w:rsid w:val="00FC1F5A"/>
    <w:rsid w:val="00FC34CB"/>
    <w:rsid w:val="00FD2368"/>
    <w:rsid w:val="00FD4C27"/>
    <w:rsid w:val="00FD73F4"/>
    <w:rsid w:val="00FE06BF"/>
    <w:rsid w:val="00FE2DA1"/>
    <w:rsid w:val="00FE32FD"/>
    <w:rsid w:val="00FE7E48"/>
    <w:rsid w:val="00FE7F7D"/>
    <w:rsid w:val="00FF4D1D"/>
    <w:rsid w:val="00FF5550"/>
    <w:rsid w:val="00FF68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5C5"/>
    <w:pPr>
      <w:overflowPunct w:val="0"/>
      <w:autoSpaceDE w:val="0"/>
      <w:autoSpaceDN w:val="0"/>
      <w:adjustRightInd w:val="0"/>
      <w:textAlignment w:val="baseline"/>
    </w:pPr>
  </w:style>
  <w:style w:type="paragraph" w:styleId="1">
    <w:name w:val="heading 1"/>
    <w:basedOn w:val="a"/>
    <w:next w:val="a"/>
    <w:qFormat/>
    <w:rsid w:val="00B635C5"/>
    <w:pPr>
      <w:keepNext/>
      <w:jc w:val="center"/>
      <w:outlineLvl w:val="0"/>
    </w:pPr>
    <w:rPr>
      <w:sz w:val="40"/>
    </w:rPr>
  </w:style>
  <w:style w:type="paragraph" w:styleId="2">
    <w:name w:val="heading 2"/>
    <w:basedOn w:val="a"/>
    <w:next w:val="a"/>
    <w:qFormat/>
    <w:rsid w:val="00B635C5"/>
    <w:pPr>
      <w:keepNext/>
      <w:jc w:val="center"/>
      <w:outlineLvl w:val="1"/>
    </w:pPr>
    <w:rPr>
      <w:sz w:val="28"/>
    </w:rPr>
  </w:style>
  <w:style w:type="paragraph" w:styleId="3">
    <w:name w:val="heading 3"/>
    <w:basedOn w:val="a"/>
    <w:next w:val="a"/>
    <w:qFormat/>
    <w:rsid w:val="00B635C5"/>
    <w:pPr>
      <w:keepNext/>
      <w:jc w:val="both"/>
      <w:outlineLvl w:val="2"/>
    </w:pPr>
    <w:rPr>
      <w:b/>
      <w:bCs/>
      <w:sz w:val="26"/>
    </w:rPr>
  </w:style>
  <w:style w:type="paragraph" w:styleId="4">
    <w:name w:val="heading 4"/>
    <w:basedOn w:val="a"/>
    <w:next w:val="a"/>
    <w:qFormat/>
    <w:rsid w:val="00B635C5"/>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B635C5"/>
    <w:pPr>
      <w:jc w:val="both"/>
    </w:pPr>
    <w:rPr>
      <w:sz w:val="26"/>
    </w:rPr>
  </w:style>
  <w:style w:type="paragraph" w:styleId="a4">
    <w:name w:val="Body Text Indent"/>
    <w:basedOn w:val="a"/>
    <w:semiHidden/>
    <w:rsid w:val="00B635C5"/>
    <w:pPr>
      <w:ind w:firstLine="709"/>
      <w:jc w:val="both"/>
    </w:pPr>
    <w:rPr>
      <w:sz w:val="26"/>
    </w:rPr>
  </w:style>
  <w:style w:type="paragraph" w:styleId="20">
    <w:name w:val="Body Text Indent 2"/>
    <w:basedOn w:val="a"/>
    <w:link w:val="21"/>
    <w:uiPriority w:val="99"/>
    <w:semiHidden/>
    <w:unhideWhenUsed/>
    <w:rsid w:val="007D6F58"/>
    <w:pPr>
      <w:spacing w:after="120" w:line="480" w:lineRule="auto"/>
      <w:ind w:left="283"/>
    </w:pPr>
  </w:style>
  <w:style w:type="character" w:customStyle="1" w:styleId="21">
    <w:name w:val="Основной текст с отступом 2 Знак"/>
    <w:basedOn w:val="a0"/>
    <w:link w:val="20"/>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rmal (Web)"/>
    <w:basedOn w:val="a"/>
    <w:uiPriority w:val="99"/>
    <w:unhideWhenUsed/>
    <w:rsid w:val="00732187"/>
    <w:pPr>
      <w:overflowPunct/>
      <w:autoSpaceDE/>
      <w:autoSpaceDN/>
      <w:adjustRightInd/>
      <w:spacing w:before="100" w:beforeAutospacing="1" w:after="100" w:afterAutospacing="1"/>
      <w:textAlignment w:val="auto"/>
    </w:pPr>
    <w:rPr>
      <w:sz w:val="24"/>
      <w:szCs w:val="24"/>
    </w:rPr>
  </w:style>
  <w:style w:type="character" w:styleId="ad">
    <w:name w:val="Strong"/>
    <w:basedOn w:val="a0"/>
    <w:uiPriority w:val="22"/>
    <w:qFormat/>
    <w:rsid w:val="00732187"/>
    <w:rPr>
      <w:b/>
      <w:bCs/>
    </w:rPr>
  </w:style>
  <w:style w:type="paragraph" w:customStyle="1" w:styleId="200">
    <w:name w:val="20"/>
    <w:basedOn w:val="a"/>
    <w:rsid w:val="00732187"/>
    <w:pPr>
      <w:overflowPunct/>
      <w:autoSpaceDE/>
      <w:autoSpaceDN/>
      <w:adjustRightInd/>
      <w:spacing w:before="100" w:beforeAutospacing="1" w:after="100" w:afterAutospacing="1"/>
      <w:textAlignment w:val="auto"/>
    </w:pPr>
    <w:rPr>
      <w:sz w:val="24"/>
      <w:szCs w:val="24"/>
    </w:rPr>
  </w:style>
  <w:style w:type="paragraph" w:customStyle="1" w:styleId="210">
    <w:name w:val="21"/>
    <w:basedOn w:val="a"/>
    <w:rsid w:val="00732187"/>
    <w:pPr>
      <w:overflowPunct/>
      <w:autoSpaceDE/>
      <w:autoSpaceDN/>
      <w:adjustRightInd/>
      <w:spacing w:before="100" w:beforeAutospacing="1" w:after="100" w:afterAutospacing="1"/>
      <w:textAlignment w:val="auto"/>
    </w:pPr>
    <w:rPr>
      <w:sz w:val="24"/>
      <w:szCs w:val="24"/>
    </w:rPr>
  </w:style>
  <w:style w:type="character" w:styleId="ae">
    <w:name w:val="Emphasis"/>
    <w:basedOn w:val="a0"/>
    <w:uiPriority w:val="20"/>
    <w:qFormat/>
    <w:rsid w:val="00732187"/>
    <w:rPr>
      <w:i/>
      <w:iCs/>
    </w:rPr>
  </w:style>
  <w:style w:type="paragraph" w:styleId="af">
    <w:name w:val="List Paragraph"/>
    <w:basedOn w:val="a"/>
    <w:uiPriority w:val="34"/>
    <w:qFormat/>
    <w:rsid w:val="008D4E92"/>
    <w:pPr>
      <w:ind w:left="720"/>
      <w:contextualSpacing/>
    </w:pPr>
  </w:style>
  <w:style w:type="paragraph" w:customStyle="1" w:styleId="ConsPlusNormal">
    <w:name w:val="ConsPlusNormal"/>
    <w:rsid w:val="006F3BE7"/>
    <w:pPr>
      <w:widowControl w:val="0"/>
      <w:autoSpaceDE w:val="0"/>
      <w:autoSpaceDN w:val="0"/>
      <w:adjustRightInd w:val="0"/>
    </w:pPr>
    <w:rPr>
      <w:rFonts w:ascii="Arial" w:eastAsiaTheme="minorEastAsia" w:hAnsi="Arial" w:cs="Arial"/>
    </w:rPr>
  </w:style>
</w:styles>
</file>

<file path=word/webSettings.xml><?xml version="1.0" encoding="utf-8"?>
<w:webSettings xmlns:r="http://schemas.openxmlformats.org/officeDocument/2006/relationships" xmlns:w="http://schemas.openxmlformats.org/wordprocessingml/2006/main">
  <w:divs>
    <w:div w:id="200759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99605-AFC9-4119-8A64-22E70AA8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1303</TotalTime>
  <Pages>2</Pages>
  <Words>731</Words>
  <Characters>4169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"ГАС ВЫБОРЫ"</dc:creator>
  <cp:keywords/>
  <dc:description/>
  <cp:lastModifiedBy>Admin</cp:lastModifiedBy>
  <cp:revision>96</cp:revision>
  <cp:lastPrinted>2017-02-21T01:35:00Z</cp:lastPrinted>
  <dcterms:created xsi:type="dcterms:W3CDTF">2017-02-15T01:49:00Z</dcterms:created>
  <dcterms:modified xsi:type="dcterms:W3CDTF">2017-03-23T23:20:00Z</dcterms:modified>
</cp:coreProperties>
</file>